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181D" w14:textId="77777777" w:rsidR="00B53324" w:rsidRPr="001343D7" w:rsidRDefault="000376A5"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7728"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66944" behindDoc="0" locked="0" layoutInCell="1" allowOverlap="1" wp14:anchorId="1A184DD4" wp14:editId="687B6AFC">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0376A5"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8752"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0376A5" w:rsidP="001343D7">
      <w:r>
        <w:pict w14:anchorId="5DE0244B">
          <v:shape id="_x0000_s2051" type="#_x0000_t202" style="position:absolute;margin-left:171pt;margin-top:7.2pt;width:319.5pt;height:163pt;z-index:251659776" filled="f" stroked="f">
            <v:textbox style="mso-next-textbox:#_x0000_s2051">
              <w:txbxContent>
                <w:p w14:paraId="66092F36" w14:textId="4AD41209"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6506E4">
                    <w:rPr>
                      <w:noProof/>
                      <w:sz w:val="28"/>
                    </w:rPr>
                    <w:t>2021-12-30</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proofErr w:type="spellStart"/>
                  <w:smartTag w:uri="urn:schemas-microsoft-com:office:smarttags" w:element="place">
                    <w:smartTag w:uri="urn:schemas-microsoft-com:office:smarttags" w:element="City">
                      <w:r>
                        <w:rPr>
                          <w:b/>
                          <w:bCs/>
                          <w:sz w:val="28"/>
                        </w:rPr>
                        <w:t>Göteborg</w:t>
                      </w:r>
                    </w:smartTag>
                    <w:proofErr w:type="spellEnd"/>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0376A5"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60800"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61AD408E" w14:textId="29580BCE" w:rsidR="008811EE" w:rsidRDefault="00EB64B7">
      <w:pPr>
        <w:pStyle w:val="Innehll1"/>
        <w:rPr>
          <w:rFonts w:asciiTheme="minorHAnsi" w:eastAsiaTheme="minorEastAsia" w:hAnsiTheme="minorHAnsi" w:cstheme="minorBidi"/>
          <w:b w:val="0"/>
          <w:bCs w:val="0"/>
          <w:caps w:val="0"/>
          <w:noProof/>
          <w:sz w:val="22"/>
          <w:szCs w:val="22"/>
          <w:lang w:bidi="ar-SA"/>
        </w:rPr>
      </w:pPr>
      <w:r>
        <w:fldChar w:fldCharType="begin"/>
      </w:r>
      <w:r w:rsidR="00A70C4F">
        <w:instrText xml:space="preserve"> TOC \o "1-2" \h \z \u </w:instrText>
      </w:r>
      <w:r>
        <w:fldChar w:fldCharType="separate"/>
      </w:r>
      <w:hyperlink w:anchor="_Toc91745985" w:history="1">
        <w:r w:rsidR="008811EE" w:rsidRPr="00BA4C93">
          <w:rPr>
            <w:rStyle w:val="Hyperlnk"/>
            <w:rFonts w:ascii="Arial" w:hAnsi="Arial"/>
            <w:noProof/>
          </w:rPr>
          <w:t>1.</w:t>
        </w:r>
        <w:r w:rsidR="008811EE">
          <w:rPr>
            <w:rFonts w:asciiTheme="minorHAnsi" w:eastAsiaTheme="minorEastAsia" w:hAnsiTheme="minorHAnsi" w:cstheme="minorBidi"/>
            <w:b w:val="0"/>
            <w:bCs w:val="0"/>
            <w:caps w:val="0"/>
            <w:noProof/>
            <w:sz w:val="22"/>
            <w:szCs w:val="22"/>
            <w:lang w:bidi="ar-SA"/>
          </w:rPr>
          <w:tab/>
        </w:r>
        <w:r w:rsidR="008811EE" w:rsidRPr="00BA4C93">
          <w:rPr>
            <w:rStyle w:val="Hyperlnk"/>
            <w:rFonts w:ascii="Arial" w:hAnsi="Arial"/>
            <w:noProof/>
          </w:rPr>
          <w:t>Overview</w:t>
        </w:r>
        <w:r w:rsidR="008811EE">
          <w:rPr>
            <w:noProof/>
            <w:webHidden/>
          </w:rPr>
          <w:tab/>
        </w:r>
        <w:r w:rsidR="008811EE">
          <w:rPr>
            <w:noProof/>
            <w:webHidden/>
          </w:rPr>
          <w:fldChar w:fldCharType="begin"/>
        </w:r>
        <w:r w:rsidR="008811EE">
          <w:rPr>
            <w:noProof/>
            <w:webHidden/>
          </w:rPr>
          <w:instrText xml:space="preserve"> PAGEREF _Toc91745985 \h </w:instrText>
        </w:r>
        <w:r w:rsidR="008811EE">
          <w:rPr>
            <w:noProof/>
            <w:webHidden/>
          </w:rPr>
        </w:r>
        <w:r w:rsidR="008811EE">
          <w:rPr>
            <w:noProof/>
            <w:webHidden/>
          </w:rPr>
          <w:fldChar w:fldCharType="separate"/>
        </w:r>
        <w:r w:rsidR="006506E4">
          <w:rPr>
            <w:noProof/>
            <w:webHidden/>
          </w:rPr>
          <w:t>5</w:t>
        </w:r>
        <w:r w:rsidR="008811EE">
          <w:rPr>
            <w:noProof/>
            <w:webHidden/>
          </w:rPr>
          <w:fldChar w:fldCharType="end"/>
        </w:r>
      </w:hyperlink>
    </w:p>
    <w:p w14:paraId="4E926938" w14:textId="42028D1D"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5986" w:history="1">
        <w:r w:rsidRPr="00BA4C93">
          <w:rPr>
            <w:rStyle w:val="Hyperlnk"/>
            <w:rFonts w:ascii="Arial" w:hAnsi="Arial" w:cs="Arial"/>
            <w:noProof/>
          </w:rPr>
          <w:t>2.</w:t>
        </w:r>
        <w:r>
          <w:rPr>
            <w:rFonts w:asciiTheme="minorHAnsi" w:eastAsiaTheme="minorEastAsia" w:hAnsiTheme="minorHAnsi" w:cstheme="minorBidi"/>
            <w:b w:val="0"/>
            <w:bCs w:val="0"/>
            <w:caps w:val="0"/>
            <w:noProof/>
            <w:sz w:val="22"/>
            <w:szCs w:val="22"/>
            <w:lang w:bidi="ar-SA"/>
          </w:rPr>
          <w:tab/>
        </w:r>
        <w:r w:rsidRPr="00BA4C93">
          <w:rPr>
            <w:rStyle w:val="Hyperlnk"/>
            <w:rFonts w:ascii="Arial" w:hAnsi="Arial" w:cs="Arial"/>
            <w:noProof/>
          </w:rPr>
          <w:t>Software Requirement</w:t>
        </w:r>
        <w:r>
          <w:rPr>
            <w:noProof/>
            <w:webHidden/>
          </w:rPr>
          <w:tab/>
        </w:r>
        <w:r>
          <w:rPr>
            <w:noProof/>
            <w:webHidden/>
          </w:rPr>
          <w:fldChar w:fldCharType="begin"/>
        </w:r>
        <w:r>
          <w:rPr>
            <w:noProof/>
            <w:webHidden/>
          </w:rPr>
          <w:instrText xml:space="preserve"> PAGEREF _Toc91745986 \h </w:instrText>
        </w:r>
        <w:r>
          <w:rPr>
            <w:noProof/>
            <w:webHidden/>
          </w:rPr>
        </w:r>
        <w:r>
          <w:rPr>
            <w:noProof/>
            <w:webHidden/>
          </w:rPr>
          <w:fldChar w:fldCharType="separate"/>
        </w:r>
        <w:r w:rsidR="006506E4">
          <w:rPr>
            <w:noProof/>
            <w:webHidden/>
          </w:rPr>
          <w:t>6</w:t>
        </w:r>
        <w:r>
          <w:rPr>
            <w:noProof/>
            <w:webHidden/>
          </w:rPr>
          <w:fldChar w:fldCharType="end"/>
        </w:r>
      </w:hyperlink>
    </w:p>
    <w:p w14:paraId="61DB56D1" w14:textId="680B0618"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5987" w:history="1">
        <w:r w:rsidRPr="00BA4C93">
          <w:rPr>
            <w:rStyle w:val="Hyperlnk"/>
            <w:rFonts w:ascii="Arial" w:hAnsi="Arial" w:cs="Arial"/>
            <w:noProof/>
          </w:rPr>
          <w:t>3.</w:t>
        </w:r>
        <w:r>
          <w:rPr>
            <w:rFonts w:asciiTheme="minorHAnsi" w:eastAsiaTheme="minorEastAsia" w:hAnsiTheme="minorHAnsi" w:cstheme="minorBidi"/>
            <w:b w:val="0"/>
            <w:bCs w:val="0"/>
            <w:caps w:val="0"/>
            <w:noProof/>
            <w:sz w:val="22"/>
            <w:szCs w:val="22"/>
            <w:lang w:bidi="ar-SA"/>
          </w:rPr>
          <w:tab/>
        </w:r>
        <w:r w:rsidRPr="00BA4C93">
          <w:rPr>
            <w:rStyle w:val="Hyperlnk"/>
            <w:rFonts w:ascii="Arial" w:hAnsi="Arial" w:cs="Arial"/>
            <w:noProof/>
          </w:rPr>
          <w:t>Initial Setup</w:t>
        </w:r>
        <w:r>
          <w:rPr>
            <w:noProof/>
            <w:webHidden/>
          </w:rPr>
          <w:tab/>
        </w:r>
        <w:r>
          <w:rPr>
            <w:noProof/>
            <w:webHidden/>
          </w:rPr>
          <w:fldChar w:fldCharType="begin"/>
        </w:r>
        <w:r>
          <w:rPr>
            <w:noProof/>
            <w:webHidden/>
          </w:rPr>
          <w:instrText xml:space="preserve"> PAGEREF _Toc91745987 \h </w:instrText>
        </w:r>
        <w:r>
          <w:rPr>
            <w:noProof/>
            <w:webHidden/>
          </w:rPr>
        </w:r>
        <w:r>
          <w:rPr>
            <w:noProof/>
            <w:webHidden/>
          </w:rPr>
          <w:fldChar w:fldCharType="separate"/>
        </w:r>
        <w:r w:rsidR="006506E4">
          <w:rPr>
            <w:noProof/>
            <w:webHidden/>
          </w:rPr>
          <w:t>7</w:t>
        </w:r>
        <w:r>
          <w:rPr>
            <w:noProof/>
            <w:webHidden/>
          </w:rPr>
          <w:fldChar w:fldCharType="end"/>
        </w:r>
      </w:hyperlink>
    </w:p>
    <w:p w14:paraId="369E8916" w14:textId="33D4A94E"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5988" w:history="1">
        <w:r w:rsidRPr="00BA4C93">
          <w:rPr>
            <w:rStyle w:val="Hyperlnk"/>
            <w:rFonts w:ascii="Arial" w:hAnsi="Arial" w:cs="Arial"/>
            <w:noProof/>
          </w:rPr>
          <w:t>4.</w:t>
        </w:r>
        <w:r>
          <w:rPr>
            <w:rFonts w:asciiTheme="minorHAnsi" w:eastAsiaTheme="minorEastAsia" w:hAnsiTheme="minorHAnsi" w:cstheme="minorBidi"/>
            <w:b w:val="0"/>
            <w:bCs w:val="0"/>
            <w:caps w:val="0"/>
            <w:noProof/>
            <w:sz w:val="22"/>
            <w:szCs w:val="22"/>
            <w:lang w:bidi="ar-SA"/>
          </w:rPr>
          <w:tab/>
        </w:r>
        <w:r w:rsidRPr="00BA4C93">
          <w:rPr>
            <w:rStyle w:val="Hyperlnk"/>
            <w:rFonts w:ascii="Arial" w:hAnsi="Arial" w:cs="Arial"/>
            <w:noProof/>
          </w:rPr>
          <w:t>Configuration</w:t>
        </w:r>
        <w:r>
          <w:rPr>
            <w:noProof/>
            <w:webHidden/>
          </w:rPr>
          <w:tab/>
        </w:r>
        <w:r>
          <w:rPr>
            <w:noProof/>
            <w:webHidden/>
          </w:rPr>
          <w:fldChar w:fldCharType="begin"/>
        </w:r>
        <w:r>
          <w:rPr>
            <w:noProof/>
            <w:webHidden/>
          </w:rPr>
          <w:instrText xml:space="preserve"> PAGEREF _Toc91745988 \h </w:instrText>
        </w:r>
        <w:r>
          <w:rPr>
            <w:noProof/>
            <w:webHidden/>
          </w:rPr>
        </w:r>
        <w:r>
          <w:rPr>
            <w:noProof/>
            <w:webHidden/>
          </w:rPr>
          <w:fldChar w:fldCharType="separate"/>
        </w:r>
        <w:r w:rsidR="006506E4">
          <w:rPr>
            <w:noProof/>
            <w:webHidden/>
          </w:rPr>
          <w:t>8</w:t>
        </w:r>
        <w:r>
          <w:rPr>
            <w:noProof/>
            <w:webHidden/>
          </w:rPr>
          <w:fldChar w:fldCharType="end"/>
        </w:r>
      </w:hyperlink>
    </w:p>
    <w:p w14:paraId="7AFDDFD0" w14:textId="6079AB8E"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89" w:history="1">
        <w:r w:rsidRPr="00BA4C93">
          <w:rPr>
            <w:rStyle w:val="Hyperlnk"/>
            <w:i/>
            <w:noProof/>
          </w:rPr>
          <w:t>Configuring the locations – setup.xml</w:t>
        </w:r>
        <w:r>
          <w:rPr>
            <w:noProof/>
            <w:webHidden/>
          </w:rPr>
          <w:tab/>
        </w:r>
        <w:r>
          <w:rPr>
            <w:noProof/>
            <w:webHidden/>
          </w:rPr>
          <w:fldChar w:fldCharType="begin"/>
        </w:r>
        <w:r>
          <w:rPr>
            <w:noProof/>
            <w:webHidden/>
          </w:rPr>
          <w:instrText xml:space="preserve"> PAGEREF _Toc91745989 \h </w:instrText>
        </w:r>
        <w:r>
          <w:rPr>
            <w:noProof/>
            <w:webHidden/>
          </w:rPr>
        </w:r>
        <w:r>
          <w:rPr>
            <w:noProof/>
            <w:webHidden/>
          </w:rPr>
          <w:fldChar w:fldCharType="separate"/>
        </w:r>
        <w:r w:rsidR="006506E4">
          <w:rPr>
            <w:noProof/>
            <w:webHidden/>
          </w:rPr>
          <w:t>9</w:t>
        </w:r>
        <w:r>
          <w:rPr>
            <w:noProof/>
            <w:webHidden/>
          </w:rPr>
          <w:fldChar w:fldCharType="end"/>
        </w:r>
      </w:hyperlink>
    </w:p>
    <w:p w14:paraId="7880320F" w14:textId="2FA26D90"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0" w:history="1">
        <w:r w:rsidRPr="00BA4C93">
          <w:rPr>
            <w:rStyle w:val="Hyperlnk"/>
            <w:i/>
            <w:iCs/>
            <w:noProof/>
          </w:rPr>
          <w:t xml:space="preserve">Configuring the evaluation </w:t>
        </w:r>
        <w:r w:rsidRPr="00BA4C93">
          <w:rPr>
            <w:rStyle w:val="Hyperlnk"/>
            <w:iCs/>
            <w:noProof/>
          </w:rPr>
          <w:t>– the .exml – files</w:t>
        </w:r>
        <w:r>
          <w:rPr>
            <w:noProof/>
            <w:webHidden/>
          </w:rPr>
          <w:tab/>
        </w:r>
        <w:r>
          <w:rPr>
            <w:noProof/>
            <w:webHidden/>
          </w:rPr>
          <w:fldChar w:fldCharType="begin"/>
        </w:r>
        <w:r>
          <w:rPr>
            <w:noProof/>
            <w:webHidden/>
          </w:rPr>
          <w:instrText xml:space="preserve"> PAGEREF _Toc91745990 \h </w:instrText>
        </w:r>
        <w:r>
          <w:rPr>
            <w:noProof/>
            <w:webHidden/>
          </w:rPr>
        </w:r>
        <w:r>
          <w:rPr>
            <w:noProof/>
            <w:webHidden/>
          </w:rPr>
          <w:fldChar w:fldCharType="separate"/>
        </w:r>
        <w:r w:rsidR="006506E4">
          <w:rPr>
            <w:noProof/>
            <w:webHidden/>
          </w:rPr>
          <w:t>12</w:t>
        </w:r>
        <w:r>
          <w:rPr>
            <w:noProof/>
            <w:webHidden/>
          </w:rPr>
          <w:fldChar w:fldCharType="end"/>
        </w:r>
      </w:hyperlink>
    </w:p>
    <w:p w14:paraId="690D6142" w14:textId="33EF771D"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1" w:history="1">
        <w:r w:rsidRPr="00BA4C93">
          <w:rPr>
            <w:rStyle w:val="Hyperlnk"/>
            <w:i/>
            <w:iCs/>
            <w:noProof/>
          </w:rPr>
          <w:t>Configuring the processing – processing.xml</w:t>
        </w:r>
        <w:r>
          <w:rPr>
            <w:noProof/>
            <w:webHidden/>
          </w:rPr>
          <w:tab/>
        </w:r>
        <w:r>
          <w:rPr>
            <w:noProof/>
            <w:webHidden/>
          </w:rPr>
          <w:fldChar w:fldCharType="begin"/>
        </w:r>
        <w:r>
          <w:rPr>
            <w:noProof/>
            <w:webHidden/>
          </w:rPr>
          <w:instrText xml:space="preserve"> PAGEREF _Toc91745991 \h </w:instrText>
        </w:r>
        <w:r>
          <w:rPr>
            <w:noProof/>
            <w:webHidden/>
          </w:rPr>
        </w:r>
        <w:r>
          <w:rPr>
            <w:noProof/>
            <w:webHidden/>
          </w:rPr>
          <w:fldChar w:fldCharType="separate"/>
        </w:r>
        <w:r w:rsidR="006506E4">
          <w:rPr>
            <w:noProof/>
            <w:webHidden/>
          </w:rPr>
          <w:t>18</w:t>
        </w:r>
        <w:r>
          <w:rPr>
            <w:noProof/>
            <w:webHidden/>
          </w:rPr>
          <w:fldChar w:fldCharType="end"/>
        </w:r>
      </w:hyperlink>
    </w:p>
    <w:p w14:paraId="41590BE6" w14:textId="5583D1A1"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2" w:history="1">
        <w:r w:rsidRPr="00BA4C93">
          <w:rPr>
            <w:rStyle w:val="Hyperlnk"/>
            <w:i/>
            <w:iCs/>
            <w:noProof/>
          </w:rPr>
          <w:t>Giving the wind field</w:t>
        </w:r>
        <w:r w:rsidRPr="00BA4C93">
          <w:rPr>
            <w:rStyle w:val="Hyperlnk"/>
            <w:iCs/>
            <w:noProof/>
          </w:rPr>
          <w:t xml:space="preserve"> – the .wxml – files</w:t>
        </w:r>
        <w:r>
          <w:rPr>
            <w:noProof/>
            <w:webHidden/>
          </w:rPr>
          <w:tab/>
        </w:r>
        <w:r>
          <w:rPr>
            <w:noProof/>
            <w:webHidden/>
          </w:rPr>
          <w:fldChar w:fldCharType="begin"/>
        </w:r>
        <w:r>
          <w:rPr>
            <w:noProof/>
            <w:webHidden/>
          </w:rPr>
          <w:instrText xml:space="preserve"> PAGEREF _Toc91745992 \h </w:instrText>
        </w:r>
        <w:r>
          <w:rPr>
            <w:noProof/>
            <w:webHidden/>
          </w:rPr>
        </w:r>
        <w:r>
          <w:rPr>
            <w:noProof/>
            <w:webHidden/>
          </w:rPr>
          <w:fldChar w:fldCharType="separate"/>
        </w:r>
        <w:r w:rsidR="006506E4">
          <w:rPr>
            <w:noProof/>
            <w:webHidden/>
          </w:rPr>
          <w:t>26</w:t>
        </w:r>
        <w:r>
          <w:rPr>
            <w:noProof/>
            <w:webHidden/>
          </w:rPr>
          <w:fldChar w:fldCharType="end"/>
        </w:r>
      </w:hyperlink>
    </w:p>
    <w:p w14:paraId="102A581D" w14:textId="5933F5E7"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3" w:history="1">
        <w:r w:rsidRPr="00BA4C93">
          <w:rPr>
            <w:rStyle w:val="Hyperlnk"/>
            <w:i/>
            <w:iCs/>
            <w:noProof/>
          </w:rPr>
          <w:t>Giving the PLUME altitide</w:t>
        </w:r>
        <w:r>
          <w:rPr>
            <w:noProof/>
            <w:webHidden/>
          </w:rPr>
          <w:tab/>
        </w:r>
        <w:r>
          <w:rPr>
            <w:noProof/>
            <w:webHidden/>
          </w:rPr>
          <w:fldChar w:fldCharType="begin"/>
        </w:r>
        <w:r>
          <w:rPr>
            <w:noProof/>
            <w:webHidden/>
          </w:rPr>
          <w:instrText xml:space="preserve"> PAGEREF _Toc91745993 \h </w:instrText>
        </w:r>
        <w:r>
          <w:rPr>
            <w:noProof/>
            <w:webHidden/>
          </w:rPr>
        </w:r>
        <w:r>
          <w:rPr>
            <w:noProof/>
            <w:webHidden/>
          </w:rPr>
          <w:fldChar w:fldCharType="separate"/>
        </w:r>
        <w:r w:rsidR="006506E4">
          <w:rPr>
            <w:noProof/>
            <w:webHidden/>
          </w:rPr>
          <w:t>29</w:t>
        </w:r>
        <w:r>
          <w:rPr>
            <w:noProof/>
            <w:webHidden/>
          </w:rPr>
          <w:fldChar w:fldCharType="end"/>
        </w:r>
      </w:hyperlink>
    </w:p>
    <w:p w14:paraId="4383170B" w14:textId="3925CBFC"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5994" w:history="1">
        <w:r w:rsidRPr="00BA4C93">
          <w:rPr>
            <w:rStyle w:val="Hyperlnk"/>
            <w:noProof/>
          </w:rPr>
          <w:t>5.</w:t>
        </w:r>
        <w:r>
          <w:rPr>
            <w:rFonts w:asciiTheme="minorHAnsi" w:eastAsiaTheme="minorEastAsia" w:hAnsiTheme="minorHAnsi" w:cstheme="minorBidi"/>
            <w:b w:val="0"/>
            <w:bCs w:val="0"/>
            <w:caps w:val="0"/>
            <w:noProof/>
            <w:sz w:val="22"/>
            <w:szCs w:val="22"/>
            <w:lang w:bidi="ar-SA"/>
          </w:rPr>
          <w:tab/>
        </w:r>
        <w:r w:rsidRPr="00BA4C93">
          <w:rPr>
            <w:rStyle w:val="Hyperlnk"/>
            <w:noProof/>
          </w:rPr>
          <w:t>Running – Flux mode</w:t>
        </w:r>
        <w:r>
          <w:rPr>
            <w:noProof/>
            <w:webHidden/>
          </w:rPr>
          <w:tab/>
        </w:r>
        <w:r>
          <w:rPr>
            <w:noProof/>
            <w:webHidden/>
          </w:rPr>
          <w:fldChar w:fldCharType="begin"/>
        </w:r>
        <w:r>
          <w:rPr>
            <w:noProof/>
            <w:webHidden/>
          </w:rPr>
          <w:instrText xml:space="preserve"> PAGEREF _Toc91745994 \h </w:instrText>
        </w:r>
        <w:r>
          <w:rPr>
            <w:noProof/>
            <w:webHidden/>
          </w:rPr>
        </w:r>
        <w:r>
          <w:rPr>
            <w:noProof/>
            <w:webHidden/>
          </w:rPr>
          <w:fldChar w:fldCharType="separate"/>
        </w:r>
        <w:r w:rsidR="006506E4">
          <w:rPr>
            <w:noProof/>
            <w:webHidden/>
          </w:rPr>
          <w:t>30</w:t>
        </w:r>
        <w:r>
          <w:rPr>
            <w:noProof/>
            <w:webHidden/>
          </w:rPr>
          <w:fldChar w:fldCharType="end"/>
        </w:r>
      </w:hyperlink>
    </w:p>
    <w:p w14:paraId="1717D7EA" w14:textId="37D150BC"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5" w:history="1">
        <w:r w:rsidRPr="00BA4C93">
          <w:rPr>
            <w:rStyle w:val="Hyperlnk"/>
            <w:noProof/>
          </w:rPr>
          <w:t>Generated files</w:t>
        </w:r>
        <w:r>
          <w:rPr>
            <w:noProof/>
            <w:webHidden/>
          </w:rPr>
          <w:tab/>
        </w:r>
        <w:r>
          <w:rPr>
            <w:noProof/>
            <w:webHidden/>
          </w:rPr>
          <w:fldChar w:fldCharType="begin"/>
        </w:r>
        <w:r>
          <w:rPr>
            <w:noProof/>
            <w:webHidden/>
          </w:rPr>
          <w:instrText xml:space="preserve"> PAGEREF _Toc91745995 \h </w:instrText>
        </w:r>
        <w:r>
          <w:rPr>
            <w:noProof/>
            <w:webHidden/>
          </w:rPr>
        </w:r>
        <w:r>
          <w:rPr>
            <w:noProof/>
            <w:webHidden/>
          </w:rPr>
          <w:fldChar w:fldCharType="separate"/>
        </w:r>
        <w:r w:rsidR="006506E4">
          <w:rPr>
            <w:noProof/>
            <w:webHidden/>
          </w:rPr>
          <w:t>30</w:t>
        </w:r>
        <w:r>
          <w:rPr>
            <w:noProof/>
            <w:webHidden/>
          </w:rPr>
          <w:fldChar w:fldCharType="end"/>
        </w:r>
      </w:hyperlink>
    </w:p>
    <w:p w14:paraId="08C2FA76" w14:textId="1C30C3C9"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6" w:history="1">
        <w:r w:rsidRPr="00BA4C93">
          <w:rPr>
            <w:rStyle w:val="Hyperlnk"/>
            <w:noProof/>
          </w:rPr>
          <w:t>what parameters are used to calculate the fluxes</w:t>
        </w:r>
        <w:r>
          <w:rPr>
            <w:noProof/>
            <w:webHidden/>
          </w:rPr>
          <w:tab/>
        </w:r>
        <w:r>
          <w:rPr>
            <w:noProof/>
            <w:webHidden/>
          </w:rPr>
          <w:fldChar w:fldCharType="begin"/>
        </w:r>
        <w:r>
          <w:rPr>
            <w:noProof/>
            <w:webHidden/>
          </w:rPr>
          <w:instrText xml:space="preserve"> PAGEREF _Toc91745996 \h </w:instrText>
        </w:r>
        <w:r>
          <w:rPr>
            <w:noProof/>
            <w:webHidden/>
          </w:rPr>
        </w:r>
        <w:r>
          <w:rPr>
            <w:noProof/>
            <w:webHidden/>
          </w:rPr>
          <w:fldChar w:fldCharType="separate"/>
        </w:r>
        <w:r w:rsidR="006506E4">
          <w:rPr>
            <w:noProof/>
            <w:webHidden/>
          </w:rPr>
          <w:t>31</w:t>
        </w:r>
        <w:r>
          <w:rPr>
            <w:noProof/>
            <w:webHidden/>
          </w:rPr>
          <w:fldChar w:fldCharType="end"/>
        </w:r>
      </w:hyperlink>
    </w:p>
    <w:p w14:paraId="3B0F3B29" w14:textId="7522B2E8"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5997" w:history="1">
        <w:r w:rsidRPr="00BA4C93">
          <w:rPr>
            <w:rStyle w:val="Hyperlnk"/>
            <w:noProof/>
          </w:rPr>
          <w:t>6.</w:t>
        </w:r>
        <w:r>
          <w:rPr>
            <w:rFonts w:asciiTheme="minorHAnsi" w:eastAsiaTheme="minorEastAsia" w:hAnsiTheme="minorHAnsi" w:cstheme="minorBidi"/>
            <w:b w:val="0"/>
            <w:bCs w:val="0"/>
            <w:caps w:val="0"/>
            <w:noProof/>
            <w:sz w:val="22"/>
            <w:szCs w:val="22"/>
            <w:lang w:bidi="ar-SA"/>
          </w:rPr>
          <w:tab/>
        </w:r>
        <w:r w:rsidRPr="00BA4C93">
          <w:rPr>
            <w:rStyle w:val="Hyperlnk"/>
            <w:noProof/>
          </w:rPr>
          <w:t>Running – calibration mode</w:t>
        </w:r>
        <w:r>
          <w:rPr>
            <w:noProof/>
            <w:webHidden/>
          </w:rPr>
          <w:tab/>
        </w:r>
        <w:r>
          <w:rPr>
            <w:noProof/>
            <w:webHidden/>
          </w:rPr>
          <w:fldChar w:fldCharType="begin"/>
        </w:r>
        <w:r>
          <w:rPr>
            <w:noProof/>
            <w:webHidden/>
          </w:rPr>
          <w:instrText xml:space="preserve"> PAGEREF _Toc91745997 \h </w:instrText>
        </w:r>
        <w:r>
          <w:rPr>
            <w:noProof/>
            <w:webHidden/>
          </w:rPr>
        </w:r>
        <w:r>
          <w:rPr>
            <w:noProof/>
            <w:webHidden/>
          </w:rPr>
          <w:fldChar w:fldCharType="separate"/>
        </w:r>
        <w:r w:rsidR="006506E4">
          <w:rPr>
            <w:noProof/>
            <w:webHidden/>
          </w:rPr>
          <w:t>32</w:t>
        </w:r>
        <w:r>
          <w:rPr>
            <w:noProof/>
            <w:webHidden/>
          </w:rPr>
          <w:fldChar w:fldCharType="end"/>
        </w:r>
      </w:hyperlink>
    </w:p>
    <w:p w14:paraId="525D79DF" w14:textId="76D495CF"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8" w:history="1">
        <w:r w:rsidRPr="00BA4C93">
          <w:rPr>
            <w:rStyle w:val="Hyperlnk"/>
            <w:noProof/>
          </w:rPr>
          <w:t>Standardcrosssections</w:t>
        </w:r>
        <w:r>
          <w:rPr>
            <w:noProof/>
            <w:webHidden/>
          </w:rPr>
          <w:tab/>
        </w:r>
        <w:r>
          <w:rPr>
            <w:noProof/>
            <w:webHidden/>
          </w:rPr>
          <w:fldChar w:fldCharType="begin"/>
        </w:r>
        <w:r>
          <w:rPr>
            <w:noProof/>
            <w:webHidden/>
          </w:rPr>
          <w:instrText xml:space="preserve"> PAGEREF _Toc91745998 \h </w:instrText>
        </w:r>
        <w:r>
          <w:rPr>
            <w:noProof/>
            <w:webHidden/>
          </w:rPr>
        </w:r>
        <w:r>
          <w:rPr>
            <w:noProof/>
            <w:webHidden/>
          </w:rPr>
          <w:fldChar w:fldCharType="separate"/>
        </w:r>
        <w:r w:rsidR="006506E4">
          <w:rPr>
            <w:noProof/>
            <w:webHidden/>
          </w:rPr>
          <w:t>32</w:t>
        </w:r>
        <w:r>
          <w:rPr>
            <w:noProof/>
            <w:webHidden/>
          </w:rPr>
          <w:fldChar w:fldCharType="end"/>
        </w:r>
      </w:hyperlink>
    </w:p>
    <w:p w14:paraId="67194204" w14:textId="692198DC"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5999" w:history="1">
        <w:r w:rsidRPr="00BA4C93">
          <w:rPr>
            <w:rStyle w:val="Hyperlnk"/>
            <w:noProof/>
          </w:rPr>
          <w:t>Generated files</w:t>
        </w:r>
        <w:r>
          <w:rPr>
            <w:noProof/>
            <w:webHidden/>
          </w:rPr>
          <w:tab/>
        </w:r>
        <w:r>
          <w:rPr>
            <w:noProof/>
            <w:webHidden/>
          </w:rPr>
          <w:fldChar w:fldCharType="begin"/>
        </w:r>
        <w:r>
          <w:rPr>
            <w:noProof/>
            <w:webHidden/>
          </w:rPr>
          <w:instrText xml:space="preserve"> PAGEREF _Toc91745999 \h </w:instrText>
        </w:r>
        <w:r>
          <w:rPr>
            <w:noProof/>
            <w:webHidden/>
          </w:rPr>
        </w:r>
        <w:r>
          <w:rPr>
            <w:noProof/>
            <w:webHidden/>
          </w:rPr>
          <w:fldChar w:fldCharType="separate"/>
        </w:r>
        <w:r w:rsidR="006506E4">
          <w:rPr>
            <w:noProof/>
            <w:webHidden/>
          </w:rPr>
          <w:t>33</w:t>
        </w:r>
        <w:r>
          <w:rPr>
            <w:noProof/>
            <w:webHidden/>
          </w:rPr>
          <w:fldChar w:fldCharType="end"/>
        </w:r>
      </w:hyperlink>
    </w:p>
    <w:p w14:paraId="4F0683C5" w14:textId="0C5E421F"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6000" w:history="1">
        <w:r w:rsidRPr="00BA4C93">
          <w:rPr>
            <w:rStyle w:val="Hyperlnk"/>
            <w:noProof/>
          </w:rPr>
          <w:t>7.</w:t>
        </w:r>
        <w:r>
          <w:rPr>
            <w:rFonts w:asciiTheme="minorHAnsi" w:eastAsiaTheme="minorEastAsia" w:hAnsiTheme="minorHAnsi" w:cstheme="minorBidi"/>
            <w:b w:val="0"/>
            <w:bCs w:val="0"/>
            <w:caps w:val="0"/>
            <w:noProof/>
            <w:sz w:val="22"/>
            <w:szCs w:val="22"/>
            <w:lang w:bidi="ar-SA"/>
          </w:rPr>
          <w:tab/>
        </w:r>
        <w:r w:rsidRPr="00BA4C93">
          <w:rPr>
            <w:rStyle w:val="Hyperlnk"/>
            <w:noProof/>
          </w:rPr>
          <w:t>Algorithms – How things are really done</w:t>
        </w:r>
        <w:r>
          <w:rPr>
            <w:noProof/>
            <w:webHidden/>
          </w:rPr>
          <w:tab/>
        </w:r>
        <w:r>
          <w:rPr>
            <w:noProof/>
            <w:webHidden/>
          </w:rPr>
          <w:fldChar w:fldCharType="begin"/>
        </w:r>
        <w:r>
          <w:rPr>
            <w:noProof/>
            <w:webHidden/>
          </w:rPr>
          <w:instrText xml:space="preserve"> PAGEREF _Toc91746000 \h </w:instrText>
        </w:r>
        <w:r>
          <w:rPr>
            <w:noProof/>
            <w:webHidden/>
          </w:rPr>
        </w:r>
        <w:r>
          <w:rPr>
            <w:noProof/>
            <w:webHidden/>
          </w:rPr>
          <w:fldChar w:fldCharType="separate"/>
        </w:r>
        <w:r w:rsidR="006506E4">
          <w:rPr>
            <w:noProof/>
            <w:webHidden/>
          </w:rPr>
          <w:t>34</w:t>
        </w:r>
        <w:r>
          <w:rPr>
            <w:noProof/>
            <w:webHidden/>
          </w:rPr>
          <w:fldChar w:fldCharType="end"/>
        </w:r>
      </w:hyperlink>
    </w:p>
    <w:p w14:paraId="47FA011F" w14:textId="0FE2BB95"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1" w:history="1">
        <w:r w:rsidRPr="00BA4C93">
          <w:rPr>
            <w:rStyle w:val="Hyperlnk"/>
            <w:noProof/>
          </w:rPr>
          <w:t>dark current correction</w:t>
        </w:r>
        <w:r>
          <w:rPr>
            <w:noProof/>
            <w:webHidden/>
          </w:rPr>
          <w:tab/>
        </w:r>
        <w:r>
          <w:rPr>
            <w:noProof/>
            <w:webHidden/>
          </w:rPr>
          <w:fldChar w:fldCharType="begin"/>
        </w:r>
        <w:r>
          <w:rPr>
            <w:noProof/>
            <w:webHidden/>
          </w:rPr>
          <w:instrText xml:space="preserve"> PAGEREF _Toc91746001 \h </w:instrText>
        </w:r>
        <w:r>
          <w:rPr>
            <w:noProof/>
            <w:webHidden/>
          </w:rPr>
        </w:r>
        <w:r>
          <w:rPr>
            <w:noProof/>
            <w:webHidden/>
          </w:rPr>
          <w:fldChar w:fldCharType="separate"/>
        </w:r>
        <w:r w:rsidR="006506E4">
          <w:rPr>
            <w:noProof/>
            <w:webHidden/>
          </w:rPr>
          <w:t>34</w:t>
        </w:r>
        <w:r>
          <w:rPr>
            <w:noProof/>
            <w:webHidden/>
          </w:rPr>
          <w:fldChar w:fldCharType="end"/>
        </w:r>
      </w:hyperlink>
    </w:p>
    <w:p w14:paraId="5D09D2F5" w14:textId="0E59EEB2"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2" w:history="1">
        <w:r w:rsidRPr="00BA4C93">
          <w:rPr>
            <w:rStyle w:val="Hyperlnk"/>
            <w:noProof/>
          </w:rPr>
          <w:t>doas fit</w:t>
        </w:r>
        <w:r>
          <w:rPr>
            <w:noProof/>
            <w:webHidden/>
          </w:rPr>
          <w:tab/>
        </w:r>
        <w:r>
          <w:rPr>
            <w:noProof/>
            <w:webHidden/>
          </w:rPr>
          <w:fldChar w:fldCharType="begin"/>
        </w:r>
        <w:r>
          <w:rPr>
            <w:noProof/>
            <w:webHidden/>
          </w:rPr>
          <w:instrText xml:space="preserve"> PAGEREF _Toc91746002 \h </w:instrText>
        </w:r>
        <w:r>
          <w:rPr>
            <w:noProof/>
            <w:webHidden/>
          </w:rPr>
        </w:r>
        <w:r>
          <w:rPr>
            <w:noProof/>
            <w:webHidden/>
          </w:rPr>
          <w:fldChar w:fldCharType="separate"/>
        </w:r>
        <w:r w:rsidR="006506E4">
          <w:rPr>
            <w:noProof/>
            <w:webHidden/>
          </w:rPr>
          <w:t>34</w:t>
        </w:r>
        <w:r>
          <w:rPr>
            <w:noProof/>
            <w:webHidden/>
          </w:rPr>
          <w:fldChar w:fldCharType="end"/>
        </w:r>
      </w:hyperlink>
    </w:p>
    <w:p w14:paraId="5CEEF2E5" w14:textId="0DCC3F6A"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3" w:history="1">
        <w:r w:rsidRPr="00BA4C93">
          <w:rPr>
            <w:rStyle w:val="Hyperlnk"/>
            <w:noProof/>
          </w:rPr>
          <w:t>wavelength calibration using a solar spectrum</w:t>
        </w:r>
        <w:r>
          <w:rPr>
            <w:noProof/>
            <w:webHidden/>
          </w:rPr>
          <w:tab/>
        </w:r>
        <w:r>
          <w:rPr>
            <w:noProof/>
            <w:webHidden/>
          </w:rPr>
          <w:fldChar w:fldCharType="begin"/>
        </w:r>
        <w:r>
          <w:rPr>
            <w:noProof/>
            <w:webHidden/>
          </w:rPr>
          <w:instrText xml:space="preserve"> PAGEREF _Toc91746003 \h </w:instrText>
        </w:r>
        <w:r>
          <w:rPr>
            <w:noProof/>
            <w:webHidden/>
          </w:rPr>
        </w:r>
        <w:r>
          <w:rPr>
            <w:noProof/>
            <w:webHidden/>
          </w:rPr>
          <w:fldChar w:fldCharType="separate"/>
        </w:r>
        <w:r w:rsidR="006506E4">
          <w:rPr>
            <w:noProof/>
            <w:webHidden/>
          </w:rPr>
          <w:t>34</w:t>
        </w:r>
        <w:r>
          <w:rPr>
            <w:noProof/>
            <w:webHidden/>
          </w:rPr>
          <w:fldChar w:fldCharType="end"/>
        </w:r>
      </w:hyperlink>
    </w:p>
    <w:p w14:paraId="55E918A0" w14:textId="55173BC2"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4" w:history="1">
        <w:r w:rsidRPr="00BA4C93">
          <w:rPr>
            <w:rStyle w:val="Hyperlnk"/>
            <w:noProof/>
          </w:rPr>
          <w:t>Scan Properties</w:t>
        </w:r>
        <w:r>
          <w:rPr>
            <w:noProof/>
            <w:webHidden/>
          </w:rPr>
          <w:tab/>
        </w:r>
        <w:r>
          <w:rPr>
            <w:noProof/>
            <w:webHidden/>
          </w:rPr>
          <w:fldChar w:fldCharType="begin"/>
        </w:r>
        <w:r>
          <w:rPr>
            <w:noProof/>
            <w:webHidden/>
          </w:rPr>
          <w:instrText xml:space="preserve"> PAGEREF _Toc91746004 \h </w:instrText>
        </w:r>
        <w:r>
          <w:rPr>
            <w:noProof/>
            <w:webHidden/>
          </w:rPr>
        </w:r>
        <w:r>
          <w:rPr>
            <w:noProof/>
            <w:webHidden/>
          </w:rPr>
          <w:fldChar w:fldCharType="separate"/>
        </w:r>
        <w:r w:rsidR="006506E4">
          <w:rPr>
            <w:noProof/>
            <w:webHidden/>
          </w:rPr>
          <w:t>35</w:t>
        </w:r>
        <w:r>
          <w:rPr>
            <w:noProof/>
            <w:webHidden/>
          </w:rPr>
          <w:fldChar w:fldCharType="end"/>
        </w:r>
      </w:hyperlink>
    </w:p>
    <w:p w14:paraId="6A629F5E" w14:textId="2FF6A3C4"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5" w:history="1">
        <w:r w:rsidRPr="00BA4C93">
          <w:rPr>
            <w:rStyle w:val="Hyperlnk"/>
            <w:noProof/>
          </w:rPr>
          <w:t>geometry calculations</w:t>
        </w:r>
        <w:r>
          <w:rPr>
            <w:noProof/>
            <w:webHidden/>
          </w:rPr>
          <w:tab/>
        </w:r>
        <w:r>
          <w:rPr>
            <w:noProof/>
            <w:webHidden/>
          </w:rPr>
          <w:fldChar w:fldCharType="begin"/>
        </w:r>
        <w:r>
          <w:rPr>
            <w:noProof/>
            <w:webHidden/>
          </w:rPr>
          <w:instrText xml:space="preserve"> PAGEREF _Toc91746005 \h </w:instrText>
        </w:r>
        <w:r>
          <w:rPr>
            <w:noProof/>
            <w:webHidden/>
          </w:rPr>
        </w:r>
        <w:r>
          <w:rPr>
            <w:noProof/>
            <w:webHidden/>
          </w:rPr>
          <w:fldChar w:fldCharType="separate"/>
        </w:r>
        <w:r w:rsidR="006506E4">
          <w:rPr>
            <w:noProof/>
            <w:webHidden/>
          </w:rPr>
          <w:t>37</w:t>
        </w:r>
        <w:r>
          <w:rPr>
            <w:noProof/>
            <w:webHidden/>
          </w:rPr>
          <w:fldChar w:fldCharType="end"/>
        </w:r>
      </w:hyperlink>
    </w:p>
    <w:p w14:paraId="6488D2E8" w14:textId="1A9B9EE0"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6" w:history="1">
        <w:r w:rsidRPr="00BA4C93">
          <w:rPr>
            <w:rStyle w:val="Hyperlnk"/>
            <w:noProof/>
          </w:rPr>
          <w:t>dual-beam wind speed</w:t>
        </w:r>
        <w:r>
          <w:rPr>
            <w:noProof/>
            <w:webHidden/>
          </w:rPr>
          <w:tab/>
        </w:r>
        <w:r>
          <w:rPr>
            <w:noProof/>
            <w:webHidden/>
          </w:rPr>
          <w:fldChar w:fldCharType="begin"/>
        </w:r>
        <w:r>
          <w:rPr>
            <w:noProof/>
            <w:webHidden/>
          </w:rPr>
          <w:instrText xml:space="preserve"> PAGEREF _Toc91746006 \h </w:instrText>
        </w:r>
        <w:r>
          <w:rPr>
            <w:noProof/>
            <w:webHidden/>
          </w:rPr>
        </w:r>
        <w:r>
          <w:rPr>
            <w:noProof/>
            <w:webHidden/>
          </w:rPr>
          <w:fldChar w:fldCharType="separate"/>
        </w:r>
        <w:r w:rsidR="006506E4">
          <w:rPr>
            <w:noProof/>
            <w:webHidden/>
          </w:rPr>
          <w:t>40</w:t>
        </w:r>
        <w:r>
          <w:rPr>
            <w:noProof/>
            <w:webHidden/>
          </w:rPr>
          <w:fldChar w:fldCharType="end"/>
        </w:r>
      </w:hyperlink>
    </w:p>
    <w:p w14:paraId="700FEE7D" w14:textId="06D7519B"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7" w:history="1">
        <w:r w:rsidRPr="00BA4C93">
          <w:rPr>
            <w:rStyle w:val="Hyperlnk"/>
            <w:noProof/>
          </w:rPr>
          <w:t>Retrieving the wind field at a given time and location</w:t>
        </w:r>
        <w:r>
          <w:rPr>
            <w:noProof/>
            <w:webHidden/>
          </w:rPr>
          <w:tab/>
        </w:r>
        <w:r>
          <w:rPr>
            <w:noProof/>
            <w:webHidden/>
          </w:rPr>
          <w:fldChar w:fldCharType="begin"/>
        </w:r>
        <w:r>
          <w:rPr>
            <w:noProof/>
            <w:webHidden/>
          </w:rPr>
          <w:instrText xml:space="preserve"> PAGEREF _Toc91746007 \h </w:instrText>
        </w:r>
        <w:r>
          <w:rPr>
            <w:noProof/>
            <w:webHidden/>
          </w:rPr>
        </w:r>
        <w:r>
          <w:rPr>
            <w:noProof/>
            <w:webHidden/>
          </w:rPr>
          <w:fldChar w:fldCharType="separate"/>
        </w:r>
        <w:r w:rsidR="006506E4">
          <w:rPr>
            <w:noProof/>
            <w:webHidden/>
          </w:rPr>
          <w:t>41</w:t>
        </w:r>
        <w:r>
          <w:rPr>
            <w:noProof/>
            <w:webHidden/>
          </w:rPr>
          <w:fldChar w:fldCharType="end"/>
        </w:r>
      </w:hyperlink>
    </w:p>
    <w:p w14:paraId="2E3D13F1" w14:textId="138088D4" w:rsidR="008811EE" w:rsidRDefault="008811EE">
      <w:pPr>
        <w:pStyle w:val="Innehll1"/>
        <w:rPr>
          <w:rFonts w:asciiTheme="minorHAnsi" w:eastAsiaTheme="minorEastAsia" w:hAnsiTheme="minorHAnsi" w:cstheme="minorBidi"/>
          <w:b w:val="0"/>
          <w:bCs w:val="0"/>
          <w:caps w:val="0"/>
          <w:noProof/>
          <w:sz w:val="22"/>
          <w:szCs w:val="22"/>
          <w:lang w:bidi="ar-SA"/>
        </w:rPr>
      </w:pPr>
      <w:hyperlink w:anchor="_Toc91746008" w:history="1">
        <w:r w:rsidRPr="00BA4C93">
          <w:rPr>
            <w:rStyle w:val="Hyperlnk"/>
            <w:noProof/>
          </w:rPr>
          <w:t>8.</w:t>
        </w:r>
        <w:r>
          <w:rPr>
            <w:rFonts w:asciiTheme="minorHAnsi" w:eastAsiaTheme="minorEastAsia" w:hAnsiTheme="minorHAnsi" w:cstheme="minorBidi"/>
            <w:b w:val="0"/>
            <w:bCs w:val="0"/>
            <w:caps w:val="0"/>
            <w:noProof/>
            <w:sz w:val="22"/>
            <w:szCs w:val="22"/>
            <w:lang w:bidi="ar-SA"/>
          </w:rPr>
          <w:tab/>
        </w:r>
        <w:r w:rsidRPr="00BA4C93">
          <w:rPr>
            <w:rStyle w:val="Hyperlnk"/>
            <w:noProof/>
          </w:rPr>
          <w:t>Software Details – a programmer’s reference</w:t>
        </w:r>
        <w:r>
          <w:rPr>
            <w:noProof/>
            <w:webHidden/>
          </w:rPr>
          <w:tab/>
        </w:r>
        <w:r>
          <w:rPr>
            <w:noProof/>
            <w:webHidden/>
          </w:rPr>
          <w:fldChar w:fldCharType="begin"/>
        </w:r>
        <w:r>
          <w:rPr>
            <w:noProof/>
            <w:webHidden/>
          </w:rPr>
          <w:instrText xml:space="preserve"> PAGEREF _Toc91746008 \h </w:instrText>
        </w:r>
        <w:r>
          <w:rPr>
            <w:noProof/>
            <w:webHidden/>
          </w:rPr>
        </w:r>
        <w:r>
          <w:rPr>
            <w:noProof/>
            <w:webHidden/>
          </w:rPr>
          <w:fldChar w:fldCharType="separate"/>
        </w:r>
        <w:r w:rsidR="006506E4">
          <w:rPr>
            <w:noProof/>
            <w:webHidden/>
          </w:rPr>
          <w:t>42</w:t>
        </w:r>
        <w:r>
          <w:rPr>
            <w:noProof/>
            <w:webHidden/>
          </w:rPr>
          <w:fldChar w:fldCharType="end"/>
        </w:r>
      </w:hyperlink>
    </w:p>
    <w:p w14:paraId="7832D8FE" w14:textId="434FB214"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09" w:history="1">
        <w:r w:rsidRPr="00BA4C93">
          <w:rPr>
            <w:rStyle w:val="Hyperlnk"/>
            <w:noProof/>
          </w:rPr>
          <w:t>Post processing of fluxes</w:t>
        </w:r>
        <w:r>
          <w:rPr>
            <w:noProof/>
            <w:webHidden/>
          </w:rPr>
          <w:tab/>
        </w:r>
        <w:r>
          <w:rPr>
            <w:noProof/>
            <w:webHidden/>
          </w:rPr>
          <w:fldChar w:fldCharType="begin"/>
        </w:r>
        <w:r>
          <w:rPr>
            <w:noProof/>
            <w:webHidden/>
          </w:rPr>
          <w:instrText xml:space="preserve"> PAGEREF _Toc91746009 \h </w:instrText>
        </w:r>
        <w:r>
          <w:rPr>
            <w:noProof/>
            <w:webHidden/>
          </w:rPr>
        </w:r>
        <w:r>
          <w:rPr>
            <w:noProof/>
            <w:webHidden/>
          </w:rPr>
          <w:fldChar w:fldCharType="separate"/>
        </w:r>
        <w:r w:rsidR="006506E4">
          <w:rPr>
            <w:noProof/>
            <w:webHidden/>
          </w:rPr>
          <w:t>42</w:t>
        </w:r>
        <w:r>
          <w:rPr>
            <w:noProof/>
            <w:webHidden/>
          </w:rPr>
          <w:fldChar w:fldCharType="end"/>
        </w:r>
      </w:hyperlink>
    </w:p>
    <w:p w14:paraId="51BB7D50" w14:textId="4997E260"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10" w:history="1">
        <w:bookmarkStart w:id="134" w:name="_Toc91568054"/>
        <w:r w:rsidRPr="00BA4C93">
          <w:rPr>
            <w:rStyle w:val="Hyperlnk"/>
            <w:noProof/>
          </w:rPr>
          <w:drawing>
            <wp:inline distT="0" distB="0" distL="0" distR="0" wp14:anchorId="17265B8E" wp14:editId="359316CD">
              <wp:extent cx="5760720" cy="7845425"/>
              <wp:effectExtent l="19050" t="0" r="0" b="0"/>
              <wp:docPr id="2"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Pr>
            <w:noProof/>
            <w:webHidden/>
          </w:rPr>
          <w:tab/>
        </w:r>
        <w:r>
          <w:rPr>
            <w:noProof/>
            <w:webHidden/>
          </w:rPr>
          <w:fldChar w:fldCharType="begin"/>
        </w:r>
        <w:r>
          <w:rPr>
            <w:noProof/>
            <w:webHidden/>
          </w:rPr>
          <w:instrText xml:space="preserve"> PAGEREF _Toc91746010 \h </w:instrText>
        </w:r>
        <w:r>
          <w:rPr>
            <w:noProof/>
            <w:webHidden/>
          </w:rPr>
        </w:r>
        <w:r>
          <w:rPr>
            <w:noProof/>
            <w:webHidden/>
          </w:rPr>
          <w:fldChar w:fldCharType="separate"/>
        </w:r>
        <w:r w:rsidR="006506E4">
          <w:rPr>
            <w:noProof/>
            <w:webHidden/>
          </w:rPr>
          <w:t>44</w:t>
        </w:r>
        <w:r>
          <w:rPr>
            <w:noProof/>
            <w:webHidden/>
          </w:rPr>
          <w:fldChar w:fldCharType="end"/>
        </w:r>
      </w:hyperlink>
    </w:p>
    <w:p w14:paraId="20C3356A" w14:textId="06C4BF85" w:rsidR="008811EE" w:rsidRDefault="008811EE">
      <w:pPr>
        <w:pStyle w:val="Innehll2"/>
        <w:tabs>
          <w:tab w:val="right" w:leader="dot" w:pos="9205"/>
        </w:tabs>
        <w:rPr>
          <w:rFonts w:asciiTheme="minorHAnsi" w:eastAsiaTheme="minorEastAsia" w:hAnsiTheme="minorHAnsi" w:cstheme="minorBidi"/>
          <w:smallCaps w:val="0"/>
          <w:noProof/>
          <w:sz w:val="22"/>
          <w:szCs w:val="22"/>
          <w:lang w:bidi="ar-SA"/>
        </w:rPr>
      </w:pPr>
      <w:hyperlink w:anchor="_Toc91746011" w:history="1">
        <w:r w:rsidRPr="00BA4C93">
          <w:rPr>
            <w:rStyle w:val="Hyperlnk"/>
            <w:noProof/>
          </w:rPr>
          <w:t>Post processing of composition measurements</w:t>
        </w:r>
        <w:r>
          <w:rPr>
            <w:noProof/>
            <w:webHidden/>
          </w:rPr>
          <w:tab/>
        </w:r>
        <w:r>
          <w:rPr>
            <w:noProof/>
            <w:webHidden/>
          </w:rPr>
          <w:fldChar w:fldCharType="begin"/>
        </w:r>
        <w:r>
          <w:rPr>
            <w:noProof/>
            <w:webHidden/>
          </w:rPr>
          <w:instrText xml:space="preserve"> PAGEREF _Toc91746011 \h </w:instrText>
        </w:r>
        <w:r>
          <w:rPr>
            <w:noProof/>
            <w:webHidden/>
          </w:rPr>
        </w:r>
        <w:r>
          <w:rPr>
            <w:noProof/>
            <w:webHidden/>
          </w:rPr>
          <w:fldChar w:fldCharType="separate"/>
        </w:r>
        <w:r w:rsidR="006506E4">
          <w:rPr>
            <w:noProof/>
            <w:webHidden/>
          </w:rPr>
          <w:t>45</w:t>
        </w:r>
        <w:r>
          <w:rPr>
            <w:noProof/>
            <w:webHidden/>
          </w:rPr>
          <w:fldChar w:fldCharType="end"/>
        </w:r>
      </w:hyperlink>
    </w:p>
    <w:p w14:paraId="3DC5D2A4" w14:textId="7BE4E4B1"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91745985"/>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 xml:space="preserve">In the </w:t>
      </w:r>
      <w:proofErr w:type="spellStart"/>
      <w:r>
        <w:t>NovacPPP</w:t>
      </w:r>
      <w:proofErr w:type="spellEnd"/>
      <w:r>
        <w:t>,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proofErr w:type="spellStart"/>
      <w:r w:rsidRPr="00337042">
        <w:rPr>
          <w:b/>
        </w:rPr>
        <w:t>dd.dddddd</w:t>
      </w:r>
      <w:proofErr w:type="spellEnd"/>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91745986"/>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xml:space="preserve">, </w:t>
      </w:r>
      <w:proofErr w:type="spellStart"/>
      <w:r w:rsidR="003704C0">
        <w:t>NovacPPP</w:t>
      </w:r>
      <w:proofErr w:type="spellEnd"/>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91745987"/>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Ref91736380"/>
      <w:bookmarkStart w:id="179" w:name="_Toc91745988"/>
      <w:r>
        <w:rPr>
          <w:rFonts w:ascii="Arial" w:hAnsi="Arial" w:cs="Arial"/>
          <w:sz w:val="32"/>
        </w:rPr>
        <w:lastRenderedPageBreak/>
        <w:t>Configuration</w:t>
      </w:r>
      <w:bookmarkEnd w:id="177"/>
      <w:bookmarkEnd w:id="178"/>
      <w:bookmarkEnd w:id="179"/>
    </w:p>
    <w:p w14:paraId="20316B6D" w14:textId="77777777" w:rsidR="00A649BD" w:rsidRDefault="007D22E0" w:rsidP="007D22E0">
      <w:r>
        <w:t xml:space="preserve">The configuration used for the </w:t>
      </w:r>
      <w:proofErr w:type="spellStart"/>
      <w:r>
        <w:t>NovacPPP</w:t>
      </w:r>
      <w:proofErr w:type="spellEnd"/>
      <w:r>
        <w:t xml:space="preserve">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proofErr w:type="spellStart"/>
      <w:r w:rsidRPr="00630E96">
        <w:rPr>
          <w:rFonts w:ascii="Courier New" w:hAnsi="Courier New" w:cs="Courier New"/>
          <w:b/>
        </w:rPr>
        <w:t>SERIAL.exml</w:t>
      </w:r>
      <w:proofErr w:type="spellEnd"/>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w:t>
      </w:r>
      <w:proofErr w:type="spellStart"/>
      <w:r w:rsidR="004B2264">
        <w:t>exml</w:t>
      </w:r>
      <w:proofErr w:type="spellEnd"/>
      <w:r w:rsidR="004B2264">
        <w:t xml:space="preserve">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w:t>
      </w:r>
      <w:proofErr w:type="spellStart"/>
      <w:r w:rsidR="00216611">
        <w:t>exml</w:t>
      </w:r>
      <w:proofErr w:type="spellEnd"/>
      <w:r w:rsidR="00216611">
        <w:t xml:space="preserve">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59264" behindDoc="0" locked="0" layoutInCell="1" allowOverlap="1" wp14:anchorId="12C7B149" wp14:editId="5D80EB73">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w:t>
      </w:r>
      <w:proofErr w:type="spellStart"/>
      <w:r>
        <w:t>NovacPPP</w:t>
      </w:r>
      <w:proofErr w:type="spellEnd"/>
      <w:r>
        <w:t xml:space="preserve"> is begun are all the parsed files from the configuration-directory copied to </w:t>
      </w:r>
      <w:r w:rsidR="00A9429C">
        <w:t>a sub-folder (</w:t>
      </w:r>
      <w:proofErr w:type="spellStart"/>
      <w:r w:rsidR="00A9429C">
        <w:t>copiedConfiguration</w:t>
      </w:r>
      <w:proofErr w:type="spellEnd"/>
      <w:r w:rsidR="00A9429C">
        <w:t xml:space="preserve">)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w:t>
      </w:r>
      <w:proofErr w:type="spellStart"/>
      <w:r w:rsidR="00A9429C">
        <w:t>copiedConfiguration</w:t>
      </w:r>
      <w:proofErr w:type="spellEnd"/>
      <w:r w:rsidR="00A9429C">
        <w:t xml:space="preserve">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80" w:name="_Ref225216594"/>
      <w:r>
        <w:rPr>
          <w:i/>
        </w:rPr>
        <w:br w:type="page"/>
      </w:r>
    </w:p>
    <w:p w14:paraId="2E325E4D" w14:textId="77777777" w:rsidR="00B53324" w:rsidRPr="00B052AC" w:rsidRDefault="000C747E" w:rsidP="00B052AC">
      <w:pPr>
        <w:pStyle w:val="Rubrik2"/>
        <w:spacing w:line="280" w:lineRule="atLeast"/>
        <w:jc w:val="both"/>
        <w:rPr>
          <w:i/>
        </w:rPr>
      </w:pPr>
      <w:bookmarkStart w:id="181" w:name="_Toc246908776"/>
      <w:bookmarkStart w:id="182" w:name="_Toc91745989"/>
      <w:r>
        <w:rPr>
          <w:i/>
        </w:rPr>
        <w:lastRenderedPageBreak/>
        <w:t>Configuring the locations</w:t>
      </w:r>
      <w:bookmarkEnd w:id="180"/>
      <w:r w:rsidR="009F15B0">
        <w:rPr>
          <w:i/>
        </w:rPr>
        <w:t xml:space="preserve"> – setup.xml</w:t>
      </w:r>
      <w:bookmarkEnd w:id="181"/>
      <w:bookmarkEnd w:id="182"/>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3" w:name="_Toc246908777"/>
      <w:r>
        <w:t>&lt;i</w:t>
      </w:r>
      <w:r w:rsidR="00B33796">
        <w:t>nstrument</w:t>
      </w:r>
      <w:r>
        <w:t>&gt;</w:t>
      </w:r>
      <w:r w:rsidR="00B33796">
        <w:t xml:space="preserve"> section</w:t>
      </w:r>
      <w:bookmarkEnd w:id="183"/>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4" w:name="_Toc246908778"/>
      <w:r>
        <w:t>&lt;location&gt; section</w:t>
      </w:r>
      <w:bookmarkEnd w:id="184"/>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proofErr w:type="spellStart"/>
      <w:r>
        <w:rPr>
          <w:b/>
          <w:i/>
        </w:rPr>
        <w:t>time_from</w:t>
      </w:r>
      <w:proofErr w:type="spellEnd"/>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proofErr w:type="spellStart"/>
      <w:r>
        <w:rPr>
          <w:b/>
          <w:i/>
        </w:rPr>
        <w:t>time_to</w:t>
      </w:r>
      <w:proofErr w:type="spellEnd"/>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proofErr w:type="spellStart"/>
      <w:r>
        <w:rPr>
          <w:b/>
          <w:i/>
        </w:rPr>
        <w:t>c</w:t>
      </w:r>
      <w:r w:rsidR="00166748">
        <w:rPr>
          <w:b/>
          <w:i/>
        </w:rPr>
        <w:t>oneangle</w:t>
      </w:r>
      <w:proofErr w:type="spellEnd"/>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w:t>
      </w:r>
      <w:proofErr w:type="spellStart"/>
      <w:r w:rsidR="00C72ED3">
        <w:rPr>
          <w:i/>
          <w:iCs/>
        </w:rPr>
        <w:t>MayaPro</w:t>
      </w:r>
      <w:proofErr w:type="spellEnd"/>
      <w:r w:rsidR="00C72ED3">
        <w:rPr>
          <w:i/>
          <w:iCs/>
        </w:rPr>
        <w:t xml:space="preserve">, </w:t>
      </w:r>
      <w:proofErr w:type="spellStart"/>
      <w:r w:rsidR="00C72ED3">
        <w:rPr>
          <w:i/>
          <w:iCs/>
        </w:rPr>
        <w:t>AvaSpec</w:t>
      </w:r>
      <w:proofErr w:type="spellEnd"/>
      <w:r w:rsidR="00C72ED3">
        <w:rPr>
          <w:i/>
          <w:iCs/>
        </w:rPr>
        <w:t xml:space="preserve">,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5" w:name="_Toc246908779"/>
      <w:r w:rsidR="00942B1B">
        <w:lastRenderedPageBreak/>
        <w:t>Example of setup.xml</w:t>
      </w:r>
      <w:bookmarkEnd w:id="185"/>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6" w:name="_Ref225216970"/>
      <w:r>
        <w:rPr>
          <w:i/>
          <w:iCs/>
        </w:rPr>
        <w:br w:type="page"/>
      </w:r>
      <w:bookmarkStart w:id="187" w:name="_Toc246908780"/>
      <w:bookmarkStart w:id="188" w:name="_Toc91745990"/>
      <w:r w:rsidR="000C747E">
        <w:rPr>
          <w:i/>
          <w:iCs/>
        </w:rPr>
        <w:lastRenderedPageBreak/>
        <w:t>Configuring the evaluation</w:t>
      </w:r>
      <w:bookmarkEnd w:id="186"/>
      <w:r w:rsidR="00093869">
        <w:rPr>
          <w:i/>
          <w:iCs/>
        </w:rPr>
        <w:t xml:space="preserve"> </w:t>
      </w:r>
      <w:r w:rsidR="00093869" w:rsidRPr="00FB7DB8">
        <w:rPr>
          <w:iCs/>
        </w:rPr>
        <w:t>– the .exml – files</w:t>
      </w:r>
      <w:bookmarkEnd w:id="187"/>
      <w:bookmarkEnd w:id="188"/>
    </w:p>
    <w:p w14:paraId="4DBBF546" w14:textId="77777777"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w:t>
      </w:r>
      <w:proofErr w:type="spellStart"/>
      <w:r w:rsidR="00967F56">
        <w:t>exml</w:t>
      </w:r>
      <w:proofErr w:type="spellEnd"/>
      <w:r w:rsidR="00967F56">
        <w:t>”.</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Each .</w:t>
      </w:r>
      <w:proofErr w:type="spellStart"/>
      <w:r w:rsidR="00D733AA">
        <w:t>exml</w:t>
      </w:r>
      <w:proofErr w:type="spellEnd"/>
      <w:r w:rsidR="00D733AA">
        <w:t xml:space="preserve">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w:t>
      </w:r>
      <w:proofErr w:type="spellStart"/>
      <w:r w:rsidR="00D135C0">
        <w:t>exml</w:t>
      </w:r>
      <w:proofErr w:type="spellEnd"/>
      <w:r w:rsidR="00D135C0">
        <w:t xml:space="preserve">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7777777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To evaluate each spectrum in two different wavelength regions, the .</w:t>
      </w:r>
      <w:proofErr w:type="spellStart"/>
      <w:r w:rsidR="006637C4">
        <w:t>exml</w:t>
      </w:r>
      <w:proofErr w:type="spellEnd"/>
      <w:r w:rsidR="006637C4">
        <w:t xml:space="preserve"> file must contain two fit-windows, both valid at the time when the spectrum was collected, but with different names. </w:t>
      </w:r>
      <w:r w:rsidR="009972F5">
        <w:t>An unlimited amount of fit-windows can be specified in the .</w:t>
      </w:r>
      <w:proofErr w:type="spellStart"/>
      <w:r w:rsidR="009972F5">
        <w:t>exml</w:t>
      </w:r>
      <w:proofErr w:type="spellEnd"/>
      <w:r w:rsidR="009972F5">
        <w:t xml:space="preserve">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w:t>
      </w:r>
      <w:proofErr w:type="spellStart"/>
      <w:r>
        <w:t>exml</w:t>
      </w:r>
      <w:proofErr w:type="spellEnd"/>
      <w:r>
        <w:t xml:space="preserve">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628B5AB1" w:rsidR="00AA0A36" w:rsidRDefault="00A22A8C" w:rsidP="00942B1B">
      <w:r>
        <w:t>The .</w:t>
      </w:r>
      <w:proofErr w:type="spellStart"/>
      <w:r>
        <w:t>exml</w:t>
      </w:r>
      <w:proofErr w:type="spellEnd"/>
      <w:r>
        <w:t xml:space="preserve"> file also contains the settings for how to correct the measured spectra for dark counts. This is given as a separate section named &lt;</w:t>
      </w:r>
      <w:proofErr w:type="spellStart"/>
      <w:r>
        <w:t>darkCurrent</w:t>
      </w:r>
      <w:proofErr w:type="spellEnd"/>
      <w:r>
        <w:t>&gt;</w:t>
      </w:r>
      <w:r w:rsidR="001B7D08">
        <w:t>.</w:t>
      </w:r>
    </w:p>
    <w:p w14:paraId="17231571" w14:textId="0706336C" w:rsidR="001B7D08" w:rsidRPr="00316A0E" w:rsidRDefault="001B7D08" w:rsidP="00942B1B">
      <w:r>
        <w:t xml:space="preserve">For performing instrument calibrations (as in section </w:t>
      </w:r>
      <w:r>
        <w:fldChar w:fldCharType="begin"/>
      </w:r>
      <w:r>
        <w:instrText xml:space="preserve"> REF _Ref91738165 \r \h </w:instrText>
      </w:r>
      <w:r>
        <w:fldChar w:fldCharType="separate"/>
      </w:r>
      <w:r w:rsidR="006506E4">
        <w:t>6</w:t>
      </w:r>
      <w:r>
        <w:fldChar w:fldCharType="end"/>
      </w:r>
      <w:r>
        <w:t>) there is also a separate section in the .</w:t>
      </w:r>
      <w:proofErr w:type="spellStart"/>
      <w:r>
        <w:t>exml</w:t>
      </w:r>
      <w:proofErr w:type="spellEnd"/>
      <w:r>
        <w:t xml:space="preserve"> file named </w:t>
      </w:r>
      <w:r w:rsidR="00316A0E" w:rsidRPr="00316A0E">
        <w:rPr>
          <w:i/>
          <w:iCs/>
        </w:rPr>
        <w:t>&lt;</w:t>
      </w:r>
      <w:r>
        <w:rPr>
          <w:i/>
          <w:iCs/>
        </w:rPr>
        <w:t>Calibration</w:t>
      </w:r>
      <w:r w:rsidR="00316A0E">
        <w:rPr>
          <w:i/>
          <w:iCs/>
        </w:rPr>
        <w:t>&gt;</w:t>
      </w:r>
      <w:r>
        <w:t xml:space="preserve"> where an initial wavelength calibration and, optionally, an instrument line shape file are defined. </w:t>
      </w:r>
      <w:r w:rsidR="00316A0E">
        <w:t xml:space="preserve">Notice that the </w:t>
      </w:r>
      <w:r w:rsidR="00316A0E" w:rsidRPr="00316A0E">
        <w:rPr>
          <w:i/>
          <w:iCs/>
        </w:rPr>
        <w:t>&lt;</w:t>
      </w:r>
      <w:r w:rsidR="00316A0E">
        <w:rPr>
          <w:i/>
          <w:iCs/>
        </w:rPr>
        <w:t>Calibration&gt;</w:t>
      </w:r>
      <w:r w:rsidR="00316A0E">
        <w:t xml:space="preserve"> section is different from the </w:t>
      </w:r>
      <w:r w:rsidR="00316A0E">
        <w:rPr>
          <w:i/>
          <w:iCs/>
        </w:rPr>
        <w:t>&lt;</w:t>
      </w:r>
      <w:proofErr w:type="spellStart"/>
      <w:r w:rsidR="00316A0E">
        <w:rPr>
          <w:i/>
          <w:iCs/>
        </w:rPr>
        <w:t>wavelengthCalibration</w:t>
      </w:r>
      <w:proofErr w:type="spellEnd"/>
      <w:r w:rsidR="00316A0E">
        <w:rPr>
          <w:i/>
          <w:iCs/>
        </w:rPr>
        <w:t>&gt;</w:t>
      </w:r>
      <w:r w:rsidR="00316A0E">
        <w:t xml:space="preserve"> section; the </w:t>
      </w:r>
      <w:r w:rsidR="00316A0E">
        <w:rPr>
          <w:i/>
          <w:iCs/>
        </w:rPr>
        <w:t>&lt;Calibration</w:t>
      </w:r>
      <w:r w:rsidR="00316A0E" w:rsidRPr="00316A0E">
        <w:rPr>
          <w:i/>
          <w:iCs/>
        </w:rPr>
        <w:t>&gt;</w:t>
      </w:r>
      <w:r w:rsidR="00316A0E">
        <w:t xml:space="preserve"> section defines the initial properties of the instrument and is defined once in the file, the </w:t>
      </w:r>
      <w:r w:rsidR="00316A0E">
        <w:rPr>
          <w:i/>
          <w:iCs/>
        </w:rPr>
        <w:t>&lt;</w:t>
      </w:r>
      <w:proofErr w:type="spellStart"/>
      <w:r w:rsidR="00316A0E">
        <w:rPr>
          <w:i/>
          <w:iCs/>
        </w:rPr>
        <w:t>wavelengthCalibration</w:t>
      </w:r>
      <w:proofErr w:type="spellEnd"/>
      <w:r w:rsidR="00316A0E">
        <w:rPr>
          <w:i/>
          <w:iCs/>
        </w:rPr>
        <w:t>&gt;</w:t>
      </w:r>
      <w:r w:rsidR="00316A0E">
        <w:t xml:space="preserve"> section defines one Fraunhofer reference </w:t>
      </w:r>
      <w:r w:rsidR="00316A0E">
        <w:rPr>
          <w:i/>
          <w:iCs/>
        </w:rPr>
        <w:t>per fit window</w:t>
      </w:r>
      <w:r w:rsidR="00316A0E">
        <w:t xml:space="preserve"> and is used to determine a shift between the references and the measured spectrum. </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9" w:name="_Toc246908781"/>
      <w:r>
        <w:lastRenderedPageBreak/>
        <w:t>&lt;fitWindow&gt; - section</w:t>
      </w:r>
      <w:bookmarkEnd w:id="189"/>
    </w:p>
    <w:p w14:paraId="5DE98BFF" w14:textId="77777777" w:rsidR="00EB72C7" w:rsidRDefault="00D74555" w:rsidP="00EB72C7">
      <w:r>
        <w:t>The fit window section contains the following items;</w:t>
      </w:r>
    </w:p>
    <w:p w14:paraId="63ACA8BA" w14:textId="77777777"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proofErr w:type="spellStart"/>
      <w:r w:rsidRPr="00554901">
        <w:rPr>
          <w:b/>
          <w:i/>
        </w:rPr>
        <w:t>validFrom</w:t>
      </w:r>
      <w:proofErr w:type="spellEnd"/>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proofErr w:type="spellStart"/>
      <w:r w:rsidRPr="00554901">
        <w:rPr>
          <w:b/>
          <w:i/>
        </w:rPr>
        <w:t>validTo</w:t>
      </w:r>
      <w:proofErr w:type="spellEnd"/>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77777777" w:rsidR="00D92945" w:rsidRDefault="00D92945" w:rsidP="00191CCA">
      <w:pPr>
        <w:numPr>
          <w:ilvl w:val="0"/>
          <w:numId w:val="5"/>
        </w:numPr>
      </w:pPr>
      <w:proofErr w:type="spellStart"/>
      <w:r w:rsidRPr="00554901">
        <w:rPr>
          <w:b/>
          <w:i/>
        </w:rPr>
        <w:t>specLength</w:t>
      </w:r>
      <w:proofErr w:type="spellEnd"/>
      <w:r>
        <w:t xml:space="preserve"> – </w:t>
      </w:r>
      <w:r w:rsidR="00E27B4A">
        <w:t>The length of the spectra, in pixels.</w:t>
      </w:r>
    </w:p>
    <w:p w14:paraId="07914835" w14:textId="77777777" w:rsidR="00D92945" w:rsidRDefault="00D92945" w:rsidP="00191CCA">
      <w:pPr>
        <w:numPr>
          <w:ilvl w:val="0"/>
          <w:numId w:val="5"/>
        </w:numPr>
      </w:pPr>
      <w:proofErr w:type="spellStart"/>
      <w:r w:rsidRPr="00554901">
        <w:rPr>
          <w:b/>
          <w:i/>
        </w:rPr>
        <w:t>interlaceSteps</w:t>
      </w:r>
      <w:proofErr w:type="spellEnd"/>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proofErr w:type="spellStart"/>
      <w:r w:rsidRPr="00554901">
        <w:rPr>
          <w:b/>
          <w:i/>
        </w:rPr>
        <w:t>polyOrder</w:t>
      </w:r>
      <w:proofErr w:type="spellEnd"/>
      <w:r>
        <w:t xml:space="preserve"> – </w:t>
      </w:r>
      <w:r w:rsidR="007805DA">
        <w:t>The order of the polynomial to include in the DOAS fit.</w:t>
      </w:r>
    </w:p>
    <w:p w14:paraId="6B42EA3C" w14:textId="77777777" w:rsidR="00D92945" w:rsidRDefault="00D92945" w:rsidP="00191CCA">
      <w:pPr>
        <w:numPr>
          <w:ilvl w:val="0"/>
          <w:numId w:val="5"/>
        </w:numPr>
      </w:pPr>
      <w:proofErr w:type="spellStart"/>
      <w:r w:rsidRPr="00554901">
        <w:rPr>
          <w:b/>
          <w:i/>
        </w:rPr>
        <w:t>fitType</w:t>
      </w:r>
      <w:proofErr w:type="spellEnd"/>
      <w:r>
        <w:t xml:space="preserve"> – </w:t>
      </w:r>
      <w:r w:rsidR="007805DA">
        <w:t>the type DOAS fit to perform. Available options are</w:t>
      </w:r>
    </w:p>
    <w:p w14:paraId="0120F7E9" w14:textId="77777777" w:rsidR="007805DA" w:rsidRDefault="007805DA" w:rsidP="00191CCA">
      <w:pPr>
        <w:numPr>
          <w:ilvl w:val="1"/>
          <w:numId w:val="5"/>
        </w:numPr>
      </w:pPr>
      <w:r>
        <w:t>0 – spectra will be divided by the sky-spectrum and then high-pass filtered (using a binomial high-pass filtering with 500 iterations).</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77777777" w:rsidR="00D92945" w:rsidRDefault="00D92945" w:rsidP="00191CCA">
      <w:pPr>
        <w:numPr>
          <w:ilvl w:val="0"/>
          <w:numId w:val="5"/>
        </w:numPr>
      </w:pPr>
      <w:proofErr w:type="spellStart"/>
      <w:r w:rsidRPr="00554901">
        <w:rPr>
          <w:b/>
          <w:i/>
        </w:rPr>
        <w:t>fitLow</w:t>
      </w:r>
      <w:proofErr w:type="spellEnd"/>
      <w:r>
        <w:t xml:space="preserve"> – </w:t>
      </w:r>
      <w:r w:rsidR="007805DA">
        <w:t xml:space="preserve"> the lower edge of the range of pixels that are used to make the DOAS fit.</w:t>
      </w:r>
    </w:p>
    <w:p w14:paraId="0C6E8F44" w14:textId="77777777" w:rsidR="00D92945" w:rsidRDefault="00D92945" w:rsidP="00191CCA">
      <w:pPr>
        <w:numPr>
          <w:ilvl w:val="0"/>
          <w:numId w:val="5"/>
        </w:numPr>
      </w:pPr>
      <w:proofErr w:type="spellStart"/>
      <w:r w:rsidRPr="00554901">
        <w:rPr>
          <w:b/>
          <w:i/>
        </w:rPr>
        <w:t>fitHigh</w:t>
      </w:r>
      <w:proofErr w:type="spellEnd"/>
      <w:r>
        <w:t xml:space="preserve"> – </w:t>
      </w:r>
      <w:r w:rsidR="007805DA">
        <w:t>the upper edge of the range of pixels that are used to make the DOAS fit.</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90" w:name="_Toc246908782"/>
      <w:r w:rsidR="00D32DA6">
        <w:lastRenderedPageBreak/>
        <w:t>&lt;reference&gt; - section</w:t>
      </w:r>
      <w:bookmarkEnd w:id="190"/>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 xml:space="preserve">sections should not be filtered, any necessary filtering of the reference-files is done inside the </w:t>
      </w:r>
      <w:proofErr w:type="spellStart"/>
      <w:r w:rsidR="00764AFE" w:rsidRPr="00764AFE">
        <w:rPr>
          <w:b/>
        </w:rPr>
        <w:t>NovacPPP</w:t>
      </w:r>
      <w:proofErr w:type="spellEnd"/>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proofErr w:type="spellStart"/>
      <w:r w:rsidRPr="00CC346E">
        <w:rPr>
          <w:b/>
          <w:i/>
        </w:rPr>
        <w:t>shiftOption</w:t>
      </w:r>
      <w:proofErr w:type="spellEnd"/>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w:t>
      </w:r>
      <w:proofErr w:type="spellStart"/>
      <w:r w:rsidR="0002415F">
        <w:t>shiftValue</w:t>
      </w:r>
      <w:proofErr w:type="spellEnd"/>
      <w:r w:rsidR="0002415F">
        <w:t>’</w:t>
      </w:r>
    </w:p>
    <w:p w14:paraId="03F1C5EE" w14:textId="77777777" w:rsidR="00731E29" w:rsidRDefault="00731E29" w:rsidP="00191CCA">
      <w:pPr>
        <w:numPr>
          <w:ilvl w:val="1"/>
          <w:numId w:val="6"/>
        </w:numPr>
      </w:pPr>
      <w:r>
        <w:t>2</w:t>
      </w:r>
      <w:r w:rsidR="0002415F">
        <w:t xml:space="preserve"> – Linked to the reference number </w:t>
      </w:r>
      <w:r w:rsidR="00454E93">
        <w:t>identified by ‘</w:t>
      </w:r>
      <w:proofErr w:type="spellStart"/>
      <w:r w:rsidR="00454E93">
        <w:t>shiftValue</w:t>
      </w:r>
      <w:proofErr w:type="spellEnd"/>
      <w:r w:rsidR="00454E93">
        <w:t xml:space="preserve">’ (e.g. if </w:t>
      </w:r>
      <w:proofErr w:type="spellStart"/>
      <w:r w:rsidR="00454E93">
        <w:t>shiftValue</w:t>
      </w:r>
      <w:proofErr w:type="spellEnd"/>
      <w:r w:rsidR="00454E93">
        <w:t xml:space="preserv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proofErr w:type="spellStart"/>
      <w:r w:rsidRPr="00566888">
        <w:rPr>
          <w:b/>
        </w:rPr>
        <w:t>shiftValue</w:t>
      </w:r>
      <w:proofErr w:type="spellEnd"/>
      <w:r w:rsidR="003618A5">
        <w:t xml:space="preserve"> – the value of the shift, see ‘</w:t>
      </w:r>
      <w:proofErr w:type="spellStart"/>
      <w:r w:rsidR="003618A5">
        <w:t>shiftOption</w:t>
      </w:r>
      <w:proofErr w:type="spellEnd"/>
      <w:r w:rsidR="003618A5">
        <w:t>’ for how to interpret this.</w:t>
      </w:r>
    </w:p>
    <w:p w14:paraId="12D728F5" w14:textId="77777777" w:rsidR="0056330A" w:rsidRDefault="0056330A" w:rsidP="00191CCA">
      <w:pPr>
        <w:numPr>
          <w:ilvl w:val="0"/>
          <w:numId w:val="6"/>
        </w:numPr>
      </w:pPr>
      <w:proofErr w:type="spellStart"/>
      <w:r w:rsidRPr="00566888">
        <w:rPr>
          <w:b/>
        </w:rPr>
        <w:t>squeezeOption</w:t>
      </w:r>
      <w:proofErr w:type="spellEnd"/>
      <w:r w:rsidR="00666B8A">
        <w:t xml:space="preserve"> – The option for the squeeze. Value interpreted in the same way as for ‘</w:t>
      </w:r>
      <w:proofErr w:type="spellStart"/>
      <w:r w:rsidR="00666B8A">
        <w:t>shiftOption</w:t>
      </w:r>
      <w:proofErr w:type="spellEnd"/>
      <w:r w:rsidR="00666B8A">
        <w:t>’.</w:t>
      </w:r>
    </w:p>
    <w:p w14:paraId="634B0596" w14:textId="77777777" w:rsidR="0056330A" w:rsidRDefault="0056330A" w:rsidP="00191CCA">
      <w:pPr>
        <w:numPr>
          <w:ilvl w:val="0"/>
          <w:numId w:val="6"/>
        </w:numPr>
      </w:pPr>
      <w:proofErr w:type="spellStart"/>
      <w:r w:rsidRPr="00566888">
        <w:rPr>
          <w:b/>
        </w:rPr>
        <w:t>squeezeValue</w:t>
      </w:r>
      <w:proofErr w:type="spellEnd"/>
      <w:r w:rsidR="00C5588E">
        <w:t xml:space="preserve"> – The value of the </w:t>
      </w:r>
      <w:r w:rsidR="00AB78DC">
        <w:t xml:space="preserve">squeeze, see </w:t>
      </w:r>
      <w:proofErr w:type="spellStart"/>
      <w:r w:rsidR="00AB78DC">
        <w:t>shiftOption</w:t>
      </w:r>
      <w:proofErr w:type="spellEnd"/>
      <w:r w:rsidR="00AB78DC">
        <w:t xml:space="preserve"> for how to interpret this.</w:t>
      </w:r>
    </w:p>
    <w:p w14:paraId="50222960" w14:textId="4354147A" w:rsidR="0056330A" w:rsidRDefault="0056330A" w:rsidP="00191CCA">
      <w:pPr>
        <w:numPr>
          <w:ilvl w:val="0"/>
          <w:numId w:val="6"/>
        </w:numPr>
      </w:pPr>
      <w:proofErr w:type="spellStart"/>
      <w:r w:rsidRPr="007D3EB3">
        <w:rPr>
          <w:b/>
        </w:rPr>
        <w:t>columnOption</w:t>
      </w:r>
      <w:proofErr w:type="spellEnd"/>
      <w:r w:rsidR="00AB78DC">
        <w:t xml:space="preserve"> – The option for the column</w:t>
      </w:r>
      <w:r w:rsidR="001374F8">
        <w:t>, interpreted with the same values as ‘</w:t>
      </w:r>
      <w:proofErr w:type="spellStart"/>
      <w:r w:rsidR="001374F8">
        <w:t>shiftOption</w:t>
      </w:r>
      <w:proofErr w:type="spellEnd"/>
      <w:r w:rsidR="001374F8">
        <w:t>’</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proofErr w:type="spellStart"/>
      <w:r w:rsidRPr="007D3EB3">
        <w:rPr>
          <w:b/>
        </w:rPr>
        <w:t>columnValue</w:t>
      </w:r>
      <w:proofErr w:type="spellEnd"/>
      <w:r w:rsidR="00AB78DC">
        <w:t xml:space="preserve"> – The value of the column – this should normally not be defined…</w:t>
      </w:r>
    </w:p>
    <w:p w14:paraId="072A4937" w14:textId="77777777" w:rsidR="008C28A9" w:rsidRDefault="008C28A9" w:rsidP="008C28A9">
      <w:pPr>
        <w:pStyle w:val="Rubrik3"/>
      </w:pPr>
      <w:bookmarkStart w:id="191" w:name="_Toc246908783"/>
      <w:r>
        <w:t>&lt;</w:t>
      </w:r>
      <w:r w:rsidRPr="008C28A9">
        <w:t>wavelengthCalibration</w:t>
      </w:r>
      <w:r>
        <w:t>&gt; - section</w:t>
      </w:r>
      <w:bookmarkEnd w:id="191"/>
    </w:p>
    <w:p w14:paraId="7C476A04" w14:textId="61138FAB" w:rsidR="008C28A9" w:rsidRDefault="008C28A9" w:rsidP="008C28A9">
      <w:r>
        <w:t xml:space="preserve">The </w:t>
      </w:r>
      <w:proofErr w:type="spellStart"/>
      <w:r>
        <w:t>wavelengthCalibration</w:t>
      </w:r>
      <w:proofErr w:type="spellEnd"/>
      <w:r>
        <w:t xml:space="preserve">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(see section</w:t>
      </w:r>
      <w:r w:rsidR="00134FAD">
        <w:t xml:space="preserve"> </w:t>
      </w:r>
      <w:r w:rsidR="00134FAD">
        <w:fldChar w:fldCharType="begin"/>
      </w:r>
      <w:r w:rsidR="00134FAD">
        <w:instrText xml:space="preserve"> REF _Ref91738509 \r \h </w:instrText>
      </w:r>
      <w:r w:rsidR="00134FAD">
        <w:fldChar w:fldCharType="separate"/>
      </w:r>
      <w:r w:rsidR="006506E4">
        <w:t>5</w:t>
      </w:r>
      <w:r w:rsidR="00134FAD">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5994656F" w:rsidR="00F148AF" w:rsidRDefault="008C28A9" w:rsidP="00813785">
      <w:pPr>
        <w:pStyle w:val="Liststycke"/>
        <w:numPr>
          <w:ilvl w:val="0"/>
          <w:numId w:val="13"/>
        </w:numPr>
        <w:spacing w:after="0" w:line="240" w:lineRule="auto"/>
      </w:pPr>
      <w:proofErr w:type="spellStart"/>
      <w:r w:rsidRPr="00813785">
        <w:rPr>
          <w:b/>
        </w:rPr>
        <w:t>fraunhoferSpec</w:t>
      </w:r>
      <w:proofErr w:type="spellEnd"/>
      <w:r>
        <w:t xml:space="preserve"> – The path to a solar spectrum which should</w:t>
      </w:r>
      <w:r w:rsidR="00134FAD">
        <w:t xml:space="preserve"> already been</w:t>
      </w:r>
      <w:r>
        <w:t xml:space="preserve"> convolved with the instrument line shape </w:t>
      </w:r>
      <w:r w:rsidR="00134FAD">
        <w:t xml:space="preserve">and sampled </w:t>
      </w:r>
      <w:r>
        <w:t xml:space="preserve">on the same wavelength grid as all the references. </w:t>
      </w:r>
      <w:r w:rsidR="00134FAD">
        <w:t xml:space="preserve">If defined, then this </w:t>
      </w:r>
      <w:r w:rsidR="009855A9">
        <w:t>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2" w:name="_Toc246908784"/>
      <w:r>
        <w:lastRenderedPageBreak/>
        <w:t>&lt;DarkCorrection&gt; - section</w:t>
      </w:r>
      <w:bookmarkEnd w:id="192"/>
    </w:p>
    <w:p w14:paraId="1310F23B" w14:textId="26C2F7B8" w:rsidR="00F148AF" w:rsidRDefault="00F148AF" w:rsidP="00F148AF">
      <w:r>
        <w:t xml:space="preserve">The </w:t>
      </w:r>
      <w:proofErr w:type="spellStart"/>
      <w:r>
        <w:t>darkCorrection</w:t>
      </w:r>
      <w:proofErr w:type="spellEnd"/>
      <w:r>
        <w:t xml:space="preserve">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6506E4">
        <w:t>0</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proofErr w:type="spellStart"/>
      <w:r w:rsidRPr="00554901">
        <w:rPr>
          <w:b/>
          <w:i/>
        </w:rPr>
        <w:t>validFrom</w:t>
      </w:r>
      <w:proofErr w:type="spellEnd"/>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proofErr w:type="spellStart"/>
      <w:r w:rsidRPr="00554901">
        <w:rPr>
          <w:b/>
          <w:i/>
        </w:rPr>
        <w:t>validTo</w:t>
      </w:r>
      <w:proofErr w:type="spellEnd"/>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w:t>
      </w:r>
      <w:proofErr w:type="spellStart"/>
      <w:r w:rsidR="006D7C31">
        <w:t>darkCurrent</w:t>
      </w:r>
      <w:proofErr w:type="spellEnd"/>
      <w:r w:rsidR="006D7C31">
        <w: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proofErr w:type="spellStart"/>
      <w:r w:rsidRPr="00A51FF4">
        <w:rPr>
          <w:b/>
          <w:i/>
        </w:rPr>
        <w:t>darkCurrent</w:t>
      </w:r>
      <w:proofErr w:type="spellEnd"/>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w:t>
      </w:r>
      <w:proofErr w:type="spellStart"/>
      <w:r w:rsidR="00A12B5D">
        <w:t>darkCurrentSpec</w:t>
      </w:r>
      <w:proofErr w:type="spellEnd"/>
      <w:r w:rsidR="00A12B5D">
        <w:t>’ must then contain the path to the dark current spectrum.</w:t>
      </w:r>
    </w:p>
    <w:p w14:paraId="12DF0B12" w14:textId="77777777" w:rsidR="00EF49A9" w:rsidRDefault="00757593" w:rsidP="00191CCA">
      <w:pPr>
        <w:pStyle w:val="Liststycke"/>
        <w:numPr>
          <w:ilvl w:val="0"/>
          <w:numId w:val="13"/>
        </w:numPr>
      </w:pPr>
      <w:proofErr w:type="spellStart"/>
      <w:r w:rsidRPr="00A51FF4">
        <w:rPr>
          <w:b/>
          <w:i/>
        </w:rPr>
        <w:t>darkCurrentSpec</w:t>
      </w:r>
      <w:proofErr w:type="spellEnd"/>
      <w:r w:rsidR="007E259A">
        <w:t xml:space="preserve"> </w:t>
      </w:r>
      <w:r w:rsidR="00781C0A">
        <w:t>–</w:t>
      </w:r>
      <w:r w:rsidR="007E259A">
        <w:t xml:space="preserve"> </w:t>
      </w:r>
      <w:r w:rsidR="00A12B5D">
        <w:t xml:space="preserve"> The path to the dark current spectrum that should be used. Only used if the parameter ‘</w:t>
      </w:r>
      <w:proofErr w:type="spellStart"/>
      <w:r w:rsidR="00A12B5D">
        <w:t>darkCurrent</w:t>
      </w:r>
      <w:proofErr w:type="spellEnd"/>
      <w:r w:rsidR="00A12B5D">
        <w: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w:t>
      </w:r>
      <w:proofErr w:type="spellStart"/>
      <w:r>
        <w:t>offsetSpec</w:t>
      </w:r>
      <w:proofErr w:type="spellEnd"/>
      <w:r>
        <w:t xml:space="preserve">’ must then contain the path to the </w:t>
      </w:r>
      <w:r w:rsidR="007B1BA8">
        <w:t xml:space="preserve">offset </w:t>
      </w:r>
      <w:r>
        <w:t>spectrum.</w:t>
      </w:r>
    </w:p>
    <w:p w14:paraId="4789856B" w14:textId="77777777" w:rsidR="00DA3045" w:rsidRDefault="00757593" w:rsidP="00191CCA">
      <w:pPr>
        <w:pStyle w:val="Liststycke"/>
        <w:numPr>
          <w:ilvl w:val="0"/>
          <w:numId w:val="13"/>
        </w:numPr>
      </w:pPr>
      <w:proofErr w:type="spellStart"/>
      <w:r w:rsidRPr="00A51FF4">
        <w:rPr>
          <w:b/>
          <w:i/>
        </w:rPr>
        <w:t>offsetSpec</w:t>
      </w:r>
      <w:proofErr w:type="spellEnd"/>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3AC72339" w:rsidR="00B263F5" w:rsidRDefault="00B263F5">
      <w:pPr>
        <w:spacing w:after="0" w:line="240" w:lineRule="auto"/>
      </w:pPr>
      <w:r>
        <w:br w:type="page"/>
      </w:r>
    </w:p>
    <w:p w14:paraId="049F1BB1" w14:textId="77777777" w:rsidR="00757593" w:rsidRDefault="00757593" w:rsidP="00914FBB">
      <w:pPr>
        <w:pStyle w:val="Liststycke"/>
      </w:pPr>
    </w:p>
    <w:p w14:paraId="79FFF563" w14:textId="6AB141C5" w:rsidR="00B263F5" w:rsidRDefault="00B263F5" w:rsidP="00B263F5">
      <w:pPr>
        <w:pStyle w:val="Rubrik3"/>
      </w:pPr>
      <w:r>
        <w:t>&lt;Calibration&gt; - section</w:t>
      </w:r>
    </w:p>
    <w:p w14:paraId="2DFDBB1C" w14:textId="20BD7CB7" w:rsidR="00B263F5" w:rsidRDefault="00B263F5" w:rsidP="00B263F5">
      <w:pPr>
        <w:pStyle w:val="Liststycke"/>
        <w:ind w:left="0"/>
      </w:pPr>
      <w:r>
        <w:t xml:space="preserve">The </w:t>
      </w:r>
      <w:r>
        <w:rPr>
          <w:i/>
          <w:iCs/>
        </w:rPr>
        <w:t>&lt;Calibration&gt;</w:t>
      </w:r>
      <w:r>
        <w:t xml:space="preserve"> section defines two files, one initial wavelength calibration and one initial instrument line shape file. </w:t>
      </w:r>
      <w:r w:rsidR="00E34861">
        <w:t xml:space="preserve">This section is </w:t>
      </w:r>
      <w:r>
        <w:t xml:space="preserve">only used in calibration mode (see section </w:t>
      </w:r>
      <w:r>
        <w:fldChar w:fldCharType="begin"/>
      </w:r>
      <w:r>
        <w:instrText xml:space="preserve"> REF _Ref91738698 \r \h </w:instrText>
      </w:r>
      <w:r>
        <w:fldChar w:fldCharType="separate"/>
      </w:r>
      <w:r w:rsidR="006506E4">
        <w:t>6</w:t>
      </w:r>
      <w:r>
        <w:fldChar w:fldCharType="end"/>
      </w:r>
      <w:r>
        <w:t xml:space="preserve">) and are ignored in flux mode processing. </w:t>
      </w:r>
    </w:p>
    <w:p w14:paraId="5C8F7B56" w14:textId="5514005E" w:rsidR="00E34861" w:rsidRDefault="00E34861" w:rsidP="00E34861">
      <w:r>
        <w:t>The calibration section contains the following items;</w:t>
      </w:r>
    </w:p>
    <w:p w14:paraId="48FFCD0C" w14:textId="3A364B3D" w:rsidR="00E34861" w:rsidRDefault="00E34861" w:rsidP="00E34861">
      <w:pPr>
        <w:pStyle w:val="Liststycke"/>
        <w:numPr>
          <w:ilvl w:val="0"/>
          <w:numId w:val="19"/>
        </w:numPr>
      </w:pPr>
      <w:proofErr w:type="spellStart"/>
      <w:r w:rsidRPr="00E34861">
        <w:rPr>
          <w:b/>
          <w:i/>
        </w:rPr>
        <w:t>initialCalibrationFile</w:t>
      </w:r>
      <w:proofErr w:type="spellEnd"/>
      <w:r w:rsidRPr="00E34861">
        <w:rPr>
          <w:b/>
          <w:i/>
        </w:rPr>
        <w:t xml:space="preserve"> </w:t>
      </w:r>
      <w:r>
        <w:t xml:space="preserve">– the full filename and path to a file which contains the initial wavelength calibration (pixel-to-wavelength mapping). </w:t>
      </w:r>
      <w:r>
        <w:rPr>
          <w:noProof/>
        </w:rPr>
        <w:t xml:space="preserve">This file is mandatory in calibration mode. </w:t>
      </w:r>
      <w:r>
        <w:t xml:space="preserve">There are two options for the format in this file: </w:t>
      </w:r>
    </w:p>
    <w:p w14:paraId="13583E0E" w14:textId="4FF14025" w:rsidR="00E34861" w:rsidRDefault="00E34861" w:rsidP="00E34861">
      <w:pPr>
        <w:pStyle w:val="Liststycke"/>
        <w:numPr>
          <w:ilvl w:val="1"/>
          <w:numId w:val="19"/>
        </w:numPr>
      </w:pPr>
      <w:r>
        <w:rPr>
          <w:noProof/>
        </w:rPr>
        <w:t xml:space="preserve">A text file containing one or two columns where the first (or the only) column defines the wavelength (in nanometers air) for each pixel on the spectrometer detector. An old reference file used for evaluation can be used if this contains two columns of data. </w:t>
      </w:r>
    </w:p>
    <w:p w14:paraId="7536B53D" w14:textId="34BA2690" w:rsidR="00E34861" w:rsidRDefault="00E34861" w:rsidP="00E34861">
      <w:pPr>
        <w:pStyle w:val="Liststycke"/>
        <w:numPr>
          <w:ilvl w:val="1"/>
          <w:numId w:val="19"/>
        </w:numPr>
      </w:pPr>
      <w:r>
        <w:rPr>
          <w:noProof/>
        </w:rPr>
        <w:t xml:space="preserve">An Extended STD file saved from performing a instrument calibration in MobileDoas or NovacProgam such that the file contains both a wavelength calibration and an instrument line shape. </w:t>
      </w:r>
      <w:r w:rsidR="002B5AA5">
        <w:rPr>
          <w:noProof/>
        </w:rPr>
        <w:t xml:space="preserve">If  </w:t>
      </w:r>
      <w:r w:rsidR="002B5AA5">
        <w:rPr>
          <w:i/>
          <w:iCs/>
          <w:noProof/>
        </w:rPr>
        <w:t>initialCalibrationFile</w:t>
      </w:r>
      <w:r w:rsidR="002B5AA5">
        <w:rPr>
          <w:noProof/>
        </w:rPr>
        <w:t xml:space="preserve"> is an extended STD file and an instrument line shape can be found in the file, then the </w:t>
      </w:r>
      <w:r w:rsidR="002B5AA5">
        <w:rPr>
          <w:i/>
          <w:iCs/>
          <w:noProof/>
        </w:rPr>
        <w:t>initialInstrumentLineshapeFile</w:t>
      </w:r>
      <w:r w:rsidR="002B5AA5">
        <w:rPr>
          <w:noProof/>
        </w:rPr>
        <w:t xml:space="preserve"> will be ignored if it is defined.</w:t>
      </w:r>
    </w:p>
    <w:p w14:paraId="765E328E" w14:textId="1A08AF83" w:rsidR="00E34861" w:rsidRPr="00B263F5" w:rsidRDefault="00E34861" w:rsidP="00E34861">
      <w:pPr>
        <w:pStyle w:val="Liststycke"/>
        <w:numPr>
          <w:ilvl w:val="0"/>
          <w:numId w:val="19"/>
        </w:numPr>
      </w:pPr>
      <w:proofErr w:type="spellStart"/>
      <w:r w:rsidRPr="00E34861">
        <w:rPr>
          <w:b/>
          <w:i/>
        </w:rPr>
        <w:t>initialInstrumentLineshapeFile</w:t>
      </w:r>
      <w:proofErr w:type="spellEnd"/>
      <w:r w:rsidRPr="00E34861">
        <w:rPr>
          <w:b/>
          <w:i/>
        </w:rPr>
        <w:t xml:space="preserve"> </w:t>
      </w:r>
      <w:r>
        <w:t xml:space="preserve">– </w:t>
      </w:r>
      <w:r>
        <w:rPr>
          <w:noProof/>
        </w:rPr>
        <w:t>This must be a text file containing an instrument line shape description in the .SLF format used by QDOAS, i.e. containing two columns of data where the first column is a differential wavelength and the second is the instrument line shape This file is optional in calibration mode.</w:t>
      </w:r>
    </w:p>
    <w:p w14:paraId="2A1D8D25" w14:textId="6466248C" w:rsidR="00F148AF" w:rsidRDefault="00F148AF" w:rsidP="00F148AF"/>
    <w:p w14:paraId="3D94FE94" w14:textId="77777777" w:rsidR="002B5AA5" w:rsidRDefault="002B5AA5"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3" w:name="_Toc246908785"/>
      <w:r w:rsidRPr="000A6E96">
        <w:lastRenderedPageBreak/>
        <w:t>Example of .exml file</w:t>
      </w:r>
      <w:bookmarkEnd w:id="193"/>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4" w:name="_Ref241288517"/>
      <w:bookmarkStart w:id="195" w:name="_Toc246908786"/>
      <w:bookmarkStart w:id="196" w:name="_Toc91745991"/>
      <w:r w:rsidR="00D21099">
        <w:rPr>
          <w:i/>
          <w:iCs/>
        </w:rPr>
        <w:lastRenderedPageBreak/>
        <w:t>Configuring the processing – processing.xml</w:t>
      </w:r>
      <w:bookmarkEnd w:id="194"/>
      <w:bookmarkEnd w:id="195"/>
      <w:bookmarkEnd w:id="196"/>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w:t>
      </w:r>
      <w:proofErr w:type="spellStart"/>
      <w:r>
        <w:t>copied</w:t>
      </w:r>
      <w:r w:rsidR="003F0184">
        <w:t>C</w:t>
      </w:r>
      <w:r>
        <w:t>onfiguration</w:t>
      </w:r>
      <w:proofErr w:type="spellEnd"/>
      <w:r>
        <w:t>’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proofErr w:type="spellStart"/>
            <w:r>
              <w:rPr>
                <w:rFonts w:ascii="Courier New" w:hAnsi="Courier New" w:cs="Courier New"/>
                <w:sz w:val="20"/>
                <w:szCs w:val="20"/>
                <w:lang w:eastAsia="zh-CN" w:bidi="ar-SA"/>
              </w:rPr>
              <w:t>MaxThreadNum</w:t>
            </w:r>
            <w:proofErr w:type="spellEnd"/>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proofErr w:type="spellStart"/>
            <w:r>
              <w:rPr>
                <w:rFonts w:ascii="Courier New" w:hAnsi="Courier New" w:cs="Courier New"/>
                <w:sz w:val="20"/>
                <w:szCs w:val="20"/>
                <w:lang w:eastAsia="zh-CN" w:bidi="ar-SA"/>
              </w:rPr>
              <w:t>StartNow</w:t>
            </w:r>
            <w:proofErr w:type="spellEnd"/>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proofErr w:type="spellStart"/>
            <w:r>
              <w:rPr>
                <w:rFonts w:ascii="Courier New" w:hAnsi="Courier New" w:cs="Courier New"/>
                <w:sz w:val="20"/>
                <w:szCs w:val="20"/>
                <w:lang w:eastAsia="zh-CN" w:bidi="ar-SA"/>
              </w:rPr>
              <w:t>tempdirectory</w:t>
            </w:r>
            <w:proofErr w:type="spellEnd"/>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proofErr w:type="spellStart"/>
            <w:r>
              <w:rPr>
                <w:rFonts w:ascii="Courier New" w:hAnsi="Courier New" w:cs="Courier New"/>
                <w:sz w:val="20"/>
                <w:szCs w:val="20"/>
                <w:lang w:eastAsia="zh-CN" w:bidi="ar-SA"/>
              </w:rPr>
              <w:t>outputdirectory</w:t>
            </w:r>
            <w:proofErr w:type="spellEnd"/>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FromDate</w:t>
            </w:r>
            <w:proofErr w:type="spellEnd"/>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ToDate</w:t>
            </w:r>
            <w:proofErr w:type="spellEnd"/>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534"/>
        <w:gridCol w:w="2693"/>
        <w:gridCol w:w="6061"/>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CF6A47">
        <w:tc>
          <w:tcPr>
            <w:tcW w:w="534" w:type="dxa"/>
          </w:tcPr>
          <w:p w14:paraId="362F0C11" w14:textId="77777777" w:rsidR="00487845" w:rsidRDefault="00487845" w:rsidP="000F430E"/>
        </w:tc>
        <w:tc>
          <w:tcPr>
            <w:tcW w:w="2693" w:type="dxa"/>
          </w:tcPr>
          <w:p w14:paraId="45EEC72F"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LocalDirectory</w:t>
            </w:r>
            <w:proofErr w:type="spellEnd"/>
          </w:p>
        </w:tc>
        <w:tc>
          <w:tcPr>
            <w:tcW w:w="6061"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CF6A47">
        <w:tc>
          <w:tcPr>
            <w:tcW w:w="534" w:type="dxa"/>
          </w:tcPr>
          <w:p w14:paraId="3847C3D2" w14:textId="77777777" w:rsidR="00487845" w:rsidRDefault="00487845" w:rsidP="000F430E"/>
        </w:tc>
        <w:tc>
          <w:tcPr>
            <w:tcW w:w="2693" w:type="dxa"/>
          </w:tcPr>
          <w:p w14:paraId="34301C2B"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IncludeSubDirs_Local</w:t>
            </w:r>
            <w:proofErr w:type="spellEnd"/>
          </w:p>
        </w:tc>
        <w:tc>
          <w:tcPr>
            <w:tcW w:w="6061" w:type="dxa"/>
          </w:tcPr>
          <w:p w14:paraId="34B55F09" w14:textId="77777777" w:rsidR="00487845" w:rsidRDefault="00487845" w:rsidP="000F430E">
            <w:r>
              <w:t>This is non-zero if we shoul</w:t>
            </w:r>
            <w:r w:rsidR="00045C16">
              <w:t>d include sub-directories to '</w:t>
            </w:r>
            <w:proofErr w:type="spellStart"/>
            <w:r>
              <w:t>LocalDirectory</w:t>
            </w:r>
            <w:proofErr w:type="spellEnd"/>
            <w:r>
              <w:t>' in our search for data</w:t>
            </w:r>
            <w:r w:rsidR="00B939CF">
              <w:t xml:space="preserve">. </w:t>
            </w:r>
            <w:r w:rsidR="00B939CF" w:rsidRPr="00B939CF">
              <w:rPr>
                <w:b/>
              </w:rPr>
              <w:t>Default</w:t>
            </w:r>
            <w:r w:rsidR="00B939CF">
              <w:t>: 1</w:t>
            </w:r>
          </w:p>
        </w:tc>
      </w:tr>
      <w:tr w:rsidR="00487845" w14:paraId="1E7FC05D" w14:textId="77777777" w:rsidTr="00CF6A47">
        <w:tc>
          <w:tcPr>
            <w:tcW w:w="534" w:type="dxa"/>
          </w:tcPr>
          <w:p w14:paraId="32E09E2B" w14:textId="77777777" w:rsidR="00487845" w:rsidRDefault="00487845" w:rsidP="000F430E"/>
        </w:tc>
        <w:tc>
          <w:tcPr>
            <w:tcW w:w="2693" w:type="dxa"/>
          </w:tcPr>
          <w:p w14:paraId="6E209ECD"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FTPDirectory</w:t>
            </w:r>
            <w:proofErr w:type="spellEnd"/>
          </w:p>
        </w:tc>
        <w:tc>
          <w:tcPr>
            <w:tcW w:w="6061"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CF6A47">
        <w:tc>
          <w:tcPr>
            <w:tcW w:w="534" w:type="dxa"/>
          </w:tcPr>
          <w:p w14:paraId="260378EB" w14:textId="77777777" w:rsidR="00487845" w:rsidRDefault="00487845" w:rsidP="000F430E"/>
        </w:tc>
        <w:tc>
          <w:tcPr>
            <w:tcW w:w="2693" w:type="dxa"/>
          </w:tcPr>
          <w:p w14:paraId="6E428DA2"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IncludeSubDirs_FTP</w:t>
            </w:r>
            <w:proofErr w:type="spellEnd"/>
          </w:p>
        </w:tc>
        <w:tc>
          <w:tcPr>
            <w:tcW w:w="6061" w:type="dxa"/>
          </w:tcPr>
          <w:p w14:paraId="0A407DE2" w14:textId="77777777" w:rsidR="00487845" w:rsidRDefault="00487845" w:rsidP="00D7430F">
            <w:r w:rsidRPr="00582E5C">
              <w:t>This is non-zero if we should include sub-directories to '</w:t>
            </w:r>
            <w:proofErr w:type="spellStart"/>
            <w:r w:rsidRPr="00582E5C">
              <w:t>FTPDirectory</w:t>
            </w:r>
            <w:proofErr w:type="spellEnd"/>
            <w:r w:rsidRPr="00582E5C">
              <w:t>' in our search for data</w:t>
            </w:r>
            <w:r w:rsidR="00B939CF">
              <w:t xml:space="preserve"> </w:t>
            </w:r>
            <w:r w:rsidR="00B939CF" w:rsidRPr="00B939CF">
              <w:rPr>
                <w:b/>
              </w:rPr>
              <w:t>Default</w:t>
            </w:r>
            <w:r w:rsidR="00B939CF">
              <w:t>: 1</w:t>
            </w:r>
          </w:p>
        </w:tc>
      </w:tr>
      <w:tr w:rsidR="00487845" w14:paraId="62E3AAF2" w14:textId="77777777" w:rsidTr="00CF6A47">
        <w:tc>
          <w:tcPr>
            <w:tcW w:w="534" w:type="dxa"/>
          </w:tcPr>
          <w:p w14:paraId="53812EC7" w14:textId="77777777" w:rsidR="00487845" w:rsidRDefault="00487845" w:rsidP="000F430E"/>
        </w:tc>
        <w:tc>
          <w:tcPr>
            <w:tcW w:w="2693" w:type="dxa"/>
          </w:tcPr>
          <w:p w14:paraId="1DEC69C7"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FTPUsername</w:t>
            </w:r>
            <w:proofErr w:type="spellEnd"/>
          </w:p>
        </w:tc>
        <w:tc>
          <w:tcPr>
            <w:tcW w:w="6061"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CF6A47">
        <w:tc>
          <w:tcPr>
            <w:tcW w:w="534" w:type="dxa"/>
          </w:tcPr>
          <w:p w14:paraId="5321EA18" w14:textId="77777777" w:rsidR="00487845" w:rsidRDefault="00487845" w:rsidP="000F430E"/>
        </w:tc>
        <w:tc>
          <w:tcPr>
            <w:tcW w:w="2693" w:type="dxa"/>
          </w:tcPr>
          <w:p w14:paraId="571E6EF0"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FTPPassword</w:t>
            </w:r>
            <w:proofErr w:type="spellEnd"/>
          </w:p>
        </w:tc>
        <w:tc>
          <w:tcPr>
            <w:tcW w:w="6061"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UploadResults</w:t>
            </w:r>
            <w:proofErr w:type="spellEnd"/>
          </w:p>
        </w:tc>
        <w:tc>
          <w:tcPr>
            <w:tcW w:w="6770" w:type="dxa"/>
          </w:tcPr>
          <w:p w14:paraId="10323ED9" w14:textId="77777777" w:rsidR="00487845" w:rsidRDefault="00487845" w:rsidP="000F430E">
            <w:r w:rsidRPr="00F87BF7">
              <w:t>This is true if we should upload the results (</w:t>
            </w:r>
            <w:proofErr w:type="spellStart"/>
            <w:r w:rsidRPr="00F87BF7">
              <w:t>FluxLogs</w:t>
            </w:r>
            <w:proofErr w:type="spellEnd"/>
            <w:r w:rsidRPr="00F87BF7">
              <w:t xml:space="preserve"> </w:t>
            </w:r>
            <w:proofErr w:type="spellStart"/>
            <w:r w:rsidRPr="00F87BF7">
              <w:t>etc</w:t>
            </w:r>
            <w:proofErr w:type="spellEnd"/>
            <w:r w:rsidRPr="00F87BF7">
              <w:t>) to the Novac</w:t>
            </w:r>
            <w:r w:rsidR="003D18B0">
              <w:t xml:space="preserve"> </w:t>
            </w:r>
            <w:r w:rsidRPr="00F87BF7">
              <w:t>FTP server</w:t>
            </w:r>
            <w:r w:rsidR="006E6944">
              <w:t xml:space="preserve">. </w:t>
            </w:r>
            <w:r w:rsidR="006E6944" w:rsidRPr="006E6944">
              <w:rPr>
                <w:b/>
              </w:rPr>
              <w:t>Default</w:t>
            </w:r>
            <w:r w:rsidR="006E6944">
              <w:t>: 0</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WindFieldFile</w:t>
            </w:r>
            <w:proofErr w:type="spellEnd"/>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lastRenderedPageBreak/>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WindFileOption</w:t>
            </w:r>
            <w:proofErr w:type="spellEnd"/>
          </w:p>
        </w:tc>
        <w:tc>
          <w:tcPr>
            <w:tcW w:w="6770" w:type="dxa"/>
          </w:tcPr>
          <w:p w14:paraId="78819AEF" w14:textId="77777777" w:rsidR="00487845" w:rsidRPr="001F4C39" w:rsidRDefault="00081214" w:rsidP="000F430E">
            <w:r>
              <w:t xml:space="preserve">How to interpret the </w:t>
            </w:r>
            <w:proofErr w:type="spellStart"/>
            <w:r>
              <w:rPr>
                <w:rFonts w:ascii="Courier New" w:hAnsi="Courier New" w:cs="Courier New"/>
                <w:sz w:val="20"/>
                <w:szCs w:val="20"/>
                <w:lang w:eastAsia="zh-CN" w:bidi="ar-SA"/>
              </w:rPr>
              <w:t>WindFieldFile</w:t>
            </w:r>
            <w:proofErr w:type="spellEnd"/>
            <w:r>
              <w:t xml:space="preserve"> </w:t>
            </w:r>
            <w:r w:rsidR="00487845" w:rsidRPr="001F4C39">
              <w:t xml:space="preserve"> </w:t>
            </w:r>
          </w:p>
          <w:p w14:paraId="1F21C1FB" w14:textId="77777777" w:rsidR="00487845" w:rsidRPr="001F4C39" w:rsidRDefault="00487845" w:rsidP="000F430E">
            <w:r w:rsidRPr="001F4C39">
              <w:t xml:space="preserve">0 &lt;=&gt; </w:t>
            </w:r>
            <w:proofErr w:type="spellStart"/>
            <w:r w:rsidR="00B34452">
              <w:rPr>
                <w:rFonts w:ascii="Courier New" w:hAnsi="Courier New" w:cs="Courier New"/>
                <w:sz w:val="20"/>
                <w:szCs w:val="20"/>
                <w:lang w:eastAsia="zh-CN" w:bidi="ar-SA"/>
              </w:rPr>
              <w:t>WindFieldFile</w:t>
            </w:r>
            <w:proofErr w:type="spellEnd"/>
            <w:r w:rsidRPr="001F4C39">
              <w:t xml:space="preserve"> is an ordinary .</w:t>
            </w:r>
            <w:proofErr w:type="spellStart"/>
            <w:r w:rsidRPr="001F4C39">
              <w:t>wxml</w:t>
            </w:r>
            <w:proofErr w:type="spellEnd"/>
            <w:r w:rsidRPr="001F4C39">
              <w:t xml:space="preserve"> file</w:t>
            </w:r>
          </w:p>
          <w:p w14:paraId="6D1B7719" w14:textId="77777777" w:rsidR="00487845" w:rsidRDefault="00487845" w:rsidP="000F430E">
            <w:r w:rsidRPr="001F4C39">
              <w:t xml:space="preserve">1 &lt;=&gt; </w:t>
            </w:r>
            <w:proofErr w:type="spellStart"/>
            <w:r w:rsidR="00B34452">
              <w:rPr>
                <w:rFonts w:ascii="Courier New" w:hAnsi="Courier New" w:cs="Courier New"/>
                <w:sz w:val="20"/>
                <w:szCs w:val="20"/>
                <w:lang w:eastAsia="zh-CN" w:bidi="ar-SA"/>
              </w:rPr>
              <w:t>WindFieldFile</w:t>
            </w:r>
            <w:proofErr w:type="spellEnd"/>
            <w:r w:rsidRPr="001F4C39">
              <w:t xml:space="preserve"> is a directory containing .</w:t>
            </w:r>
            <w:proofErr w:type="spellStart"/>
            <w:r w:rsidRPr="001F4C39">
              <w:t>wxml</w:t>
            </w:r>
            <w:proofErr w:type="spellEnd"/>
            <w:r w:rsidRPr="001F4C39">
              <w:t xml:space="preserve"> files </w:t>
            </w:r>
            <w:r>
              <w:t xml:space="preserve"> </w:t>
            </w:r>
            <w:r w:rsidRPr="001F4C39">
              <w:t>with the name "</w:t>
            </w:r>
            <w:proofErr w:type="spellStart"/>
            <w:r w:rsidRPr="001F4C39">
              <w:t>VOLCANO_analysis_YYYYMMDD.wxml</w:t>
            </w:r>
            <w:proofErr w:type="spellEnd"/>
            <w:r w:rsidRPr="001F4C39">
              <w:t>"</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PlumeAltitudeFile</w:t>
            </w:r>
            <w:proofErr w:type="spellEnd"/>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maxStartTimeDifference</w:t>
            </w:r>
            <w:proofErr w:type="spellEnd"/>
          </w:p>
        </w:tc>
        <w:tc>
          <w:tcPr>
            <w:tcW w:w="5897" w:type="dxa"/>
          </w:tcPr>
          <w:p w14:paraId="02557212" w14:textId="77777777"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minInstrumentDistance</w:t>
            </w:r>
            <w:proofErr w:type="spellEnd"/>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maxInstrumentDistance</w:t>
            </w:r>
            <w:proofErr w:type="spellEnd"/>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maxPlumeAltitudeError</w:t>
            </w:r>
            <w:proofErr w:type="spellEnd"/>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maxWindDirectionError</w:t>
            </w:r>
            <w:proofErr w:type="spellEnd"/>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useMaximumTestLength</w:t>
            </w:r>
            <w:proofErr w:type="spellEnd"/>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maxWindSpeedError</w:t>
            </w:r>
            <w:proofErr w:type="spellEnd"/>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proofErr w:type="spellStart"/>
            <w:r>
              <w:rPr>
                <w:rFonts w:ascii="Courier New" w:hAnsi="Courier New" w:cs="Courier New"/>
                <w:sz w:val="20"/>
                <w:szCs w:val="20"/>
                <w:lang w:eastAsia="zh-CN" w:bidi="ar-SA"/>
              </w:rPr>
              <w:t>AverageOfGood</w:t>
            </w:r>
            <w:proofErr w:type="spellEnd"/>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minimumSaturationInFitRegion</w:t>
            </w:r>
            <w:proofErr w:type="spellEnd"/>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MaxExpTime_Got</w:t>
            </w:r>
            <w:proofErr w:type="spellEnd"/>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MaxExpTime_Hei</w:t>
            </w:r>
            <w:proofErr w:type="spellEnd"/>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&lt;Calibration&gt;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solarSpectrumFile</w:t>
            </w:r>
            <w:proofErr w:type="spellEnd"/>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instrumentLineShapeFitOption</w:t>
            </w:r>
            <w:proofErr w:type="spellEnd"/>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proofErr w:type="spellStart"/>
            <w:r>
              <w:rPr>
                <w:i/>
                <w:iCs/>
              </w:rPr>
              <w:t>instrumentLineShapeFitRegionLow</w:t>
            </w:r>
            <w:proofErr w:type="spellEnd"/>
            <w:r>
              <w:rPr>
                <w:i/>
                <w:iCs/>
              </w:rPr>
              <w:t xml:space="preserve"> </w:t>
            </w:r>
            <w:r>
              <w:t>and</w:t>
            </w:r>
            <w:r>
              <w:rPr>
                <w:i/>
                <w:iCs/>
              </w:rPr>
              <w:t xml:space="preserve"> </w:t>
            </w:r>
            <w:proofErr w:type="spellStart"/>
            <w:r>
              <w:rPr>
                <w:i/>
                <w:iCs/>
              </w:rPr>
              <w:t>instrumentLineShapeFitRegionHigh</w:t>
            </w:r>
            <w:proofErr w:type="spellEnd"/>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instrumentLineShapeFitRegionLow</w:t>
            </w:r>
            <w:proofErr w:type="spellEnd"/>
          </w:p>
        </w:tc>
        <w:tc>
          <w:tcPr>
            <w:tcW w:w="5069" w:type="dxa"/>
          </w:tcPr>
          <w:p w14:paraId="07D3B756" w14:textId="5BF04755" w:rsidR="002A2218" w:rsidRPr="000820BC" w:rsidRDefault="000820BC" w:rsidP="00971617">
            <w:r>
              <w:t xml:space="preserve">The lower edge of the wavelength range over which an instrument line shape is fitted when </w:t>
            </w:r>
            <w:proofErr w:type="spellStart"/>
            <w:r>
              <w:rPr>
                <w:i/>
                <w:iCs/>
              </w:rPr>
              <w:t>instrumentLineShapeFitOption</w:t>
            </w:r>
            <w:proofErr w:type="spellEnd"/>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instrumentLineShapeFitRegionHigh</w:t>
            </w:r>
            <w:proofErr w:type="spellEnd"/>
          </w:p>
        </w:tc>
        <w:tc>
          <w:tcPr>
            <w:tcW w:w="5069" w:type="dxa"/>
          </w:tcPr>
          <w:p w14:paraId="46F412AC" w14:textId="613A01BC" w:rsidR="000820BC" w:rsidRPr="000820BC" w:rsidRDefault="000820BC" w:rsidP="000820BC">
            <w:r>
              <w:t xml:space="preserve">The upper edge of the wavelength range over which an instrument line shape is fitted when </w:t>
            </w:r>
            <w:proofErr w:type="spellStart"/>
            <w:r>
              <w:rPr>
                <w:i/>
                <w:iCs/>
              </w:rPr>
              <w:t>instrumentLineShapeFitOption</w:t>
            </w:r>
            <w:proofErr w:type="spellEnd"/>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g</w:t>
            </w:r>
            <w:r w:rsidR="002A2218" w:rsidRPr="002A2218">
              <w:rPr>
                <w:rFonts w:ascii="Courier New" w:hAnsi="Courier New" w:cs="Courier New"/>
                <w:sz w:val="20"/>
                <w:szCs w:val="20"/>
                <w:lang w:eastAsia="zh-CN" w:bidi="ar-SA"/>
              </w:rPr>
              <w:t>enerateEvaluationSettings</w:t>
            </w:r>
            <w:proofErr w:type="spellEnd"/>
          </w:p>
        </w:tc>
        <w:tc>
          <w:tcPr>
            <w:tcW w:w="5069" w:type="dxa"/>
          </w:tcPr>
          <w:p w14:paraId="3DC32F7E" w14:textId="77777777" w:rsidR="002A2218" w:rsidRDefault="00067440" w:rsidP="00971617">
            <w:r>
              <w:t>If set to non-zero value then new .</w:t>
            </w:r>
            <w:proofErr w:type="spellStart"/>
            <w:r>
              <w:t>exml</w:t>
            </w:r>
            <w:proofErr w:type="spellEnd"/>
            <w:r>
              <w:t xml:space="preserve"> files will be generated based on the previously setup .</w:t>
            </w:r>
            <w:proofErr w:type="spellStart"/>
            <w:r>
              <w:t>exml</w:t>
            </w:r>
            <w:proofErr w:type="spellEnd"/>
            <w:r>
              <w:t xml:space="preserve">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intervalHours</w:t>
            </w:r>
            <w:proofErr w:type="spellEnd"/>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lastRenderedPageBreak/>
              <w:t>Default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lastRenderedPageBreak/>
              <w:t>intervalTimeOfDayLow</w:t>
            </w:r>
            <w:proofErr w:type="spellEnd"/>
          </w:p>
        </w:tc>
        <w:tc>
          <w:tcPr>
            <w:tcW w:w="5069" w:type="dxa"/>
          </w:tcPr>
          <w:p w14:paraId="784E28AB" w14:textId="1705CDCE" w:rsidR="002A2218" w:rsidRDefault="00955408" w:rsidP="00971617">
            <w:r>
              <w:t xml:space="preserve">The time of day when the calibrations should be started, in order to avoid performing calibrations right after sunrise. This is given in number of seconds since midnight (range 0 to 86400) and given in UTC and compared to the </w:t>
            </w:r>
            <w:proofErr w:type="spellStart"/>
            <w:r>
              <w:t>gps</w:t>
            </w:r>
            <w:proofErr w:type="spellEnd"/>
            <w:r>
              <w:t>-timestamp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intervalTimeOfDayHigh</w:t>
            </w:r>
            <w:proofErr w:type="spellEnd"/>
          </w:p>
        </w:tc>
        <w:tc>
          <w:tcPr>
            <w:tcW w:w="5069" w:type="dxa"/>
          </w:tcPr>
          <w:p w14:paraId="3DC84975" w14:textId="55DD3A9F" w:rsidR="00955408" w:rsidRDefault="00955408" w:rsidP="00955408">
            <w:r>
              <w:t xml:space="preserve">The time of day when the calibrations should be stopped, in order to avoid performing calibrations too close to sunset. </w:t>
            </w:r>
            <w:r w:rsidR="00404CEF">
              <w:t xml:space="preserve">This is given in number of seconds since midnight (range 0 to 86400) and given in UTC </w:t>
            </w:r>
            <w:r>
              <w:t xml:space="preserve">and compared to the </w:t>
            </w:r>
            <w:proofErr w:type="spellStart"/>
            <w:r>
              <w:t>gps</w:t>
            </w:r>
            <w:proofErr w:type="spellEnd"/>
            <w:r>
              <w:t>-timestamp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7" w:name="_Toc246908787"/>
      <w:r w:rsidR="008D5933">
        <w:lastRenderedPageBreak/>
        <w:t>Example of processing.xml file</w:t>
      </w:r>
      <w:bookmarkEnd w:id="197"/>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roofErr w:type="spellStart"/>
      <w:r w:rsidRPr="00D27694">
        <w:rPr>
          <w:rFonts w:ascii="Courier New" w:hAnsi="Courier New" w:cs="Courier New"/>
          <w:b/>
          <w:bCs/>
          <w:color w:val="000000"/>
          <w:sz w:val="18"/>
          <w:szCs w:val="18"/>
          <w:highlight w:val="white"/>
          <w:lang w:eastAsia="zh-CN" w:bidi="ar-SA"/>
        </w:rPr>
        <w:t>novacUser</w:t>
      </w:r>
      <w:proofErr w:type="spellEnd"/>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15B8AAC8" w14:textId="77777777" w:rsidR="00275A7B" w:rsidRDefault="0030519F" w:rsidP="00275A7B">
      <w:pPr>
        <w:pStyle w:val="Rubrik2"/>
        <w:spacing w:line="280" w:lineRule="atLeast"/>
        <w:jc w:val="both"/>
        <w:rPr>
          <w:i/>
          <w:iCs/>
        </w:rPr>
      </w:pPr>
      <w:r>
        <w:rPr>
          <w:i/>
          <w:iCs/>
        </w:rPr>
        <w:br w:type="page"/>
      </w:r>
      <w:bookmarkStart w:id="198" w:name="_Toc246908788"/>
      <w:bookmarkStart w:id="199" w:name="_Toc91745992"/>
      <w:r w:rsidR="00275A7B">
        <w:rPr>
          <w:i/>
          <w:iCs/>
        </w:rPr>
        <w:lastRenderedPageBreak/>
        <w:t>Giving the wind field</w:t>
      </w:r>
      <w:r w:rsidR="00275A7B" w:rsidRPr="00D143C1">
        <w:rPr>
          <w:iCs/>
        </w:rPr>
        <w:t xml:space="preserve"> </w:t>
      </w:r>
      <w:r w:rsidR="00D143C1" w:rsidRPr="00D143C1">
        <w:rPr>
          <w:iCs/>
        </w:rPr>
        <w:t>–</w:t>
      </w:r>
      <w:r w:rsidR="00275A7B" w:rsidRPr="00D143C1">
        <w:rPr>
          <w:iCs/>
        </w:rPr>
        <w:t xml:space="preserve"> </w:t>
      </w:r>
      <w:r w:rsidR="00D143C1" w:rsidRPr="00D143C1">
        <w:rPr>
          <w:iCs/>
        </w:rPr>
        <w:t xml:space="preserve">the </w:t>
      </w:r>
      <w:r w:rsidR="00275A7B" w:rsidRPr="00D143C1">
        <w:rPr>
          <w:iCs/>
        </w:rPr>
        <w:t xml:space="preserve">.wxml </w:t>
      </w:r>
      <w:r w:rsidR="00D143C1">
        <w:rPr>
          <w:iCs/>
        </w:rPr>
        <w:t>–</w:t>
      </w:r>
      <w:r w:rsidR="00275A7B" w:rsidRPr="00D143C1">
        <w:rPr>
          <w:iCs/>
        </w:rPr>
        <w:t xml:space="preserve"> files</w:t>
      </w:r>
      <w:bookmarkEnd w:id="198"/>
      <w:bookmarkEnd w:id="199"/>
    </w:p>
    <w:p w14:paraId="687C7E8A" w14:textId="77777777" w:rsidR="00275A7B" w:rsidRPr="00D21099" w:rsidRDefault="00257AFB" w:rsidP="00D21099">
      <w:r>
        <w:t>The wind field to be used in the batch processing is given in a new file format, known as .</w:t>
      </w:r>
      <w:proofErr w:type="spellStart"/>
      <w:r>
        <w:t>wxml</w:t>
      </w:r>
      <w:proofErr w:type="spellEnd"/>
      <w:r>
        <w:t xml:space="preserve">.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w:t>
      </w:r>
      <w:proofErr w:type="spellStart"/>
      <w:r w:rsidR="005B1026">
        <w:t>NovacPPP</w:t>
      </w:r>
      <w:proofErr w:type="spellEnd"/>
      <w:r w:rsidR="005B1026">
        <w:t xml:space="preserve"> will search for a file with the name </w:t>
      </w:r>
      <w:proofErr w:type="spellStart"/>
      <w:r w:rsidR="005B1026">
        <w:t>VOLCANONAME.wxml</w:t>
      </w:r>
      <w:proofErr w:type="spellEnd"/>
      <w:r w:rsidR="005B1026">
        <w:t xml:space="preserve">,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200" w:name="_Toc246908789"/>
      <w:r>
        <w:t>&lt;windfield&gt; - section</w:t>
      </w:r>
      <w:bookmarkEnd w:id="200"/>
    </w:p>
    <w:p w14:paraId="2F122444" w14:textId="77777777" w:rsidR="001766CB" w:rsidRDefault="0018793C" w:rsidP="00B00EB9">
      <w:pPr>
        <w:pStyle w:val="Brdtext"/>
        <w:spacing w:line="280" w:lineRule="atLeast"/>
      </w:pPr>
      <w:r>
        <w:t>The .</w:t>
      </w:r>
      <w:proofErr w:type="spellStart"/>
      <w:r>
        <w:t>wxml</w:t>
      </w:r>
      <w:proofErr w:type="spellEnd"/>
      <w:r>
        <w:t xml:space="preserve"> file can contain an unlimited</w:t>
      </w:r>
      <w:r w:rsidR="00053C09">
        <w:t xml:space="preserve"> number of &lt;</w:t>
      </w:r>
      <w:proofErr w:type="spellStart"/>
      <w:r w:rsidR="00053C09">
        <w:t>windfield</w:t>
      </w:r>
      <w:proofErr w:type="spellEnd"/>
      <w:r w:rsidR="00053C09">
        <w:t>&gt;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ecmwf_forecast</w:t>
      </w:r>
      <w:proofErr w:type="spellEnd"/>
    </w:p>
    <w:p w14:paraId="60834D88"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ecmwf_analysis</w:t>
      </w:r>
      <w:proofErr w:type="spellEnd"/>
    </w:p>
    <w:p w14:paraId="28423765"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dual_beam_measurement</w:t>
      </w:r>
      <w:proofErr w:type="spellEnd"/>
    </w:p>
    <w:p w14:paraId="0F53E121"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model_wrf</w:t>
      </w:r>
      <w:proofErr w:type="spellEnd"/>
    </w:p>
    <w:p w14:paraId="1FF074C0" w14:textId="77777777" w:rsidR="00AD554A" w:rsidRPr="00F11301"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geometry_calc</w:t>
      </w:r>
      <w:proofErr w:type="spellEnd"/>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proofErr w:type="spellStart"/>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roofErr w:type="spellEnd"/>
    </w:p>
    <w:p w14:paraId="4729A4A1" w14:textId="77777777" w:rsidR="007F7FE6" w:rsidRPr="007F7FE6"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noaa_gdas</w:t>
      </w:r>
      <w:proofErr w:type="spellEnd"/>
    </w:p>
    <w:p w14:paraId="239D9167" w14:textId="77777777" w:rsidR="007F7FE6" w:rsidRPr="00AD554A"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noaa_fnl</w:t>
      </w:r>
      <w:proofErr w:type="spellEnd"/>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15F34D8F" w:rsidR="0018793C" w:rsidRDefault="008817E5" w:rsidP="00B00EB9">
      <w:pPr>
        <w:pStyle w:val="Brdtext"/>
        <w:spacing w:line="280" w:lineRule="atLeast"/>
      </w:pPr>
      <w:r>
        <w:t>The &lt;</w:t>
      </w:r>
      <w:proofErr w:type="spellStart"/>
      <w:r>
        <w:t>windfield</w:t>
      </w:r>
      <w:proofErr w:type="spellEnd"/>
      <w:r>
        <w:t>&gt; section can then contain an unlimited number of &lt;item&gt; lines.</w:t>
      </w:r>
    </w:p>
    <w:p w14:paraId="31F33074" w14:textId="5996B33F" w:rsidR="000D4902" w:rsidRDefault="000D4902">
      <w:pPr>
        <w:spacing w:after="0" w:line="240" w:lineRule="auto"/>
      </w:pPr>
      <w:r>
        <w:br w:type="page"/>
      </w:r>
    </w:p>
    <w:p w14:paraId="05676151" w14:textId="77777777" w:rsidR="000D4902" w:rsidRDefault="000D4902" w:rsidP="00B00EB9">
      <w:pPr>
        <w:pStyle w:val="Brdtext"/>
        <w:spacing w:line="280" w:lineRule="atLeast"/>
      </w:pPr>
    </w:p>
    <w:p w14:paraId="65E77BB4" w14:textId="77777777" w:rsidR="001766CB" w:rsidRDefault="001766CB" w:rsidP="001766CB">
      <w:pPr>
        <w:pStyle w:val="Rubrik3"/>
      </w:pPr>
      <w:bookmarkStart w:id="201" w:name="_Toc246908790"/>
      <w:r>
        <w:t>&lt;item&gt; - section</w:t>
      </w:r>
      <w:bookmarkEnd w:id="201"/>
    </w:p>
    <w:p w14:paraId="7C818B25" w14:textId="77777777" w:rsidR="001766CB" w:rsidRDefault="00AF4B90" w:rsidP="00B00EB9">
      <w:pPr>
        <w:pStyle w:val="Brdtext"/>
        <w:spacing w:line="280" w:lineRule="atLeast"/>
      </w:pPr>
      <w:r>
        <w:t>The &lt;item&gt; section specifies the wind speed and wind direction at a given position (at the same altitude and time range that is given in the surrounding &lt;</w:t>
      </w:r>
      <w:proofErr w:type="spellStart"/>
      <w:r>
        <w:t>windfield</w:t>
      </w:r>
      <w:proofErr w:type="spellEnd"/>
      <w:r>
        <w:t xml:space="preserve">&gt;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proofErr w:type="spellStart"/>
      <w:r w:rsidRPr="00C80941">
        <w:rPr>
          <w:b/>
        </w:rPr>
        <w:t>lat</w:t>
      </w:r>
      <w:proofErr w:type="spellEnd"/>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proofErr w:type="spellStart"/>
      <w:r w:rsidRPr="00C80941">
        <w:rPr>
          <w:b/>
        </w:rPr>
        <w:t>lon</w:t>
      </w:r>
      <w:proofErr w:type="spellEnd"/>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proofErr w:type="spellStart"/>
      <w:r w:rsidRPr="00C80941">
        <w:rPr>
          <w:b/>
        </w:rPr>
        <w:t>ws</w:t>
      </w:r>
      <w:proofErr w:type="spellEnd"/>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proofErr w:type="spellStart"/>
      <w:r w:rsidRPr="00F95036">
        <w:rPr>
          <w:b/>
        </w:rPr>
        <w:t>wse</w:t>
      </w:r>
      <w:proofErr w:type="spellEnd"/>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proofErr w:type="spellStart"/>
      <w:r w:rsidRPr="00F95036">
        <w:rPr>
          <w:b/>
        </w:rPr>
        <w:t>wde</w:t>
      </w:r>
      <w:proofErr w:type="spellEnd"/>
      <w:r w:rsidR="00C80941">
        <w:t xml:space="preserve"> – the estimated error in wind direction, in degrees.</w:t>
      </w:r>
    </w:p>
    <w:p w14:paraId="3B2605A0" w14:textId="77777777" w:rsidR="00257AFB" w:rsidRPr="00942B1B" w:rsidRDefault="00D71525" w:rsidP="00257AFB">
      <w:pPr>
        <w:pStyle w:val="Rubrik3"/>
      </w:pPr>
      <w:r>
        <w:br w:type="page"/>
      </w:r>
      <w:bookmarkStart w:id="202" w:name="_Toc246908791"/>
      <w:r w:rsidR="00257AFB">
        <w:lastRenderedPageBreak/>
        <w:t>Example of .wxml file</w:t>
      </w:r>
      <w:bookmarkEnd w:id="202"/>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Wind volcano=”</w:t>
      </w:r>
      <w:proofErr w:type="spellStart"/>
      <w:r w:rsidRPr="003F21B9">
        <w:rPr>
          <w:rFonts w:ascii="Courier New" w:hAnsi="Courier New" w:cs="Courier New"/>
          <w:color w:val="800000"/>
          <w:sz w:val="18"/>
          <w:szCs w:val="18"/>
          <w:lang w:eastAsia="zh-CN"/>
        </w:rPr>
        <w:t>san_cristobal</w:t>
      </w:r>
      <w:proofErr w:type="spellEnd"/>
      <w:r w:rsidRPr="003F21B9">
        <w:rPr>
          <w:rFonts w:ascii="Courier New" w:hAnsi="Courier New" w:cs="Courier New"/>
          <w:color w:val="800000"/>
          <w:sz w:val="18"/>
          <w:szCs w:val="18"/>
          <w:lang w:eastAsia="zh-CN"/>
        </w:rPr>
        <w:t xml:space="preserve">”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&gt;2009.01.14T09:00:00&lt;/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w:t>
      </w:r>
      <w:r w:rsidR="00522DEC" w:rsidRPr="003F21B9">
        <w:rPr>
          <w:rFonts w:ascii="Courier New" w:hAnsi="Courier New" w:cs="Courier New"/>
          <w:color w:val="0070C0"/>
          <w:sz w:val="18"/>
          <w:szCs w:val="18"/>
          <w:lang w:eastAsia="zh-CN"/>
        </w:rPr>
        <w:t xml:space="preserve">-79.865” </w:t>
      </w:r>
      <w:proofErr w:type="spellStart"/>
      <w:r w:rsidR="00522DEC" w:rsidRPr="003F21B9">
        <w:rPr>
          <w:rFonts w:ascii="Courier New" w:hAnsi="Courier New" w:cs="Courier New"/>
          <w:color w:val="0070C0"/>
          <w:sz w:val="18"/>
          <w:szCs w:val="18"/>
          <w:lang w:eastAsia="zh-CN"/>
        </w:rPr>
        <w:t>ws</w:t>
      </w:r>
      <w:proofErr w:type="spellEnd"/>
      <w:r w:rsidR="00522DEC" w:rsidRPr="003F21B9">
        <w:rPr>
          <w:rFonts w:ascii="Courier New" w:hAnsi="Courier New" w:cs="Courier New"/>
          <w:color w:val="0070C0"/>
          <w:sz w:val="18"/>
          <w:szCs w:val="18"/>
          <w:lang w:eastAsia="zh-CN"/>
        </w:rPr>
        <w:t xml:space="preserve">=”11.60” </w:t>
      </w:r>
      <w:proofErr w:type="spellStart"/>
      <w:r w:rsidR="00522DEC" w:rsidRPr="003F21B9">
        <w:rPr>
          <w:rFonts w:ascii="Courier New" w:hAnsi="Courier New" w:cs="Courier New"/>
          <w:color w:val="0070C0"/>
          <w:sz w:val="18"/>
          <w:szCs w:val="18"/>
          <w:lang w:eastAsia="zh-CN"/>
        </w:rPr>
        <w:t>wse</w:t>
      </w:r>
      <w:proofErr w:type="spellEnd"/>
      <w:r w:rsidR="00522DEC"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 xml:space="preserve">.00” wd=”206.00” </w:t>
      </w:r>
      <w:proofErr w:type="spellStart"/>
      <w:r w:rsidR="00522DEC" w:rsidRPr="003F21B9">
        <w:rPr>
          <w:rFonts w:ascii="Courier New" w:hAnsi="Courier New" w:cs="Courier New"/>
          <w:color w:val="0070C0"/>
          <w:sz w:val="18"/>
          <w:szCs w:val="18"/>
          <w:lang w:eastAsia="zh-CN"/>
        </w:rPr>
        <w:t>wde</w:t>
      </w:r>
      <w:proofErr w:type="spellEnd"/>
      <w:r w:rsidR="00522DEC" w:rsidRPr="003F21B9">
        <w:rPr>
          <w:rFonts w:ascii="Courier New" w:hAnsi="Courier New" w:cs="Courier New"/>
          <w:color w:val="0070C0"/>
          <w:sz w:val="18"/>
          <w:szCs w:val="18"/>
          <w:lang w:eastAsia="zh-CN"/>
        </w:rPr>
        <w:t>=”12.5”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 xml:space="preserve">=”-79.865” </w:t>
      </w:r>
      <w:proofErr w:type="spellStart"/>
      <w:r w:rsidRPr="003F21B9">
        <w:rPr>
          <w:rFonts w:ascii="Courier New" w:hAnsi="Courier New" w:cs="Courier New"/>
          <w:color w:val="0070C0"/>
          <w:sz w:val="18"/>
          <w:szCs w:val="18"/>
          <w:lang w:eastAsia="zh-CN"/>
        </w:rPr>
        <w:t>ws</w:t>
      </w:r>
      <w:proofErr w:type="spellEnd"/>
      <w:r w:rsidRPr="003F21B9">
        <w:rPr>
          <w:rFonts w:ascii="Courier New" w:hAnsi="Courier New" w:cs="Courier New"/>
          <w:color w:val="0070C0"/>
          <w:sz w:val="18"/>
          <w:szCs w:val="18"/>
          <w:lang w:eastAsia="zh-CN"/>
        </w:rPr>
        <w:t>=”1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 xml:space="preserve">0” </w:t>
      </w:r>
      <w:proofErr w:type="spellStart"/>
      <w:r w:rsidRPr="003F21B9">
        <w:rPr>
          <w:rFonts w:ascii="Courier New" w:hAnsi="Courier New" w:cs="Courier New"/>
          <w:color w:val="0070C0"/>
          <w:sz w:val="18"/>
          <w:szCs w:val="18"/>
          <w:lang w:eastAsia="zh-CN"/>
        </w:rPr>
        <w:t>wse</w:t>
      </w:r>
      <w:proofErr w:type="spellEnd"/>
      <w:r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 xml:space="preserve">.00” </w:t>
      </w:r>
      <w:proofErr w:type="spellStart"/>
      <w:r w:rsidRPr="003F21B9">
        <w:rPr>
          <w:rFonts w:ascii="Courier New" w:hAnsi="Courier New" w:cs="Courier New"/>
          <w:color w:val="0070C0"/>
          <w:sz w:val="18"/>
          <w:szCs w:val="18"/>
          <w:lang w:eastAsia="zh-CN"/>
        </w:rPr>
        <w:t>wde</w:t>
      </w:r>
      <w:proofErr w:type="spellEnd"/>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3" w:name="_Toc91745993"/>
      <w:r>
        <w:rPr>
          <w:i/>
          <w:iCs/>
        </w:rPr>
        <w:lastRenderedPageBreak/>
        <w:t xml:space="preserve">Giving the PLUME </w:t>
      </w:r>
      <w:r w:rsidR="00761BDF">
        <w:rPr>
          <w:i/>
          <w:iCs/>
        </w:rPr>
        <w:t>altitide</w:t>
      </w:r>
      <w:bookmarkEnd w:id="203"/>
    </w:p>
    <w:p w14:paraId="1D1CA91D" w14:textId="77777777" w:rsidR="00073A9A" w:rsidRDefault="00761BDF" w:rsidP="00761BDF">
      <w:pPr>
        <w:jc w:val="both"/>
        <w:rPr>
          <w:lang w:eastAsia="zh-CN"/>
        </w:rPr>
      </w:pPr>
      <w:r>
        <w:rPr>
          <w:lang w:eastAsia="zh-CN"/>
        </w:rPr>
        <w:t xml:space="preserve">If there is prior knowledge about the altitude of the plume at any given time, then this can be given to the </w:t>
      </w:r>
      <w:proofErr w:type="spellStart"/>
      <w:r>
        <w:rPr>
          <w:lang w:eastAsia="zh-CN"/>
        </w:rPr>
        <w:t>NovacPPP</w:t>
      </w:r>
      <w:proofErr w:type="spellEnd"/>
      <w:r>
        <w:rPr>
          <w:lang w:eastAsia="zh-CN"/>
        </w:rPr>
        <w:t xml:space="preserve">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proofErr w:type="spellStart"/>
            <w:r w:rsidRPr="00761BDF">
              <w:rPr>
                <w:lang w:eastAsia="zh-CN"/>
              </w:rPr>
              <w:t>ValidTo</w:t>
            </w:r>
            <w:proofErr w:type="spellEnd"/>
          </w:p>
        </w:tc>
        <w:tc>
          <w:tcPr>
            <w:tcW w:w="2060" w:type="dxa"/>
          </w:tcPr>
          <w:p w14:paraId="28DE0884" w14:textId="77777777" w:rsidR="008C6480" w:rsidRPr="00761BDF" w:rsidRDefault="008C6480" w:rsidP="008021AD">
            <w:pPr>
              <w:jc w:val="both"/>
              <w:rPr>
                <w:lang w:eastAsia="zh-CN"/>
              </w:rPr>
            </w:pPr>
            <w:proofErr w:type="spellStart"/>
            <w:r w:rsidRPr="00761BDF">
              <w:rPr>
                <w:lang w:eastAsia="zh-CN"/>
              </w:rPr>
              <w:t>PlumeAltitude</w:t>
            </w:r>
            <w:proofErr w:type="spellEnd"/>
          </w:p>
        </w:tc>
        <w:tc>
          <w:tcPr>
            <w:tcW w:w="1590" w:type="dxa"/>
          </w:tcPr>
          <w:p w14:paraId="68F97C87" w14:textId="77777777" w:rsidR="008C6480" w:rsidRPr="00761BDF" w:rsidRDefault="008C6480" w:rsidP="008021AD">
            <w:pPr>
              <w:jc w:val="both"/>
              <w:rPr>
                <w:lang w:eastAsia="zh-CN"/>
              </w:rPr>
            </w:pPr>
            <w:proofErr w:type="spellStart"/>
            <w:r w:rsidRPr="00E101F6">
              <w:rPr>
                <w:lang w:eastAsia="zh-CN"/>
              </w:rPr>
              <w:t>PlumeAltitudeError</w:t>
            </w:r>
            <w:proofErr w:type="spellEnd"/>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proofErr w:type="spellStart"/>
            <w:r w:rsidRPr="00761BDF">
              <w:rPr>
                <w:lang w:eastAsia="zh-CN"/>
              </w:rPr>
              <w:t>ValidFrom</w:t>
            </w:r>
            <w:proofErr w:type="spellEnd"/>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proofErr w:type="spellStart"/>
            <w:r w:rsidRPr="00761BDF">
              <w:rPr>
                <w:lang w:eastAsia="zh-CN"/>
              </w:rPr>
              <w:t>ValidTo</w:t>
            </w:r>
            <w:proofErr w:type="spellEnd"/>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proofErr w:type="spellStart"/>
            <w:r w:rsidRPr="00761BDF">
              <w:rPr>
                <w:lang w:eastAsia="zh-CN"/>
              </w:rPr>
              <w:t>PlumeAltitude</w:t>
            </w:r>
            <w:proofErr w:type="spellEnd"/>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proofErr w:type="spellStart"/>
            <w:r w:rsidRPr="00E101F6">
              <w:rPr>
                <w:lang w:eastAsia="zh-CN"/>
              </w:rPr>
              <w:t>PlumeAltitudeError</w:t>
            </w:r>
            <w:proofErr w:type="spellEnd"/>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proofErr w:type="spellStart"/>
            <w:r w:rsidR="00F037C6">
              <w:rPr>
                <w:lang w:eastAsia="zh-CN"/>
              </w:rPr>
              <w:t>geometry_calc</w:t>
            </w:r>
            <w:proofErr w:type="spellEnd"/>
            <w:r w:rsidR="00F037C6">
              <w:rPr>
                <w:lang w:eastAsia="zh-CN"/>
              </w:rPr>
              <w:t xml:space="preserve">, or </w:t>
            </w:r>
            <w:proofErr w:type="spellStart"/>
            <w:r w:rsidR="00F037C6">
              <w:rPr>
                <w:lang w:eastAsia="zh-CN"/>
              </w:rPr>
              <w:t>geometry_calc_single_instr</w:t>
            </w:r>
            <w:proofErr w:type="spellEnd"/>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proofErr w:type="spellStart"/>
            <w:r w:rsidRPr="00E101F6">
              <w:rPr>
                <w:lang w:eastAsia="zh-CN"/>
              </w:rPr>
              <w:t>ValidTo</w:t>
            </w:r>
            <w:proofErr w:type="spellEnd"/>
          </w:p>
        </w:tc>
        <w:tc>
          <w:tcPr>
            <w:tcW w:w="1689" w:type="dxa"/>
          </w:tcPr>
          <w:p w14:paraId="4455D5E3" w14:textId="77777777" w:rsidR="00E101F6" w:rsidRPr="00E101F6" w:rsidRDefault="00E101F6" w:rsidP="00F773C0">
            <w:pPr>
              <w:jc w:val="both"/>
              <w:rPr>
                <w:lang w:eastAsia="zh-CN"/>
              </w:rPr>
            </w:pPr>
            <w:proofErr w:type="spellStart"/>
            <w:r w:rsidRPr="00E101F6">
              <w:rPr>
                <w:lang w:eastAsia="zh-CN"/>
              </w:rPr>
              <w:t>PlumeAltitude</w:t>
            </w:r>
            <w:proofErr w:type="spellEnd"/>
          </w:p>
        </w:tc>
        <w:tc>
          <w:tcPr>
            <w:tcW w:w="2255" w:type="dxa"/>
          </w:tcPr>
          <w:p w14:paraId="2BFB4C91" w14:textId="77777777" w:rsidR="00E101F6" w:rsidRPr="00E101F6" w:rsidRDefault="00E101F6" w:rsidP="00E101F6">
            <w:pPr>
              <w:jc w:val="both"/>
              <w:rPr>
                <w:lang w:eastAsia="zh-CN"/>
              </w:rPr>
            </w:pPr>
            <w:proofErr w:type="spellStart"/>
            <w:r w:rsidRPr="00E101F6">
              <w:rPr>
                <w:lang w:eastAsia="zh-CN"/>
              </w:rPr>
              <w:t>PlumeAltitudeError</w:t>
            </w:r>
            <w:proofErr w:type="spellEnd"/>
            <w:r w:rsidRPr="00E101F6">
              <w:rPr>
                <w:lang w:eastAsia="zh-CN"/>
              </w:rPr>
              <w:t xml:space="preserve">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4" w:name="_Toc246908792"/>
      <w:bookmarkStart w:id="205" w:name="_Ref91738509"/>
      <w:bookmarkStart w:id="206" w:name="_Toc91745994"/>
      <w:r>
        <w:lastRenderedPageBreak/>
        <w:t>Running</w:t>
      </w:r>
      <w:bookmarkEnd w:id="204"/>
      <w:r w:rsidR="00F17D75">
        <w:t xml:space="preserve"> – Flux mode</w:t>
      </w:r>
      <w:bookmarkEnd w:id="205"/>
      <w:bookmarkEnd w:id="206"/>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w:t>
      </w:r>
      <w:proofErr w:type="spellStart"/>
      <w:r w:rsidR="0059523C">
        <w:t>NovacPPP</w:t>
      </w:r>
      <w:proofErr w:type="spellEnd"/>
      <w:r w:rsidR="0059523C">
        <w:t xml:space="preserve">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7" w:name="_Toc246908793"/>
      <w:bookmarkStart w:id="208" w:name="_Toc91745995"/>
      <w:r>
        <w:t>Generated files</w:t>
      </w:r>
      <w:bookmarkEnd w:id="207"/>
      <w:bookmarkEnd w:id="208"/>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57216" behindDoc="0" locked="0" layoutInCell="1" allowOverlap="1" wp14:anchorId="5074A08B" wp14:editId="35D592D0">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09" w:name="_Toc246908794"/>
      <w:bookmarkStart w:id="210" w:name="_Ref246925955"/>
      <w:bookmarkStart w:id="211" w:name="_Ref246926487"/>
      <w:bookmarkStart w:id="212" w:name="_Toc91745996"/>
      <w:r>
        <w:lastRenderedPageBreak/>
        <w:t>what parameters are used to calculate the fluxes</w:t>
      </w:r>
      <w:bookmarkEnd w:id="212"/>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1457026A"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6506E4">
        <w:t>Retrieving the wind field at a given time and location</w:t>
      </w:r>
      <w:r w:rsidR="00EB64B7">
        <w:fldChar w:fldCharType="end"/>
      </w:r>
      <w:r w:rsidR="008F1D3C">
        <w:t>”)</w:t>
      </w:r>
      <w:r w:rsidR="00E64317">
        <w:t>.</w:t>
      </w:r>
    </w:p>
    <w:p w14:paraId="3798F970" w14:textId="5E18C167"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6506E4">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3" w:name="_Ref91738165"/>
      <w:bookmarkStart w:id="214" w:name="_Ref91738698"/>
      <w:bookmarkStart w:id="215" w:name="_Toc91745997"/>
      <w:r>
        <w:lastRenderedPageBreak/>
        <w:t>Running – calibration mode</w:t>
      </w:r>
      <w:bookmarkEnd w:id="213"/>
      <w:bookmarkEnd w:id="214"/>
      <w:bookmarkEnd w:id="215"/>
    </w:p>
    <w:p w14:paraId="692DE847" w14:textId="06CD4035" w:rsidR="0073374E" w:rsidRDefault="0073374E" w:rsidP="0073374E">
      <w:r>
        <w:t xml:space="preserve">The calibration mode can be used as a preparatory step, before running any other mode of processing, to prepare good references for the spectrometers. </w:t>
      </w:r>
      <w:r w:rsidR="00321461">
        <w:t>The input of this mode is the same set of files as for flux mode, including setup.xml, processing.xml and a set of .</w:t>
      </w:r>
      <w:proofErr w:type="spellStart"/>
      <w:r w:rsidR="00321461">
        <w:t>exml</w:t>
      </w:r>
      <w:proofErr w:type="spellEnd"/>
      <w:r w:rsidR="00321461">
        <w:t xml:space="preserve"> files defining the evaluation settings. </w:t>
      </w:r>
      <w:r>
        <w:t>The output of the mode is a set of reference files and set of .</w:t>
      </w:r>
      <w:proofErr w:type="spellStart"/>
      <w:r>
        <w:t>exml</w:t>
      </w:r>
      <w:proofErr w:type="spellEnd"/>
      <w:r>
        <w:t xml:space="preserve"> files defining how these reference files can be used.</w:t>
      </w:r>
      <w:r w:rsidR="009502FD">
        <w:t xml:space="preserve"> The .</w:t>
      </w:r>
      <w:proofErr w:type="spellStart"/>
      <w:r w:rsidR="009502FD">
        <w:t>exml</w:t>
      </w:r>
      <w:proofErr w:type="spellEnd"/>
      <w:r w:rsidR="009502FD">
        <w:t xml:space="preserve"> files can then be used as input into running the program in e.g., flux mode, thereby evaluating the spectra and calculating fluxes using the generated references. </w:t>
      </w:r>
    </w:p>
    <w:p w14:paraId="6087D37D" w14:textId="4DF4A596" w:rsidR="00D01B8C" w:rsidRPr="009D2F87" w:rsidRDefault="0073374E" w:rsidP="0073374E">
      <w:r>
        <w:t>To run the post processing of spectral data, start by making sure that you have prepared the configuration as you want it, set mode to CALIBRATION</w:t>
      </w:r>
      <w:r w:rsidR="00D01B8C">
        <w:t xml:space="preserve">, </w:t>
      </w:r>
      <w:r>
        <w:t xml:space="preserve">made sure that there is a </w:t>
      </w:r>
      <w:r>
        <w:rPr>
          <w:i/>
          <w:iCs/>
        </w:rPr>
        <w:t>Calibration</w:t>
      </w:r>
      <w:r>
        <w:t xml:space="preserve"> – section in processing.xml</w:t>
      </w:r>
      <w:r w:rsidR="00D01B8C">
        <w:t xml:space="preserve"> (see section </w:t>
      </w:r>
      <w:r w:rsidR="00D01B8C">
        <w:fldChar w:fldCharType="begin"/>
      </w:r>
      <w:r w:rsidR="00D01B8C">
        <w:instrText xml:space="preserve"> REF _Ref91736380 \r \h </w:instrText>
      </w:r>
      <w:r w:rsidR="00D01B8C">
        <w:fldChar w:fldCharType="separate"/>
      </w:r>
      <w:r w:rsidR="006506E4">
        <w:t>4</w:t>
      </w:r>
      <w:r w:rsidR="00D01B8C">
        <w:fldChar w:fldCharType="end"/>
      </w:r>
      <w:r w:rsidR="00D01B8C">
        <w:t xml:space="preserve">) and made sure that there is a </w:t>
      </w:r>
      <w:r w:rsidR="009D2F87">
        <w:rPr>
          <w:i/>
          <w:iCs/>
        </w:rPr>
        <w:t>Calibration</w:t>
      </w:r>
      <w:r w:rsidR="009D2F87">
        <w:t xml:space="preserve"> section in each .</w:t>
      </w:r>
      <w:proofErr w:type="spellStart"/>
      <w:r w:rsidR="009D2F87">
        <w:t>exml</w:t>
      </w:r>
      <w:proofErr w:type="spellEnd"/>
      <w:r w:rsidR="009D2F87">
        <w:t xml:space="preserve"> file defining an initial wavelength calibration, and/or an initial instrument line shape file.</w:t>
      </w:r>
    </w:p>
    <w:p w14:paraId="682CDFA7" w14:textId="7843EA7E" w:rsidR="0073374E" w:rsidRDefault="0073374E" w:rsidP="0073374E">
      <w:r>
        <w:t xml:space="preserve">To start the processing, run the </w:t>
      </w:r>
      <w:proofErr w:type="spellStart"/>
      <w:r>
        <w:t>NovacPPP</w:t>
      </w:r>
      <w:proofErr w:type="spellEnd"/>
      <w:r>
        <w:t xml:space="preserve">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bookmarkStart w:id="216" w:name="_Toc91745998"/>
      <w:r>
        <w:t>Standardcrosssections</w:t>
      </w:r>
      <w:bookmarkEnd w:id="216"/>
    </w:p>
    <w:p w14:paraId="64E2FE8B" w14:textId="17A302D8" w:rsidR="00107628" w:rsidRDefault="00107628" w:rsidP="00107628">
      <w:r>
        <w:t xml:space="preserve">The </w:t>
      </w:r>
      <w:proofErr w:type="spellStart"/>
      <w:r>
        <w:t>NovacPPP</w:t>
      </w:r>
      <w:proofErr w:type="spellEnd"/>
      <w:r>
        <w:t xml:space="preserve"> does make use of the </w:t>
      </w:r>
      <w:proofErr w:type="spellStart"/>
      <w:r>
        <w:rPr>
          <w:i/>
          <w:iCs/>
        </w:rPr>
        <w:t>StandardCrossSections</w:t>
      </w:r>
      <w:proofErr w:type="spellEnd"/>
      <w:r>
        <w:t xml:space="preserve"> data set in order to create the references. This is a sub-folder named </w:t>
      </w:r>
      <w:proofErr w:type="spellStart"/>
      <w:r>
        <w:rPr>
          <w:i/>
          <w:iCs/>
        </w:rPr>
        <w:t>StandardCrossSections</w:t>
      </w:r>
      <w:proofErr w:type="spellEnd"/>
      <w:r>
        <w:t xml:space="preserve"> in the same directory as the </w:t>
      </w:r>
      <w:proofErr w:type="spellStart"/>
      <w:r>
        <w:t>NovacPPP</w:t>
      </w:r>
      <w:proofErr w:type="spellEnd"/>
      <w:r>
        <w:t xml:space="preserve"> executable file. This must contain a number of high resolved cross sections absorbers and </w:t>
      </w:r>
      <w:r w:rsidR="005346DA">
        <w:t xml:space="preserve">optional </w:t>
      </w:r>
      <w:r>
        <w:t>pseudo absorbers</w:t>
      </w:r>
      <w:r w:rsidR="00447DE6">
        <w:t xml:space="preserve"> and a </w:t>
      </w:r>
      <w:r w:rsidR="00447DE6">
        <w:rPr>
          <w:i/>
          <w:iCs/>
        </w:rPr>
        <w:t>StandardCrossSections.xml</w:t>
      </w:r>
      <w:r w:rsidR="00447DE6">
        <w:t xml:space="preserve"> file which lists them and their properties. An example of an </w:t>
      </w:r>
      <w:r w:rsidR="00447DE6">
        <w:rPr>
          <w:i/>
          <w:iCs/>
        </w:rPr>
        <w:t xml:space="preserve">StandardCrossSections.xml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w:t>
      </w:r>
      <w:proofErr w:type="gramStart"/>
      <w:r w:rsidRPr="00447DE6">
        <w:rPr>
          <w:rFonts w:ascii="Consolas" w:eastAsia="Times New Roman" w:hAnsi="Consolas"/>
          <w:color w:val="000000"/>
          <w:sz w:val="18"/>
          <w:szCs w:val="18"/>
          <w:lang w:bidi="ar-SA"/>
        </w:rPr>
        <w:t>2003)_</w:t>
      </w:r>
      <w:proofErr w:type="gramEnd"/>
      <w:r w:rsidRPr="00447DE6">
        <w:rPr>
          <w:rFonts w:ascii="Consolas" w:eastAsia="Times New Roman" w:hAnsi="Consolas"/>
          <w:color w:val="000000"/>
          <w:sz w:val="18"/>
          <w:szCs w:val="18"/>
          <w:lang w:bidi="ar-SA"/>
        </w:rPr>
        <w:t>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w:t>
      </w:r>
      <w:proofErr w:type="gramStart"/>
      <w:r w:rsidRPr="00447DE6">
        <w:rPr>
          <w:rFonts w:ascii="Consolas" w:eastAsia="Times New Roman" w:hAnsi="Consolas"/>
          <w:color w:val="000000"/>
          <w:sz w:val="18"/>
          <w:szCs w:val="18"/>
          <w:lang w:bidi="ar-SA"/>
        </w:rPr>
        <w:t>2001)_</w:t>
      </w:r>
      <w:proofErr w:type="gramEnd"/>
      <w:r w:rsidRPr="00447DE6">
        <w:rPr>
          <w:rFonts w:ascii="Consolas" w:eastAsia="Times New Roman" w:hAnsi="Consolas"/>
          <w:color w:val="000000"/>
          <w:sz w:val="18"/>
          <w:szCs w:val="18"/>
          <w:lang w:bidi="ar-SA"/>
        </w:rPr>
        <w:t>223K_230-851nm(100mbar).</w:t>
      </w:r>
      <w:proofErr w:type="spellStart"/>
      <w:r w:rsidRPr="00447DE6">
        <w:rPr>
          <w:rFonts w:ascii="Consolas" w:eastAsia="Times New Roman" w:hAnsi="Consolas"/>
          <w:color w:val="000000"/>
          <w:sz w:val="18"/>
          <w:szCs w:val="18"/>
          <w:lang w:bidi="ar-SA"/>
        </w:rPr>
        <w:t>xs</w:t>
      </w:r>
      <w:proofErr w:type="spellEnd"/>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proofErr w:type="spellStart"/>
      <w:r w:rsidRPr="00447DE6">
        <w:rPr>
          <w:rFonts w:ascii="Consolas" w:eastAsia="Times New Roman" w:hAnsi="Consolas"/>
          <w:color w:val="000000"/>
          <w:sz w:val="18"/>
          <w:szCs w:val="18"/>
          <w:lang w:bidi="ar-SA"/>
        </w:rPr>
        <w:t>Ring_short_SOLARFL_DOASIS.xs</w:t>
      </w:r>
      <w:proofErr w:type="spellEnd"/>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428A6B69" w:rsidR="00447DE6" w:rsidRDefault="00A41B0F" w:rsidP="00A41B0F">
      <w:r>
        <w:t xml:space="preserve">The </w:t>
      </w:r>
      <w:proofErr w:type="spellStart"/>
      <w:r>
        <w:rPr>
          <w:i/>
          <w:iCs/>
        </w:rPr>
        <w:t>AdditionalAbsorber</w:t>
      </w:r>
      <w:proofErr w:type="spellEnd"/>
      <w:r>
        <w:t xml:space="preserve"> defines pseudo-absorbers, typically a Ring spectrum.</w:t>
      </w:r>
    </w:p>
    <w:p w14:paraId="53476A31" w14:textId="451D0D8D" w:rsidR="004D2A6D" w:rsidRDefault="004D2A6D" w:rsidP="00A41B0F">
      <w:r>
        <w:t xml:space="preserve">The </w:t>
      </w:r>
      <w:proofErr w:type="spellStart"/>
      <w:r>
        <w:rPr>
          <w:i/>
          <w:iCs/>
        </w:rPr>
        <w:t>FraunhoferSpectrum</w:t>
      </w:r>
      <w:proofErr w:type="spellEnd"/>
      <w:r>
        <w:t xml:space="preserve"> defines a high</w:t>
      </w:r>
      <w:r w:rsidR="00207F34">
        <w:t>-</w:t>
      </w:r>
      <w:r>
        <w:t xml:space="preserve">resolution </w:t>
      </w:r>
      <w:r w:rsidR="00207F34">
        <w:t xml:space="preserve">solar spectrum which will be used to create a Fraunhofer reference spectrum, i.e., it will be convolved with the derived instrument line shape and sampled on the instrument wavelength calibration grid and saved to the output together with the remaining references. </w:t>
      </w:r>
    </w:p>
    <w:p w14:paraId="069DC0A7" w14:textId="794DFB6F" w:rsidR="00A14211" w:rsidRPr="004D2A6D" w:rsidRDefault="00A14211" w:rsidP="00A41B0F">
      <w:r>
        <w:t xml:space="preserve">Each file listed in the </w:t>
      </w:r>
      <w:r>
        <w:rPr>
          <w:i/>
          <w:iCs/>
        </w:rPr>
        <w:t>StandardCrossSections.xml</w:t>
      </w:r>
      <w:r>
        <w:t xml:space="preserve"> will be used to create a reference file and will be included in the generated .</w:t>
      </w:r>
      <w:proofErr w:type="spellStart"/>
      <w:r>
        <w:t>exml</w:t>
      </w:r>
      <w:proofErr w:type="spellEnd"/>
      <w:r>
        <w:t xml:space="preserve"> file.</w:t>
      </w:r>
    </w:p>
    <w:p w14:paraId="10E173FE" w14:textId="77777777" w:rsidR="00107628" w:rsidRDefault="00107628" w:rsidP="00107628">
      <w:pPr>
        <w:pStyle w:val="Rubrik2"/>
      </w:pPr>
      <w:bookmarkStart w:id="217" w:name="_Toc91745999"/>
      <w:r>
        <w:t>Generated files</w:t>
      </w:r>
      <w:bookmarkEnd w:id="217"/>
    </w:p>
    <w:p w14:paraId="5739B84C" w14:textId="1EB1CEB5" w:rsidR="009A2725" w:rsidRPr="009A2725" w:rsidRDefault="009A2725" w:rsidP="0073374E">
      <w:r>
        <w:rPr>
          <w:i/>
          <w:iCs/>
        </w:rPr>
        <w:t>Reference files</w:t>
      </w:r>
      <w:r>
        <w:t xml:space="preserve">. The program will generate one reference for each high-resolution cross section found in </w:t>
      </w:r>
      <w:r>
        <w:rPr>
          <w:i/>
          <w:iCs/>
        </w:rPr>
        <w:t>StandardCrossSections.xml</w:t>
      </w:r>
      <w:r>
        <w:t xml:space="preserve">. These references are located in the folder {OUTPUT_DIRECTORY}/YYYY.MM.DD/{SERIAL}, where the date is the date of the measurement of each calibrated measurement. </w:t>
      </w:r>
    </w:p>
    <w:p w14:paraId="24C537C0" w14:textId="6C997C12" w:rsidR="003503E7" w:rsidRDefault="00321461" w:rsidP="0073374E">
      <w:proofErr w:type="spellStart"/>
      <w:r>
        <w:rPr>
          <w:i/>
          <w:iCs/>
        </w:rPr>
        <w:t>Exml</w:t>
      </w:r>
      <w:proofErr w:type="spellEnd"/>
      <w:r>
        <w:rPr>
          <w:i/>
          <w:iCs/>
        </w:rPr>
        <w:t>-files:</w:t>
      </w:r>
      <w:r>
        <w:t xml:space="preserve"> the program will generate one .</w:t>
      </w:r>
      <w:proofErr w:type="spellStart"/>
      <w:r>
        <w:t>exml</w:t>
      </w:r>
      <w:proofErr w:type="spellEnd"/>
      <w:r>
        <w:t xml:space="preserve"> file for each spectrometer which has been calibrated. The calibrations are performed for each spectrometer for which there are spectrum files in the input and for which there are user-defined .</w:t>
      </w:r>
      <w:proofErr w:type="spellStart"/>
      <w:r>
        <w:t>exml</w:t>
      </w:r>
      <w:proofErr w:type="spellEnd"/>
      <w:r>
        <w:t xml:space="preserve"> files as input. </w:t>
      </w:r>
      <w:r w:rsidR="003503E7">
        <w:t xml:space="preserve">These files will be saved in a folder named </w:t>
      </w:r>
      <w:r w:rsidR="003503E7">
        <w:rPr>
          <w:i/>
          <w:iCs/>
        </w:rPr>
        <w:t>calibration</w:t>
      </w:r>
      <w:r w:rsidR="003503E7">
        <w:t xml:space="preserve"> which will be created in the in the specified output directory of the software (as specified in processing.xml). The contents of these .</w:t>
      </w:r>
      <w:proofErr w:type="spellStart"/>
      <w:r w:rsidR="003503E7">
        <w:t>exml</w:t>
      </w:r>
      <w:proofErr w:type="spellEnd"/>
      <w:r w:rsidR="003503E7">
        <w:t xml:space="preserve"> file is based on the user-defined .</w:t>
      </w:r>
      <w:proofErr w:type="spellStart"/>
      <w:r w:rsidR="003503E7">
        <w:t>exml</w:t>
      </w:r>
      <w:proofErr w:type="spellEnd"/>
      <w:r w:rsidR="003503E7">
        <w:t xml:space="preserve"> files but with some updates:</w:t>
      </w:r>
    </w:p>
    <w:p w14:paraId="6382C189" w14:textId="2B476C7A" w:rsidR="003503E7" w:rsidRDefault="003503E7" w:rsidP="003503E7">
      <w:pPr>
        <w:pStyle w:val="Liststycke"/>
        <w:numPr>
          <w:ilvl w:val="0"/>
          <w:numId w:val="18"/>
        </w:numPr>
      </w:pPr>
      <w:r>
        <w:t xml:space="preserve">Each calibration performed will result in fit-window if the output file. Each such fit-window will be valid </w:t>
      </w:r>
      <w:r w:rsidR="001D7889">
        <w:t>from time half-way between the current calibration and the previously performed calibration and valid to a time half-way between the current calibration and the next performed calibration. Exceptions are the first and the last calibrations performed which will be valid indefinitely before and after the calibration, respectively.</w:t>
      </w:r>
    </w:p>
    <w:p w14:paraId="71E59DBE" w14:textId="634C338D" w:rsidR="00107628" w:rsidRDefault="001D7889" w:rsidP="003503E7">
      <w:pPr>
        <w:pStyle w:val="Liststycke"/>
        <w:numPr>
          <w:ilvl w:val="0"/>
          <w:numId w:val="18"/>
        </w:numPr>
      </w:pPr>
      <w:r>
        <w:t xml:space="preserve">The first </w:t>
      </w:r>
      <w:r w:rsidR="003503E7">
        <w:t xml:space="preserve">fit-window defined </w:t>
      </w:r>
      <w:r w:rsidR="00072F47">
        <w:t xml:space="preserve">(for the evaluated channel) </w:t>
      </w:r>
      <w:r w:rsidR="003503E7">
        <w:t>in the user-supplied .</w:t>
      </w:r>
      <w:proofErr w:type="spellStart"/>
      <w:r w:rsidR="003503E7">
        <w:t>exml</w:t>
      </w:r>
      <w:proofErr w:type="spellEnd"/>
      <w:r w:rsidR="003503E7">
        <w:t xml:space="preserve"> files will be duplicated for each calibration performed.</w:t>
      </w:r>
      <w:r>
        <w:t xml:space="preserve"> The remaining fit-windows in the user-supplied .</w:t>
      </w:r>
      <w:proofErr w:type="spellStart"/>
      <w:r>
        <w:t>exml</w:t>
      </w:r>
      <w:proofErr w:type="spellEnd"/>
      <w:r>
        <w:t xml:space="preserve"> files will be copied as</w:t>
      </w:r>
      <w:r w:rsidR="004E19F5">
        <w:t>-</w:t>
      </w:r>
      <w:r>
        <w:t>is.</w:t>
      </w:r>
    </w:p>
    <w:p w14:paraId="21DB6FE0" w14:textId="3DD78E55" w:rsidR="003503E7" w:rsidRDefault="003503E7" w:rsidP="003503E7">
      <w:pPr>
        <w:pStyle w:val="Liststycke"/>
        <w:numPr>
          <w:ilvl w:val="0"/>
          <w:numId w:val="18"/>
        </w:numPr>
      </w:pPr>
      <w:r>
        <w:t xml:space="preserve">Each </w:t>
      </w:r>
      <w:r w:rsidR="001D7889">
        <w:t xml:space="preserve">created fit-window will contain each reference found in the </w:t>
      </w:r>
      <w:r w:rsidR="001D7889">
        <w:rPr>
          <w:i/>
          <w:iCs/>
        </w:rPr>
        <w:t>StandardCrossSections.xml</w:t>
      </w:r>
      <w:r w:rsidR="001D7889">
        <w:t xml:space="preserve">. </w:t>
      </w:r>
    </w:p>
    <w:p w14:paraId="117C3A48" w14:textId="40FBEA7A" w:rsidR="001D7889" w:rsidRPr="003503E7" w:rsidRDefault="001D7889" w:rsidP="003503E7">
      <w:pPr>
        <w:pStyle w:val="Liststycke"/>
        <w:numPr>
          <w:ilvl w:val="0"/>
          <w:numId w:val="18"/>
        </w:numPr>
      </w:pPr>
      <w:r>
        <w:t xml:space="preserve">Each created fit-window will also contain a </w:t>
      </w:r>
      <w:r>
        <w:rPr>
          <w:i/>
          <w:iCs/>
        </w:rPr>
        <w:t>&lt;</w:t>
      </w:r>
      <w:proofErr w:type="spellStart"/>
      <w:r>
        <w:rPr>
          <w:i/>
          <w:iCs/>
        </w:rPr>
        <w:t>wavelengthCalibration</w:t>
      </w:r>
      <w:proofErr w:type="spellEnd"/>
      <w:r>
        <w:rPr>
          <w:i/>
          <w:iCs/>
        </w:rPr>
        <w:t>&gt;</w:t>
      </w:r>
      <w:r>
        <w:t xml:space="preserve"> section </w:t>
      </w:r>
      <w:r w:rsidR="004A6936">
        <w:t xml:space="preserve">with a convolved Fraunhofer reference. If you do not want this section in the output files, then remove the Fraunhofer reference from </w:t>
      </w:r>
      <w:r w:rsidR="004A6936">
        <w:rPr>
          <w:i/>
          <w:iCs/>
        </w:rPr>
        <w:t>StandardCrossSections.xml</w:t>
      </w:r>
      <w:r w:rsidR="004A6936">
        <w:t>.</w:t>
      </w:r>
    </w:p>
    <w:p w14:paraId="7D2F06F7" w14:textId="40A771AF" w:rsidR="00D6371B" w:rsidRDefault="0073374E" w:rsidP="0073374E">
      <w:pPr>
        <w:pStyle w:val="Rubrik1"/>
      </w:pPr>
      <w:r>
        <w:br w:type="column"/>
      </w:r>
      <w:bookmarkStart w:id="218" w:name="_Toc91746000"/>
      <w:r w:rsidR="00D6371B">
        <w:lastRenderedPageBreak/>
        <w:t>Algorithms – How things are really done</w:t>
      </w:r>
      <w:bookmarkEnd w:id="209"/>
      <w:bookmarkEnd w:id="210"/>
      <w:bookmarkEnd w:id="211"/>
      <w:bookmarkEnd w:id="218"/>
    </w:p>
    <w:p w14:paraId="102B2B31" w14:textId="77777777" w:rsidR="001D0EB1" w:rsidRDefault="001D0EB1">
      <w:pPr>
        <w:spacing w:after="0" w:line="240" w:lineRule="auto"/>
      </w:pPr>
    </w:p>
    <w:p w14:paraId="6324BB35" w14:textId="77777777" w:rsidR="001E6621" w:rsidRDefault="001E6621" w:rsidP="001E6621">
      <w:pPr>
        <w:pStyle w:val="Rubrik2"/>
      </w:pPr>
      <w:bookmarkStart w:id="219" w:name="_Toc91746001"/>
      <w:r>
        <w:t>dark current correction</w:t>
      </w:r>
      <w:bookmarkEnd w:id="219"/>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20" w:name="_Toc246908795"/>
      <w:bookmarkStart w:id="221" w:name="_Toc91746002"/>
      <w:r>
        <w:t>doas fit</w:t>
      </w:r>
      <w:bookmarkEnd w:id="220"/>
      <w:bookmarkEnd w:id="221"/>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22" w:name="_Toc91746003"/>
      <w:r>
        <w:t>wavelength calibration using a solar spectrum</w:t>
      </w:r>
      <w:bookmarkEnd w:id="222"/>
    </w:p>
    <w:p w14:paraId="08D769D6" w14:textId="77777777" w:rsidR="00173296" w:rsidRDefault="00057A28">
      <w:pPr>
        <w:spacing w:after="0" w:line="240" w:lineRule="auto"/>
      </w:pPr>
      <w:proofErr w:type="spellStart"/>
      <w:r>
        <w:t>NovacPPP</w:t>
      </w:r>
      <w:proofErr w:type="spellEnd"/>
      <w:r>
        <w:t xml:space="preserve">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w:t>
      </w:r>
      <w:proofErr w:type="gramStart"/>
      <w:r w:rsidR="00656856">
        <w:t>e.g.</w:t>
      </w:r>
      <w:proofErr w:type="gramEnd"/>
      <w:r w:rsidR="00656856">
        <w:t xml:space="preserve">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w:t>
      </w:r>
      <w:proofErr w:type="spellStart"/>
      <w:r w:rsidR="000175F5">
        <w:t>NovacPPP</w:t>
      </w:r>
      <w:proofErr w:type="spellEnd"/>
      <w:r w:rsidR="000175F5">
        <w:t>.</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proofErr w:type="spellStart"/>
      <w:r>
        <w:t>NovacPPP</w:t>
      </w:r>
      <w:proofErr w:type="spellEnd"/>
      <w:r>
        <w:t xml:space="preserve">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 xml:space="preserve">After determining the optimum shift does the </w:t>
      </w:r>
      <w:proofErr w:type="spellStart"/>
      <w:r>
        <w:t>NovacPPP</w:t>
      </w:r>
      <w:proofErr w:type="spellEnd"/>
      <w:r>
        <w:t xml:space="preserve"> apply the same shift to the reference spectra when evaluating all the spectra in the scan.</w:t>
      </w:r>
    </w:p>
    <w:p w14:paraId="2EF1D335" w14:textId="77777777" w:rsidR="001B3B85" w:rsidRDefault="001B3B85" w:rsidP="001B3B85">
      <w:pPr>
        <w:pStyle w:val="Rubrik2"/>
      </w:pPr>
      <w:bookmarkStart w:id="223" w:name="_Toc246908796"/>
      <w:bookmarkStart w:id="224" w:name="_Toc91746004"/>
      <w:r>
        <w:t>Scan Properties</w:t>
      </w:r>
      <w:bookmarkEnd w:id="223"/>
      <w:bookmarkEnd w:id="224"/>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p>
    <w:p w14:paraId="285E7EF5"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r w:rsidRPr="004E47CA">
        <w:rPr>
          <w:b/>
        </w:rPr>
        <w:t xml:space="preserv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 xml:space="preserve">The lower plume </w:t>
      </w:r>
      <w:proofErr w:type="gramStart"/>
      <w:r w:rsidRPr="004E47CA">
        <w:rPr>
          <w:b/>
        </w:rPr>
        <w:t>edge</w:t>
      </w:r>
      <w:proofErr w:type="gramEnd"/>
    </w:p>
    <w:p w14:paraId="040C1AFC" w14:textId="77777777" w:rsidR="00A80465" w:rsidRDefault="006E32DE" w:rsidP="00A80465">
      <w:pPr>
        <w:pStyle w:val="Liststycke"/>
        <w:numPr>
          <w:ilvl w:val="0"/>
          <w:numId w:val="14"/>
        </w:numPr>
        <w:spacing w:after="0" w:line="240" w:lineRule="auto"/>
      </w:pPr>
      <w:r w:rsidRPr="004E47CA">
        <w:rPr>
          <w:b/>
        </w:rPr>
        <w:t xml:space="preserve">The upper plume </w:t>
      </w:r>
      <w:proofErr w:type="gramStart"/>
      <w:r w:rsidRPr="004E47CA">
        <w:rPr>
          <w:b/>
        </w:rPr>
        <w:t>edge</w:t>
      </w:r>
      <w:proofErr w:type="gramEnd"/>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7955634E" w:rsidR="00C7200C" w:rsidRDefault="00C7200C" w:rsidP="00C7200C">
      <w:pPr>
        <w:pStyle w:val="Beskrivning"/>
        <w:jc w:val="both"/>
      </w:pPr>
      <w:bookmarkStart w:id="225" w:name="_Ref216688848"/>
      <w:r>
        <w:t xml:space="preserve">Figure </w:t>
      </w:r>
      <w:fldSimple w:instr=" SEQ Figure \* ARABIC ">
        <w:r w:rsidR="006506E4">
          <w:rPr>
            <w:noProof/>
          </w:rPr>
          <w:t>1</w:t>
        </w:r>
      </w:fldSimple>
      <w:bookmarkEnd w:id="225"/>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6" w:name="_Toc246908797"/>
      <w:r>
        <w:br w:type="page"/>
      </w:r>
    </w:p>
    <w:p w14:paraId="20D1EBAC" w14:textId="77777777" w:rsidR="00A80465" w:rsidRDefault="00161D65" w:rsidP="00161D65">
      <w:pPr>
        <w:pStyle w:val="Rubrik3"/>
      </w:pPr>
      <w:r>
        <w:lastRenderedPageBreak/>
        <w:t>Scan offset</w:t>
      </w:r>
      <w:bookmarkEnd w:id="226"/>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xml:space="preserve">. The same algorithm is used in the </w:t>
      </w:r>
      <w:proofErr w:type="spellStart"/>
      <w:r w:rsidR="00A6779C">
        <w:t>NovacPPP</w:t>
      </w:r>
      <w:proofErr w:type="spellEnd"/>
      <w:r w:rsidR="00A6779C">
        <w:t>.</w:t>
      </w:r>
    </w:p>
    <w:p w14:paraId="0A1CA7FF" w14:textId="77777777" w:rsidR="00DB511F" w:rsidRDefault="00DB511F" w:rsidP="00DB511F">
      <w:pPr>
        <w:pStyle w:val="Rubrik3"/>
      </w:pPr>
      <w:bookmarkStart w:id="227" w:name="_Toc246908798"/>
      <w:r>
        <w:t>Plume Centre</w:t>
      </w:r>
      <w:r w:rsidR="00D43BD3">
        <w:t xml:space="preserve">, </w:t>
      </w:r>
      <w:r>
        <w:t>it’s error</w:t>
      </w:r>
      <w:r w:rsidR="00D43BD3">
        <w:t xml:space="preserve"> and the edges of the plume</w:t>
      </w:r>
      <w:bookmarkEnd w:id="227"/>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w:t>
      </w:r>
      <w:proofErr w:type="spellStart"/>
      <w:r w:rsidRPr="00FE660B">
        <w:t>centre</w:t>
      </w:r>
      <w:proofErr w:type="spellEnd"/>
      <w:r w:rsidRPr="00FE660B">
        <w:t xml:space="preserv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w:t>
      </w:r>
      <w:proofErr w:type="spellStart"/>
      <w:r>
        <w:t>centre</w:t>
      </w:r>
      <w:proofErr w:type="spellEnd"/>
      <w:r>
        <w:t xml:space="preserv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w:t>
      </w:r>
      <w:proofErr w:type="spellStart"/>
      <w:r w:rsidR="00CF7AF0">
        <w:t>centre</w:t>
      </w:r>
      <w:proofErr w:type="spellEnd"/>
      <w:r w:rsidR="00CF7AF0">
        <w:t xml:space="preserve"> </w:t>
      </w:r>
      <w:r w:rsidR="00F17860">
        <w:t xml:space="preserve">are </w:t>
      </w:r>
      <w:r w:rsidR="00CF7AF0">
        <w:t xml:space="preserve">the two measurement directions closest to the </w:t>
      </w:r>
      <w:proofErr w:type="spellStart"/>
      <w:r w:rsidR="00CF7AF0">
        <w:t>centre</w:t>
      </w:r>
      <w:proofErr w:type="spellEnd"/>
      <w:r w:rsidR="00CF7AF0">
        <w:t xml:space="preserve"> of the plume </w:t>
      </w:r>
      <w:r w:rsidR="00F17860">
        <w:t xml:space="preserve">found </w:t>
      </w:r>
      <w:r w:rsidR="00CF7AF0">
        <w:t xml:space="preserve">where the column value has dropped below 90% of the maximum column value in the scan.  </w:t>
      </w:r>
      <w:r w:rsidR="006A5F3D">
        <w:t xml:space="preserve">The error in the plume </w:t>
      </w:r>
      <w:proofErr w:type="spellStart"/>
      <w:r w:rsidR="006A5F3D">
        <w:t>centre</w:t>
      </w:r>
      <w:proofErr w:type="spellEnd"/>
      <w:r w:rsidR="006A5F3D">
        <w:t xml:space="preserv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w:t>
      </w:r>
      <w:proofErr w:type="spellStart"/>
      <w:r>
        <w:t>centre</w:t>
      </w:r>
      <w:proofErr w:type="spellEnd"/>
      <w:r>
        <w:t xml:space="preserv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8" w:name="_Toc246908799"/>
      <w:r>
        <w:t>Completeness</w:t>
      </w:r>
      <w:bookmarkEnd w:id="228"/>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8pt" o:ole="">
                  <v:imagedata r:id="rId13" o:title=""/>
                </v:shape>
                <o:OLEObject Type="Embed" ProgID="Equation.3" ShapeID="_x0000_i1025" DrawAspect="Content" ObjectID="_1702358796"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29" w:name="_Toc246908800"/>
      <w:bookmarkStart w:id="230" w:name="_Toc91746005"/>
      <w:r>
        <w:t>geometry calculations</w:t>
      </w:r>
      <w:bookmarkEnd w:id="229"/>
      <w:bookmarkEnd w:id="230"/>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59947EB9"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6506E4">
        <w:rPr>
          <w:noProof/>
        </w:rPr>
        <w:t>18</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31" w:name="_Toc246908801"/>
      <w:r>
        <w:t>combining two scans from different instruments</w:t>
      </w:r>
      <w:bookmarkEnd w:id="231"/>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 xml:space="preserve">for each of the two scans the measurement direction corresponding to the </w:t>
      </w:r>
      <w:proofErr w:type="spellStart"/>
      <w:r w:rsidR="00497C5C" w:rsidRPr="00497C5C">
        <w:t>centre</w:t>
      </w:r>
      <w:proofErr w:type="spellEnd"/>
      <w:r w:rsidR="00497C5C" w:rsidRPr="00497C5C">
        <w:t xml:space="preserv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0D00FA39" w:rsidR="00497C5C" w:rsidRDefault="003D14FB" w:rsidP="003D14FB">
      <w:pPr>
        <w:pStyle w:val="Beskrivning"/>
        <w:jc w:val="center"/>
      </w:pPr>
      <w:r>
        <w:t xml:space="preserve">Figure </w:t>
      </w:r>
      <w:fldSimple w:instr=" SEQ Figure \* ARABIC ">
        <w:r w:rsidR="006506E4">
          <w:rPr>
            <w:noProof/>
          </w:rPr>
          <w:t>2</w:t>
        </w:r>
      </w:fldSimple>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w:t>
      </w:r>
      <w:proofErr w:type="spellStart"/>
      <w:r w:rsidR="0055384B">
        <w:t>centre</w:t>
      </w:r>
      <w:proofErr w:type="spellEnd"/>
      <w:r w:rsidR="0055384B">
        <w:t xml:space="preserve"> of the plume is found with the estimated error in the plume </w:t>
      </w:r>
      <w:proofErr w:type="spellStart"/>
      <w:r w:rsidR="0055384B">
        <w:t>centre</w:t>
      </w:r>
      <w:proofErr w:type="spellEnd"/>
      <w:r w:rsidR="0055384B">
        <w:t xml:space="preserve"> position. </w:t>
      </w:r>
      <w:r w:rsidR="0056793C">
        <w:t>Doing this four times (adding or subtracting the error to</w:t>
      </w:r>
      <w:r w:rsidR="00427FF9">
        <w:t>/from</w:t>
      </w:r>
      <w:r w:rsidR="0056793C">
        <w:t xml:space="preserve"> the plume </w:t>
      </w:r>
      <w:proofErr w:type="spellStart"/>
      <w:r w:rsidR="0056793C">
        <w:t>centre</w:t>
      </w:r>
      <w:proofErr w:type="spellEnd"/>
      <w:r w:rsidR="0056793C">
        <w:t xml:space="preserv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73D12876" w:rsidR="001548DA" w:rsidRDefault="001548DA" w:rsidP="001548DA">
      <w:pPr>
        <w:pStyle w:val="Beskrivning"/>
        <w:jc w:val="center"/>
      </w:pPr>
      <w:r>
        <w:t xml:space="preserve">Figure </w:t>
      </w:r>
      <w:fldSimple w:instr=" SEQ Figure \* ARABIC ">
        <w:r w:rsidR="006506E4">
          <w:rPr>
            <w:noProof/>
          </w:rPr>
          <w:t>3</w:t>
        </w:r>
      </w:fldSimple>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32" w:name="_Toc246908802"/>
      <w:r>
        <w:lastRenderedPageBreak/>
        <w:t>Using one scan from a single instrument</w:t>
      </w:r>
      <w:bookmarkEnd w:id="232"/>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w:t>
      </w:r>
      <w:proofErr w:type="spellStart"/>
      <w:r w:rsidR="00C01F51">
        <w:t>NovacPPP</w:t>
      </w:r>
      <w:proofErr w:type="spellEnd"/>
      <w:r w:rsidR="00C01F51">
        <w:t xml:space="preserve">,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67A88E72" w:rsidR="00B2099B" w:rsidRDefault="005657AE" w:rsidP="005657AE">
      <w:pPr>
        <w:pStyle w:val="Beskrivning"/>
        <w:jc w:val="center"/>
      </w:pPr>
      <w:r>
        <w:t xml:space="preserve">Figure </w:t>
      </w:r>
      <w:fldSimple w:instr=" SEQ Figure \* ARABIC ">
        <w:r w:rsidR="006506E4">
          <w:rPr>
            <w:noProof/>
          </w:rPr>
          <w:t>4</w:t>
        </w:r>
      </w:fldSimple>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w:t>
      </w:r>
      <w:proofErr w:type="spellStart"/>
      <w:r>
        <w:t>centre</w:t>
      </w:r>
      <w:proofErr w:type="spellEnd"/>
      <w:r>
        <w:t xml:space="preserve"> of the plume is judged to be up to the estimated altitude of the plume. By then drawing a line from the volcano to the endpoint of this line can the direction of the plume be estimated. The error in the plume direction calculation is estimated by varying the plume </w:t>
      </w:r>
      <w:proofErr w:type="spellStart"/>
      <w:r>
        <w:t>centre</w:t>
      </w:r>
      <w:proofErr w:type="spellEnd"/>
      <w:r>
        <w:t xml:space="preserv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w:t>
      </w:r>
      <w:proofErr w:type="spellStart"/>
      <w:r>
        <w:t>centre</w:t>
      </w:r>
      <w:proofErr w:type="spellEnd"/>
      <w:r>
        <w:t xml:space="preserv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33" w:name="_Toc246908803"/>
      <w:bookmarkStart w:id="234" w:name="_Toc91746006"/>
      <w:r>
        <w:lastRenderedPageBreak/>
        <w:t>dual-beam wind speed</w:t>
      </w:r>
      <w:bookmarkEnd w:id="233"/>
      <w:bookmarkEnd w:id="234"/>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w:t>
      </w:r>
      <w:proofErr w:type="spellStart"/>
      <w:r w:rsidR="00C33C9E">
        <w:t>pak</w:t>
      </w:r>
      <w:proofErr w:type="spellEnd"/>
      <w:r w:rsidR="00C33C9E">
        <w:t>-files,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lected by the same spectrometer, the spectra are thus stored in the same .</w:t>
      </w:r>
      <w:proofErr w:type="spellStart"/>
      <w:r w:rsidR="00231EF1">
        <w:t>pak</w:t>
      </w:r>
      <w:proofErr w:type="spellEnd"/>
      <w:r w:rsidR="00231EF1">
        <w:t xml:space="preserve">-file.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3837762F" w:rsidR="00762CD5" w:rsidRPr="00861D80" w:rsidRDefault="00762CD5" w:rsidP="00762CD5">
      <w:pPr>
        <w:pStyle w:val="Beskrivning"/>
        <w:jc w:val="center"/>
      </w:pPr>
      <w:bookmarkStart w:id="235" w:name="_Ref215394468"/>
      <w:r>
        <w:t xml:space="preserve">Figure </w:t>
      </w:r>
      <w:fldSimple w:instr=" SEQ Figure \* ARABIC ">
        <w:r w:rsidR="006506E4">
          <w:rPr>
            <w:noProof/>
          </w:rPr>
          <w:t>5</w:t>
        </w:r>
      </w:fldSimple>
      <w:bookmarkEnd w:id="235"/>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Year" w:val="2008"/>
          <w:attr w:name="Day" w:val="18"/>
          <w:attr w:name="Month" w:val="7"/>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6" w:name="_Ref246931256"/>
      <w:bookmarkStart w:id="237" w:name="_Toc91746007"/>
      <w:r>
        <w:lastRenderedPageBreak/>
        <w:t>Retrieving the wind field at a given time and location</w:t>
      </w:r>
      <w:bookmarkEnd w:id="236"/>
      <w:bookmarkEnd w:id="237"/>
    </w:p>
    <w:p w14:paraId="4D16B15F" w14:textId="77777777" w:rsidR="00C3500E" w:rsidRDefault="00AD44BC">
      <w:pPr>
        <w:spacing w:after="0" w:line="240" w:lineRule="auto"/>
      </w:pPr>
      <w:r>
        <w:t xml:space="preserve">The </w:t>
      </w:r>
      <w:proofErr w:type="spellStart"/>
      <w:r>
        <w:t>NovacPPP</w:t>
      </w:r>
      <w:proofErr w:type="spellEnd"/>
      <w:r>
        <w:t xml:space="preserve"> manages internally a database containing the wind speed and wind direction that was read in from the .</w:t>
      </w:r>
      <w:proofErr w:type="spellStart"/>
      <w:r>
        <w:t>wxml</w:t>
      </w:r>
      <w:proofErr w:type="spellEnd"/>
      <w:r>
        <w:t xml:space="preserve">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proofErr w:type="spellStart"/>
      <w:r w:rsidR="00D30499" w:rsidRPr="00D30499">
        <w:rPr>
          <w:rFonts w:ascii="Courier New" w:hAnsi="Courier New" w:cs="Courier New"/>
        </w:rPr>
        <w:t>GeneratedWindField.wxml</w:t>
      </w:r>
      <w:proofErr w:type="spellEnd"/>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7B096A59"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rsidR="006506E4">
        <w:t xml:space="preserve">Figure </w:t>
      </w:r>
      <w:r w:rsidR="006506E4">
        <w:rPr>
          <w:noProof/>
        </w:rPr>
        <w:t>6</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6506E4">
        <w:t xml:space="preserve">Table </w:t>
      </w:r>
      <w:r w:rsidR="006506E4">
        <w:rPr>
          <w:noProof/>
        </w:rPr>
        <w:t>1</w:t>
      </w:r>
      <w:r w:rsidR="00EB64B7">
        <w:fldChar w:fldCharType="end"/>
      </w:r>
      <w:r w:rsidR="009F7293">
        <w:t>.</w:t>
      </w:r>
    </w:p>
    <w:p w14:paraId="4C7CA5E7" w14:textId="77777777" w:rsidR="00B2270D" w:rsidRDefault="00B2270D">
      <w:pPr>
        <w:spacing w:after="0" w:line="240" w:lineRule="auto"/>
      </w:pPr>
    </w:p>
    <w:p w14:paraId="64F5756B" w14:textId="7E0E2888" w:rsidR="0034508C" w:rsidRDefault="0034508C" w:rsidP="0034508C">
      <w:pPr>
        <w:pStyle w:val="Beskrivning"/>
        <w:keepNext/>
      </w:pPr>
      <w:bookmarkStart w:id="238" w:name="_Ref246994856"/>
      <w:r>
        <w:t xml:space="preserve">Table </w:t>
      </w:r>
      <w:fldSimple w:instr=" SEQ Table \* ARABIC ">
        <w:r w:rsidR="006506E4">
          <w:rPr>
            <w:noProof/>
          </w:rPr>
          <w:t>1</w:t>
        </w:r>
      </w:fldSimple>
      <w:bookmarkEnd w:id="238"/>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2FD96F08" w:rsidR="00FE04A2" w:rsidRDefault="00FE04A2" w:rsidP="00FE04A2">
      <w:pPr>
        <w:pStyle w:val="Beskrivning"/>
      </w:pPr>
      <w:bookmarkStart w:id="239" w:name="_Ref246993767"/>
      <w:r>
        <w:t xml:space="preserve">Figure </w:t>
      </w:r>
      <w:fldSimple w:instr=" SEQ Figure \* ARABIC ">
        <w:r w:rsidR="006506E4">
          <w:rPr>
            <w:noProof/>
          </w:rPr>
          <w:t>6</w:t>
        </w:r>
      </w:fldSimple>
      <w:bookmarkEnd w:id="239"/>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40" w:name="_Toc246908804"/>
      <w:bookmarkStart w:id="241" w:name="_Toc91746008"/>
      <w:r>
        <w:lastRenderedPageBreak/>
        <w:t>Software Details – a programmer’s reference</w:t>
      </w:r>
      <w:bookmarkEnd w:id="240"/>
      <w:bookmarkEnd w:id="241"/>
    </w:p>
    <w:p w14:paraId="51AABCD9" w14:textId="77777777" w:rsidR="009A275C" w:rsidRDefault="009A275C" w:rsidP="00D648A5"/>
    <w:p w14:paraId="1E1BA31B" w14:textId="77777777" w:rsidR="00AE0B36" w:rsidRDefault="00FA6EFB" w:rsidP="00FA6EFB">
      <w:pPr>
        <w:pStyle w:val="Rubrik2"/>
      </w:pPr>
      <w:bookmarkStart w:id="242" w:name="_Toc246908805"/>
      <w:bookmarkStart w:id="243" w:name="_Toc91746009"/>
      <w:r>
        <w:t>Post processing of fluxes</w:t>
      </w:r>
      <w:bookmarkEnd w:id="242"/>
      <w:bookmarkEnd w:id="243"/>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proofErr w:type="spellStart"/>
      <w:r w:rsidRPr="00303682">
        <w:rPr>
          <w:rFonts w:ascii="Courier New" w:hAnsi="Courier New" w:cs="Courier New"/>
        </w:rPr>
        <w:t>CPostProcessing</w:t>
      </w:r>
      <w:proofErr w:type="spellEnd"/>
      <w:r>
        <w:t xml:space="preserve">. </w:t>
      </w:r>
    </w:p>
    <w:p w14:paraId="78B64C7A" w14:textId="3E9D8A26" w:rsidR="00F1530C" w:rsidRDefault="004B1C10">
      <w:pPr>
        <w:spacing w:after="0" w:line="240" w:lineRule="auto"/>
      </w:pPr>
      <w:r>
        <w:t xml:space="preserve">The post processing of fluxes is found in the function </w:t>
      </w:r>
      <w:proofErr w:type="spellStart"/>
      <w:proofErr w:type="gramStart"/>
      <w:r w:rsidRPr="00303682">
        <w:rPr>
          <w:rFonts w:ascii="Courier New" w:hAnsi="Courier New" w:cs="Courier New"/>
        </w:rPr>
        <w:t>CPostProcessing</w:t>
      </w:r>
      <w:proofErr w:type="spellEnd"/>
      <w:r w:rsidRPr="00303682">
        <w:rPr>
          <w:rFonts w:ascii="Courier New" w:hAnsi="Courier New" w:cs="Courier New"/>
        </w:rPr>
        <w:t>::</w:t>
      </w:r>
      <w:proofErr w:type="spellStart"/>
      <w:proofErr w:type="gramEnd"/>
      <w:r w:rsidRPr="00303682">
        <w:rPr>
          <w:rFonts w:ascii="Courier New" w:hAnsi="Courier New" w:cs="Courier New"/>
        </w:rPr>
        <w:t>DoPostProcessing_Fluxes</w:t>
      </w:r>
      <w:proofErr w:type="spellEnd"/>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6506E4">
        <w:t xml:space="preserve">Figure </w:t>
      </w:r>
      <w:r w:rsidR="006506E4">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5D3DC4DD" w:rsidR="00F1530C" w:rsidRDefault="00F1530C" w:rsidP="00F1530C">
      <w:pPr>
        <w:pStyle w:val="Beskrivning"/>
        <w:jc w:val="center"/>
      </w:pPr>
      <w:bookmarkStart w:id="244" w:name="_Ref229993708"/>
      <w:r>
        <w:t xml:space="preserve">Figure </w:t>
      </w:r>
      <w:fldSimple w:instr=" SEQ Figure \* ARABIC ">
        <w:r w:rsidR="006506E4">
          <w:rPr>
            <w:noProof/>
          </w:rPr>
          <w:t>7</w:t>
        </w:r>
      </w:fldSimple>
      <w:bookmarkEnd w:id="244"/>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45" w:name="_Toc91746010"/>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45"/>
    </w:p>
    <w:p w14:paraId="5CA7F793" w14:textId="1F9FDEAF" w:rsidR="00F1530C" w:rsidRDefault="00F1530C" w:rsidP="00F1530C">
      <w:pPr>
        <w:pStyle w:val="Beskrivning"/>
        <w:jc w:val="center"/>
      </w:pPr>
      <w:r>
        <w:t xml:space="preserve">Figure </w:t>
      </w:r>
      <w:fldSimple w:instr=" SEQ Figure \* ARABIC ">
        <w:r w:rsidR="006506E4">
          <w:rPr>
            <w:noProof/>
          </w:rPr>
          <w:t>8</w:t>
        </w:r>
      </w:fldSimple>
      <w:r>
        <w:t>. General flow of post processing of fluxes.</w:t>
      </w:r>
    </w:p>
    <w:p w14:paraId="32D1AD7A" w14:textId="77777777" w:rsidR="004000D1" w:rsidRDefault="00BE4E6C" w:rsidP="004000D1">
      <w:pPr>
        <w:pStyle w:val="Rubrik2"/>
      </w:pPr>
      <w:r>
        <w:br w:type="page"/>
      </w:r>
      <w:bookmarkStart w:id="246" w:name="_Toc246908806"/>
      <w:bookmarkStart w:id="247" w:name="_Toc91746011"/>
      <w:r w:rsidR="004000D1">
        <w:lastRenderedPageBreak/>
        <w:t>Post processing of composition measurements</w:t>
      </w:r>
      <w:bookmarkEnd w:id="246"/>
      <w:bookmarkEnd w:id="247"/>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8843" w14:textId="77777777" w:rsidR="000376A5" w:rsidRDefault="000376A5">
      <w:pPr>
        <w:spacing w:after="0" w:line="240" w:lineRule="auto"/>
      </w:pPr>
      <w:r>
        <w:separator/>
      </w:r>
    </w:p>
  </w:endnote>
  <w:endnote w:type="continuationSeparator" w:id="0">
    <w:p w14:paraId="06BD4913" w14:textId="77777777" w:rsidR="000376A5" w:rsidRDefault="0003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6BED0" w14:textId="77777777" w:rsidR="000376A5" w:rsidRDefault="000376A5">
      <w:pPr>
        <w:spacing w:after="0" w:line="240" w:lineRule="auto"/>
      </w:pPr>
      <w:r>
        <w:separator/>
      </w:r>
    </w:p>
  </w:footnote>
  <w:footnote w:type="continuationSeparator" w:id="0">
    <w:p w14:paraId="218C85A3" w14:textId="77777777" w:rsidR="000376A5" w:rsidRDefault="0003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732D352B"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6506E4">
      <w:rPr>
        <w:b/>
        <w:noProof/>
        <w:sz w:val="18"/>
        <w:szCs w:val="18"/>
      </w:rPr>
      <w:t>2021-12-30</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32722C"/>
    <w:multiLevelType w:val="hybridMultilevel"/>
    <w:tmpl w:val="A6769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2"/>
  </w:num>
  <w:num w:numId="3">
    <w:abstractNumId w:val="11"/>
  </w:num>
  <w:num w:numId="4">
    <w:abstractNumId w:val="1"/>
  </w:num>
  <w:num w:numId="5">
    <w:abstractNumId w:val="17"/>
  </w:num>
  <w:num w:numId="6">
    <w:abstractNumId w:val="9"/>
  </w:num>
  <w:num w:numId="7">
    <w:abstractNumId w:val="16"/>
  </w:num>
  <w:num w:numId="8">
    <w:abstractNumId w:val="13"/>
  </w:num>
  <w:num w:numId="9">
    <w:abstractNumId w:val="3"/>
  </w:num>
  <w:num w:numId="10">
    <w:abstractNumId w:val="4"/>
  </w:num>
  <w:num w:numId="11">
    <w:abstractNumId w:val="5"/>
  </w:num>
  <w:num w:numId="12">
    <w:abstractNumId w:val="2"/>
  </w:num>
  <w:num w:numId="13">
    <w:abstractNumId w:val="6"/>
  </w:num>
  <w:num w:numId="14">
    <w:abstractNumId w:val="7"/>
  </w:num>
  <w:num w:numId="15">
    <w:abstractNumId w:val="0"/>
  </w:num>
  <w:num w:numId="16">
    <w:abstractNumId w:val="15"/>
  </w:num>
  <w:num w:numId="17">
    <w:abstractNumId w:val="8"/>
  </w:num>
  <w:num w:numId="18">
    <w:abstractNumId w:val="14"/>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E3A"/>
    <w:rsid w:val="0002638E"/>
    <w:rsid w:val="00026C29"/>
    <w:rsid w:val="00027F2B"/>
    <w:rsid w:val="00030688"/>
    <w:rsid w:val="000332B0"/>
    <w:rsid w:val="00033A4A"/>
    <w:rsid w:val="000347EE"/>
    <w:rsid w:val="000355E7"/>
    <w:rsid w:val="00035C6D"/>
    <w:rsid w:val="000361DD"/>
    <w:rsid w:val="00036DAA"/>
    <w:rsid w:val="00036E92"/>
    <w:rsid w:val="000376A5"/>
    <w:rsid w:val="00040128"/>
    <w:rsid w:val="000406B8"/>
    <w:rsid w:val="00040CCB"/>
    <w:rsid w:val="00043E36"/>
    <w:rsid w:val="00044AFC"/>
    <w:rsid w:val="00045199"/>
    <w:rsid w:val="00045C16"/>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2F47"/>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5D39"/>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02"/>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4FAD"/>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B7D08"/>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889"/>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07F34"/>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5AA5"/>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E61"/>
    <w:rsid w:val="002D250B"/>
    <w:rsid w:val="002D2C3A"/>
    <w:rsid w:val="002D3D04"/>
    <w:rsid w:val="002D43A7"/>
    <w:rsid w:val="002D43D5"/>
    <w:rsid w:val="002D4D70"/>
    <w:rsid w:val="002D5815"/>
    <w:rsid w:val="002D61D1"/>
    <w:rsid w:val="002D7147"/>
    <w:rsid w:val="002E0C1A"/>
    <w:rsid w:val="002E123F"/>
    <w:rsid w:val="002E2A96"/>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6A0E"/>
    <w:rsid w:val="00317FDF"/>
    <w:rsid w:val="00321461"/>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03E7"/>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6936"/>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A6D"/>
    <w:rsid w:val="004D2BB5"/>
    <w:rsid w:val="004D3B2A"/>
    <w:rsid w:val="004D3C97"/>
    <w:rsid w:val="004D424C"/>
    <w:rsid w:val="004D4C69"/>
    <w:rsid w:val="004D5FB8"/>
    <w:rsid w:val="004D7506"/>
    <w:rsid w:val="004D7D44"/>
    <w:rsid w:val="004E19F5"/>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46DA"/>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6E4"/>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2F3"/>
    <w:rsid w:val="00690C13"/>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910"/>
    <w:rsid w:val="00725CC2"/>
    <w:rsid w:val="0072683B"/>
    <w:rsid w:val="00726EBC"/>
    <w:rsid w:val="0073087D"/>
    <w:rsid w:val="00730AC6"/>
    <w:rsid w:val="00731E29"/>
    <w:rsid w:val="0073301C"/>
    <w:rsid w:val="0073374E"/>
    <w:rsid w:val="00735500"/>
    <w:rsid w:val="007358DA"/>
    <w:rsid w:val="00735E86"/>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1EE"/>
    <w:rsid w:val="008817E5"/>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02FD"/>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25"/>
    <w:rsid w:val="009A275C"/>
    <w:rsid w:val="009A2D4C"/>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2F87"/>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4211"/>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63F5"/>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5F1C"/>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337"/>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842"/>
    <w:rsid w:val="00BD3DE7"/>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55EF"/>
    <w:rsid w:val="00CF5AA0"/>
    <w:rsid w:val="00CF6A47"/>
    <w:rsid w:val="00CF6F30"/>
    <w:rsid w:val="00CF7460"/>
    <w:rsid w:val="00CF75F3"/>
    <w:rsid w:val="00CF7789"/>
    <w:rsid w:val="00CF7AF0"/>
    <w:rsid w:val="00CF7B5A"/>
    <w:rsid w:val="00D0025F"/>
    <w:rsid w:val="00D00C3E"/>
    <w:rsid w:val="00D01B8C"/>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4861"/>
    <w:rsid w:val="00E35D83"/>
    <w:rsid w:val="00E37043"/>
    <w:rsid w:val="00E4026D"/>
    <w:rsid w:val="00E42860"/>
    <w:rsid w:val="00E42DE4"/>
    <w:rsid w:val="00E43A26"/>
    <w:rsid w:val="00E43CA6"/>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6A64"/>
    <w:rsid w:val="00FA6EFB"/>
    <w:rsid w:val="00FB0E07"/>
    <w:rsid w:val="00FB1C2C"/>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1</Pages>
  <Words>10279</Words>
  <Characters>58594</Characters>
  <Application>Microsoft Office Word</Application>
  <DocSecurity>0</DocSecurity>
  <Lines>488</Lines>
  <Paragraphs>137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68736</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48</cp:revision>
  <cp:lastPrinted>2021-12-30T07:40:00Z</cp:lastPrinted>
  <dcterms:created xsi:type="dcterms:W3CDTF">2011-09-28T15:02:00Z</dcterms:created>
  <dcterms:modified xsi:type="dcterms:W3CDTF">2021-12-30T07:40:00Z</dcterms:modified>
</cp:coreProperties>
</file>