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38B42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</w:t>
      </w:r>
    </w:p>
    <w:p w14:paraId="0F49487A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（1）动态分区管理的主存分配模拟系统的设计—最先适应法、最佳适应法、最坏适应法（选择1~3种），模拟实现内存的分配回收；</w:t>
      </w:r>
    </w:p>
    <w:p w14:paraId="57981E2D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（2）能够输入给定的内存大小，进程的个数，每个进程所需内存空间的大小等；</w:t>
      </w:r>
    </w:p>
    <w:p w14:paraId="56F2D77B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（3）能够选择分配或回收操作；并能显示完成内存分配或回收后内存空间的使用情况；</w:t>
      </w:r>
    </w:p>
    <w:p w14:paraId="07653A27"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（4）能够显示进程在内存的存储地址、大小等。</w:t>
      </w:r>
    </w:p>
    <w:p w14:paraId="459EB96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二．实验过程</w:t>
      </w:r>
    </w:p>
    <w:p w14:paraId="7339BF4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（1）类</w:t>
      </w:r>
    </w:p>
    <w:p w14:paraId="74D18EEB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69865" cy="3909695"/>
            <wp:effectExtent l="0" t="0" r="0" b="0"/>
            <wp:docPr id="6" name="图片 6" descr="{333BFA5C-D3DA-4528-AD14-F3075222B70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333BFA5C-D3DA-4528-AD14-F3075222B70D}"/>
                    <pic:cNvPicPr>
                      <a:picLocks noChangeAspect="1"/>
                    </pic:cNvPicPr>
                  </pic:nvPicPr>
                  <pic:blipFill>
                    <a:blip r:embed="rId4"/>
                    <a:srcRect t="59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4B6C"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图1 类图</w:t>
      </w:r>
    </w:p>
    <w:p w14:paraId="0F76425E">
      <w:pPr>
        <w:rPr>
          <w:rFonts w:hint="default" w:ascii="Times New Roman" w:hAnsi="Times New Roman" w:cs="Times New Roman"/>
          <w:lang w:val="en-US" w:eastAsia="zh-CN"/>
        </w:rPr>
      </w:pPr>
    </w:p>
    <w:p w14:paraId="79C6FCF8"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在本次实验实现过程中，我创建了四个主要的类：MemoryManagerApp、MemoryManager、Process 和 MemoryBlock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共同构成了内存管理系统的核心功能模块。</w:t>
      </w:r>
    </w:p>
    <w:p w14:paraId="6704F1AA"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MemoryManagerApp 类是应用程序的主要入口，负责初始化用户界面、处理用户输入以及与内存管理系统的交互。它通过一个 MemoryManager 实例来管理内存的分配和回收，并且负责跟踪当前的进程和内存状态。</w:t>
      </w:r>
    </w:p>
    <w:p w14:paraId="6F880F66"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MemoryManager 类负责具体的内存管理工作，提供内存分配和回收的功能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包含一个 memory_blocks 属性，用于存储所有内存块，并通过不同的内存分配策略来执行内存分配操作。每当内存被分配或释放时，MemoryManager 会更新内存状态，并提供方法来查询当前的内存使用情况。</w:t>
      </w:r>
    </w:p>
    <w:p w14:paraId="18EDDF35"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Process 类代表一个正在运行的进程，它有一个唯一的 pid，以及需要分配的内存大小。Process 类还维护着与之关联的内存块，当一个进程结束时，相关的内存块将会被释放回内存池。</w:t>
      </w:r>
    </w:p>
    <w:p w14:paraId="25CEDE7D"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MemoryBlock 类表示一个内存块，它具有 block_id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start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size等属性。每个 MemoryBlock 实例要么处于空闲状态，要么</w:t>
      </w:r>
      <w:r>
        <w:rPr>
          <w:rFonts w:hint="eastAsia" w:ascii="Times New Roman" w:hAnsi="Times New Roman" w:cs="Times New Roman"/>
          <w:lang w:val="en-US" w:eastAsia="zh-CN"/>
        </w:rPr>
        <w:t>已经</w:t>
      </w:r>
      <w:r>
        <w:rPr>
          <w:rFonts w:hint="default" w:ascii="Times New Roman" w:hAnsi="Times New Roman" w:cs="Times New Roman"/>
          <w:lang w:val="en-US" w:eastAsia="zh-CN"/>
        </w:rPr>
        <w:t>被某个 Process 占用，内存块的状态会随进程的内存需求变化而更新。</w:t>
      </w:r>
    </w:p>
    <w:p w14:paraId="33EB8A5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（2）三种分配方法</w:t>
      </w:r>
    </w:p>
    <w:p w14:paraId="651C597D">
      <w:r>
        <w:drawing>
          <wp:inline distT="0" distB="0" distL="114300" distR="114300">
            <wp:extent cx="1739900" cy="23825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8945" cy="2409825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0375" cy="2325370"/>
            <wp:effectExtent l="0" t="0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FF0D"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图2 三种分配方法</w:t>
      </w:r>
    </w:p>
    <w:p w14:paraId="2F9CE26B"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 w14:paraId="3233639D"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最先适应法从内存的开始位置依次遍历内存块，找到第一个满足进程内存需求的空闲内存块，并将其分配给进程。如果找到合适的内存块，则立即分配；如果没有合适的内存块，分配失败。</w:t>
      </w:r>
    </w:p>
    <w:p w14:paraId="6A0EB269"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最佳适应法</w:t>
      </w:r>
      <w:r>
        <w:rPr>
          <w:rFonts w:hint="eastAsia" w:ascii="Times New Roman" w:hAnsi="Times New Roman" w:cs="Times New Roman"/>
          <w:lang w:val="en-US" w:eastAsia="zh-CN"/>
        </w:rPr>
        <w:t>首先对所有的空闲内存块按照大小进行排序</w:t>
      </w:r>
      <w:r>
        <w:rPr>
          <w:rFonts w:hint="default" w:ascii="Times New Roman" w:hAnsi="Times New Roman" w:cs="Times New Roman"/>
          <w:lang w:val="en-US" w:eastAsia="zh-CN"/>
        </w:rPr>
        <w:t>，选择最小的一个且能够满足进程需求的内存块进行分配。</w:t>
      </w:r>
    </w:p>
    <w:p w14:paraId="41122870"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最坏适应法选择最大的空闲内存块进行分配，将进程放置在剩余空间最大的内存块中。</w:t>
      </w:r>
    </w:p>
    <w:p w14:paraId="5A97F7EB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主要函数实现</w:t>
      </w:r>
    </w:p>
    <w:p w14:paraId="44B0D9C5">
      <w:pPr>
        <w:ind w:left="422" w:hanging="422" w:hangingChars="20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allocate_memory()</w:t>
      </w:r>
    </w:p>
    <w:p w14:paraId="0D131D15"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于处理内存分配的逻辑。用户输入总内存大小、进程数量及各个进程的内存需求后，该函数会检查是否有足够的内存可供分配。如果内存足够，它会创建进程对象并使用选定的分配策略进行内存分配。如果分配成功，内存状态将更新；如果分配失败，所有操作将回滚。</w:t>
      </w:r>
    </w:p>
    <w:p w14:paraId="75306A12">
      <w:pPr>
        <w:ind w:left="422" w:hanging="422" w:hangingChars="20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add_processes()</w:t>
      </w:r>
    </w:p>
    <w:p w14:paraId="0C12219C"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于添加新的进程。当用户输入新的进程内存需求时，系统会首先检查当前剩余的空闲内存是否足够。若足够，则创建新进程并使用选定的分配策略进行内存分配。如果内存不足或分配失败，将回滚新增进程的分配，并打印错误信息。</w:t>
      </w:r>
    </w:p>
    <w:p w14:paraId="3E9A53CE">
      <w:pPr>
        <w:ind w:left="211" w:hanging="211" w:hangingChars="10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rollback_memory()</w:t>
      </w:r>
    </w:p>
    <w:p w14:paraId="0B4A1AC3"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于回滚分配失败的进程。当内存分配操作失败时，rollback_memory()会释放已经分配的内存，并回收被分配给进程的内存块。同时，它还会将已回收的进程编号放入一个回收列表，以便下次分配时可以重用这些编号。</w:t>
      </w:r>
    </w:p>
    <w:p w14:paraId="2271425F">
      <w:pPr>
        <w:ind w:left="211" w:hanging="211" w:hangingChars="10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update_memory_state()</w:t>
      </w:r>
    </w:p>
    <w:p w14:paraId="41F5E720"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于更新内存的状态，并将当前的内存状态显示在用户界面中。它会遍历内存管理器的内存块，检查每个内存块是否被分配给某个进程。如果是，它会更新表格中显示的进程编号、内存起始地址和大小。如果是空闲内存块，则显示空闲状态。</w:t>
      </w:r>
    </w:p>
    <w:p w14:paraId="4BA1B2F4"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get_block_id_by_process()</w:t>
      </w:r>
    </w:p>
    <w:p w14:paraId="170C97D4"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通过进程的起始地址来查找对应的内存块ID。它遍历内存管理器中的所有内存块，寻找与进程对应的内存块，并返回该内存块的ID，以便进行后续的内存释放操作。</w:t>
      </w:r>
    </w:p>
    <w:p w14:paraId="3213C2FE">
      <w:pPr>
        <w:ind w:left="211" w:hanging="211" w:hangingChars="10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free_memory()</w:t>
      </w:r>
    </w:p>
    <w:p w14:paraId="61DE2408"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用于回收用户指定进程的内存。用户输入进程编号后，系统会查找对应的进程，并释放其所占用的内存块。如果该进程存在并成功释放内存，内存状态将更新，并删除进程记录；如果输入无效，</w:t>
      </w:r>
      <w:r>
        <w:rPr>
          <w:rFonts w:hint="eastAsia" w:ascii="Times New Roman" w:hAnsi="Times New Roman" w:cs="Times New Roman"/>
          <w:lang w:val="en-US" w:eastAsia="zh-CN"/>
        </w:rPr>
        <w:t>则</w:t>
      </w:r>
      <w:r>
        <w:rPr>
          <w:rFonts w:hint="default" w:ascii="Times New Roman" w:hAnsi="Times New Roman" w:cs="Times New Roman"/>
          <w:lang w:val="en-US" w:eastAsia="zh-CN"/>
        </w:rPr>
        <w:t>提示错误信息。</w:t>
      </w:r>
    </w:p>
    <w:p w14:paraId="62CAAC0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（4）UI界面</w:t>
      </w:r>
    </w:p>
    <w:p w14:paraId="1F2494FB"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164715" cy="2464435"/>
            <wp:effectExtent l="0" t="0" r="6985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4340" cy="2467610"/>
            <wp:effectExtent l="0" t="0" r="1016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b="33218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41AE"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图3 界面原型与成果展示</w:t>
      </w:r>
    </w:p>
    <w:p w14:paraId="464BC55A"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 w14:paraId="452B880F"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本系统的UI界面是采用PyQt5完成的，</w:t>
      </w:r>
      <w:r>
        <w:rPr>
          <w:rFonts w:hint="default" w:ascii="Times New Roman" w:hAnsi="Times New Roman" w:cs="Times New Roman"/>
          <w:lang w:val="en-US" w:eastAsia="zh-CN"/>
        </w:rPr>
        <w:t>包含三个主要部分：内存与进程配置区、操作区和内存状态表格。在配置区，用户可以输入内存总大小、进程数量以及每个进程的内存需求，并通过“分配内存”按钮启动内存分配操作。操作区提供了回收内存、新增进程和选择内存分配策略</w:t>
      </w:r>
      <w:r>
        <w:rPr>
          <w:rFonts w:hint="eastAsia" w:ascii="Times New Roman" w:hAnsi="Times New Roman" w:cs="Times New Roman"/>
          <w:lang w:val="en-US" w:eastAsia="zh-CN"/>
        </w:rPr>
        <w:t>（包括</w:t>
      </w:r>
      <w:r>
        <w:rPr>
          <w:rFonts w:hint="default" w:ascii="Times New Roman" w:hAnsi="Times New Roman" w:cs="Times New Roman"/>
          <w:lang w:val="en-US" w:eastAsia="zh-CN"/>
        </w:rPr>
        <w:t>最先适应法、最佳适应法、最坏适应法</w:t>
      </w:r>
      <w:r>
        <w:rPr>
          <w:rFonts w:hint="eastAsia" w:ascii="Times New Roman" w:hAnsi="Times New Roman" w:cs="Times New Roman"/>
          <w:lang w:val="en-US" w:eastAsia="zh-CN"/>
        </w:rPr>
        <w:t>）</w:t>
      </w:r>
      <w:r>
        <w:rPr>
          <w:rFonts w:hint="default" w:ascii="Times New Roman" w:hAnsi="Times New Roman" w:cs="Times New Roman"/>
          <w:lang w:val="en-US" w:eastAsia="zh-CN"/>
        </w:rPr>
        <w:t>的功能，用户可通过输入框和按钮进行操作。内存状态表格实时展示当前内存分配情况，显示每个内存块的编号、起始地址、大小和分配状态，帮助用户清晰了解内存的使用情况。</w:t>
      </w:r>
    </w:p>
    <w:p w14:paraId="0210851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三．实验小结</w:t>
      </w:r>
    </w:p>
    <w:p w14:paraId="4200F1DF"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本次实验是基于课程中的内存分配内容展开的。我实现了一个动态内存分配模拟系统，采用了最先适应法、最佳适应法和最坏适应法来模拟内存的分配与回收。在这个过程中，我更好地理解了内存管理算法的工作原理，并把它们应用到实际的内存分配操作中。</w:t>
      </w:r>
    </w:p>
    <w:p w14:paraId="1562C638"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首先，我用PyQt5设计了一个简单易用的界面，用户可以输入总内存、进程数和每个进程所需的内存空间等参数来配置系统。每种分配方法都有对应的按钮，用户可以根据自己的需求选择不同的分配策略。系统也允许用户回收内存，进行内存的动态管理。每次分配或回收内存后，内存的状态会实时显示在表格中，用户可以看到每个内存块的状态、进程在内存中的起始地址和大小等信息。</w:t>
      </w:r>
    </w:p>
    <w:p w14:paraId="09E38EB4"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通过这次实验，我深刻体会到内存管理的重要性和复杂性，让我更好地理解了操作系统中内存分配算法的实现，也加深了对内存管理基本原理的理解。</w:t>
      </w:r>
    </w:p>
    <w:p w14:paraId="5104D0B3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Izayoi Monospac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zayoi Monospaced">
    <w:panose1 w:val="02000609000000000000"/>
    <w:charset w:val="00"/>
    <w:family w:val="auto"/>
    <w:pitch w:val="default"/>
    <w:sig w:usb0="A00000AF" w:usb1="1000204A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38833"/>
    <w:multiLevelType w:val="singleLevel"/>
    <w:tmpl w:val="AA23883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233E5F6"/>
    <w:multiLevelType w:val="singleLevel"/>
    <w:tmpl w:val="D233E5F6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919CD"/>
    <w:rsid w:val="23F9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2024-12-08T13:00:00Z</dcterms:created>
  <dc:creator>Nova Jesper</dc:creator>
  <cp:lastModifiedBy>Nova Jesper</cp:lastModifiedBy>
  <dcterms:modified xsi:type="dcterms:W3CDTF">2024-12-08T14:47:23Z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C7ABD5FACBA14B63AF188F45BBAD62A4_11</vt:lpwstr>
  </property>
</Properties>
</file>