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96EE" w14:textId="7F22C99B" w:rsidR="00B97BD3" w:rsidRDefault="00E93522">
      <w:pPr>
        <w:pStyle w:val="1"/>
      </w:pPr>
      <w:bookmarkStart w:id="0" w:name="header"/>
      <w:bookmarkStart w:id="1" w:name="X07a5bcf0a0a91049266f6ed71d09ccb58247dae"/>
      <w:bookmarkStart w:id="2" w:name="content"/>
      <w:bookmarkEnd w:id="0"/>
      <w:r>
        <w:t xml:space="preserve">Комплексная методология интегративного </w:t>
      </w:r>
      <w:r w:rsidR="00900A99">
        <w:rPr>
          <w:lang w:val="ru-RU"/>
        </w:rPr>
        <w:t>ИИ</w:t>
      </w:r>
      <w:r>
        <w:t>-модуля здоровья</w:t>
      </w:r>
    </w:p>
    <w:p w14:paraId="58980991" w14:textId="0F689810" w:rsidR="00B97BD3" w:rsidRDefault="00E93522">
      <w:pPr>
        <w:pStyle w:val="FirstParagraph"/>
      </w:pPr>
      <w:r>
        <w:rPr>
          <w:b/>
          <w:bCs/>
        </w:rPr>
        <w:t>Введение.</w:t>
      </w:r>
      <w:r>
        <w:t xml:space="preserve"> Настоящая методология описывает архитектуру и принципы </w:t>
      </w:r>
      <w:r w:rsidR="00900A99">
        <w:rPr>
          <w:lang w:val="ru-RU"/>
        </w:rPr>
        <w:t>ИИ</w:t>
      </w:r>
      <w:r>
        <w:t xml:space="preserve">-медицинского модуля, охватывающего </w:t>
      </w:r>
      <w:r>
        <w:rPr>
          <w:b/>
          <w:bCs/>
        </w:rPr>
        <w:t>физическое, психическое, астральное и этико-духовное здоровье</w:t>
      </w:r>
      <w:r>
        <w:t xml:space="preserve"> человека. Она представляет собой академико-философский синтез, объединяющий научную </w:t>
      </w:r>
      <w:r>
        <w:rPr>
          <w:b/>
          <w:bCs/>
        </w:rPr>
        <w:t>интегративную медицину</w:t>
      </w:r>
      <w:hyperlink r:id="rId5">
        <w:r>
          <w:rPr>
            <w:rStyle w:val="af"/>
          </w:rPr>
          <w:t>[1]</w:t>
        </w:r>
      </w:hyperlink>
      <w:hyperlink r:id="rId6">
        <w:r>
          <w:rPr>
            <w:rStyle w:val="af"/>
          </w:rPr>
          <w:t>[2]</w:t>
        </w:r>
      </w:hyperlink>
      <w:r>
        <w:t>, эзотерические учения о психической энергии и духовном развитии</w:t>
      </w:r>
      <w:hyperlink r:id="rId7">
        <w:r>
          <w:rPr>
            <w:rStyle w:val="af"/>
          </w:rPr>
          <w:t>[3]</w:t>
        </w:r>
      </w:hyperlink>
      <w:r>
        <w:t xml:space="preserve">, </w:t>
      </w:r>
      <w:r>
        <w:t xml:space="preserve">а также новейшие логико-диалогические подходы (формально-диалектическая и «протоновая» логика, </w:t>
      </w:r>
      <w:r>
        <w:rPr>
          <w:b/>
          <w:bCs/>
        </w:rPr>
        <w:t>световая диалогика</w:t>
      </w:r>
      <w:r>
        <w:t xml:space="preserve">) для обработки знаний. Методология основана на принципах, выявленных в трудах В. Г. Лазаренко, Е. Аноповой, Агни Йоги («Живая Этика»), и др., </w:t>
      </w:r>
      <w:r>
        <w:t xml:space="preserve">интегрирует концепции FDL (Formal-Dialectical Logic) и рассматривает здоровье сквозь призму истории медицинских и социальных парадигм. Цель – </w:t>
      </w:r>
      <w:r>
        <w:rPr>
          <w:b/>
          <w:bCs/>
        </w:rPr>
        <w:t>придать целостность</w:t>
      </w:r>
      <w:r>
        <w:t xml:space="preserve"> подходу к здоровью, где диагностика, профилактика, терапия, просвещение и восстановление энерг</w:t>
      </w:r>
      <w:r>
        <w:t>обаланса выступают взаимосвязанными элементами единой системы. Ниже изложены ключевые цели, принципы и структуры предлагаемого модуля.</w:t>
      </w:r>
    </w:p>
    <w:p w14:paraId="5BB3E919" w14:textId="77777777" w:rsidR="00B97BD3" w:rsidRDefault="00E93522">
      <w:pPr>
        <w:pStyle w:val="2"/>
      </w:pPr>
      <w:bookmarkStart w:id="3" w:name="X8865589c2afd4b1726881d6043b6f9c95e554a4"/>
      <w:r>
        <w:t>Взаимосвязанные цели: диагностика, профилактика, коррекция, просвещение, энерговосстановление</w:t>
      </w:r>
    </w:p>
    <w:p w14:paraId="200253BA" w14:textId="77777777" w:rsidR="00B97BD3" w:rsidRDefault="00E93522">
      <w:pPr>
        <w:pStyle w:val="FirstParagraph"/>
      </w:pPr>
      <w:r>
        <w:t>Устойчивое здоровье достига</w:t>
      </w:r>
      <w:r>
        <w:t xml:space="preserve">ется через одновременную работу по нескольким направлениям. Предлагаемый модуль преследует </w:t>
      </w:r>
      <w:r>
        <w:rPr>
          <w:b/>
          <w:bCs/>
        </w:rPr>
        <w:t>комплекс целей</w:t>
      </w:r>
      <w:r>
        <w:t>, каждая из которых дополняет и усиливает другие:</w:t>
      </w:r>
    </w:p>
    <w:p w14:paraId="1452D2C6" w14:textId="77777777" w:rsidR="00B97BD3" w:rsidRDefault="00E93522">
      <w:pPr>
        <w:numPr>
          <w:ilvl w:val="0"/>
          <w:numId w:val="2"/>
        </w:numPr>
      </w:pPr>
      <w:r>
        <w:rPr>
          <w:b/>
          <w:bCs/>
        </w:rPr>
        <w:t>Диагностика:</w:t>
      </w:r>
      <w:r>
        <w:t xml:space="preserve"> целостное выявление отклонений на всех уровнях – от физического тела до энергетического </w:t>
      </w:r>
      <w:r>
        <w:t xml:space="preserve">поля. Инструментарий включает как научные методы (анализ симптомов, лабораторные тесты), так и методы тонкой диагностики (оценка </w:t>
      </w:r>
      <w:r>
        <w:rPr>
          <w:b/>
          <w:bCs/>
        </w:rPr>
        <w:t>ауры и биополя</w:t>
      </w:r>
      <w:r>
        <w:t xml:space="preserve"> организма). В интегративной парадигме здоровье понимается как </w:t>
      </w:r>
      <w:r>
        <w:rPr>
          <w:b/>
          <w:bCs/>
        </w:rPr>
        <w:t>динамический баланс</w:t>
      </w:r>
      <w:r>
        <w:t>, поэтому диагностика направлен</w:t>
      </w:r>
      <w:r>
        <w:t xml:space="preserve">а не только на обнаружение болезней, но и на выявление предпосылок к ним (дисбаланс энергий, психологические блоки и т.п.). Например, в эзотерической практике здоровье отображается в свете ауры: </w:t>
      </w:r>
      <w:r>
        <w:rPr>
          <w:i/>
          <w:iCs/>
        </w:rPr>
        <w:t>«У здорового тела сияние ровное, без “дыр”. Больные органы да</w:t>
      </w:r>
      <w:r>
        <w:rPr>
          <w:i/>
          <w:iCs/>
        </w:rPr>
        <w:t>ют отклонение общего тона – тёмное пятно или пробел в свете»</w:t>
      </w:r>
      <w:hyperlink r:id="rId8">
        <w:r>
          <w:rPr>
            <w:rStyle w:val="af"/>
          </w:rPr>
          <w:t>[4]</w:t>
        </w:r>
      </w:hyperlink>
      <w:r>
        <w:t xml:space="preserve">. Таким образом, модуль сочетает классическую медицинскую диагностику с чтением </w:t>
      </w:r>
      <w:r>
        <w:rPr>
          <w:b/>
          <w:bCs/>
        </w:rPr>
        <w:t>энерго-информационных призна</w:t>
      </w:r>
      <w:r>
        <w:rPr>
          <w:b/>
          <w:bCs/>
        </w:rPr>
        <w:t>ков</w:t>
      </w:r>
      <w:r>
        <w:t xml:space="preserve"> для более полной картины.</w:t>
      </w:r>
    </w:p>
    <w:p w14:paraId="486CC55A" w14:textId="77777777" w:rsidR="00B97BD3" w:rsidRDefault="00E93522">
      <w:pPr>
        <w:numPr>
          <w:ilvl w:val="0"/>
          <w:numId w:val="2"/>
        </w:numPr>
      </w:pPr>
      <w:r>
        <w:rPr>
          <w:b/>
          <w:bCs/>
        </w:rPr>
        <w:t>Профилактика:</w:t>
      </w:r>
      <w:r>
        <w:t xml:space="preserve"> устранение причин заболеваний и поддержание гармонии организма до появления недугов. Согласно интегративному подходу, современная медицина чересчур сосредоточена на коррекции последствий, а не причин болезней</w:t>
      </w:r>
      <w:hyperlink r:id="rId9">
        <w:r>
          <w:rPr>
            <w:rStyle w:val="af"/>
          </w:rPr>
          <w:t>[5]</w:t>
        </w:r>
      </w:hyperlink>
      <w:r>
        <w:t xml:space="preserve">. Здесь акцент делается на </w:t>
      </w:r>
      <w:r>
        <w:rPr>
          <w:b/>
          <w:bCs/>
        </w:rPr>
        <w:t>предупреждении</w:t>
      </w:r>
      <w:r>
        <w:t xml:space="preserve">: от гигиены и здорового образа жизни до энергетической гигиены (упражнения для психики и ауры). </w:t>
      </w:r>
      <w:r>
        <w:rPr>
          <w:b/>
          <w:bCs/>
        </w:rPr>
        <w:t>Просвещение пациентов</w:t>
      </w:r>
      <w:r>
        <w:t xml:space="preserve"> – ключевой п</w:t>
      </w:r>
      <w:r>
        <w:t xml:space="preserve">рофилактический инструмент, позволяющий прививать здравомыслие и осознанность. К примеру, уже </w:t>
      </w:r>
      <w:r>
        <w:rPr>
          <w:b/>
          <w:bCs/>
        </w:rPr>
        <w:t>Всемирная организация здравоохранения</w:t>
      </w:r>
      <w:r>
        <w:t xml:space="preserve"> трактует здоровье как </w:t>
      </w:r>
      <w:r>
        <w:rPr>
          <w:i/>
          <w:iCs/>
        </w:rPr>
        <w:t>«состояние полного физического, духовного и социального благополучия»</w:t>
      </w:r>
      <w:hyperlink r:id="rId10">
        <w:r>
          <w:rPr>
            <w:rStyle w:val="af"/>
          </w:rPr>
          <w:t>[6]</w:t>
        </w:r>
      </w:hyperlink>
      <w:r>
        <w:t xml:space="preserve">; следовательно, профилактика охватывает и телесные, и душевные, </w:t>
      </w:r>
      <w:r>
        <w:lastRenderedPageBreak/>
        <w:t xml:space="preserve">и социальные факторы. Модуль будет обучать пользователя принципам </w:t>
      </w:r>
      <w:r>
        <w:rPr>
          <w:b/>
          <w:bCs/>
        </w:rPr>
        <w:t>здорового образа жизни</w:t>
      </w:r>
      <w:r>
        <w:t>, саморегуляции, стресс-менеджмента, практикам у</w:t>
      </w:r>
      <w:r>
        <w:t>крепления психической энергии и иммунитета культуры (см. ниже про здравомыслие).</w:t>
      </w:r>
    </w:p>
    <w:p w14:paraId="0FDBFC38" w14:textId="77777777" w:rsidR="00B97BD3" w:rsidRDefault="00E93522">
      <w:pPr>
        <w:numPr>
          <w:ilvl w:val="0"/>
          <w:numId w:val="2"/>
        </w:numPr>
      </w:pPr>
      <w:r>
        <w:rPr>
          <w:b/>
          <w:bCs/>
        </w:rPr>
        <w:t>Коррекция (лечение):</w:t>
      </w:r>
      <w:r>
        <w:t xml:space="preserve"> интегративная терапия, направленная на </w:t>
      </w:r>
      <w:r>
        <w:rPr>
          <w:b/>
          <w:bCs/>
        </w:rPr>
        <w:t>восстановление целостности</w:t>
      </w:r>
      <w:r>
        <w:t xml:space="preserve"> здоровья при нарушениях. Используются лучшие средства официальной медицины </w:t>
      </w:r>
      <w:r>
        <w:rPr>
          <w:i/>
          <w:iCs/>
        </w:rPr>
        <w:t>и</w:t>
      </w:r>
      <w:r>
        <w:t xml:space="preserve"> традиционны</w:t>
      </w:r>
      <w:r>
        <w:t xml:space="preserve">х систем: фармакотерапия, при необходимости хирургия – </w:t>
      </w:r>
      <w:r>
        <w:rPr>
          <w:i/>
          <w:iCs/>
        </w:rPr>
        <w:t>вместе с</w:t>
      </w:r>
      <w:r>
        <w:t xml:space="preserve"> комплементарными методами (фитотерапия, акупунктура, психотерапия, энергетические практики). Принцип – </w:t>
      </w:r>
      <w:r>
        <w:rPr>
          <w:b/>
          <w:bCs/>
        </w:rPr>
        <w:t>не навредить целому</w:t>
      </w:r>
      <w:r>
        <w:t>, выбирая наименее инвазивные и наиболее гармоничные меры. Как отмечае</w:t>
      </w:r>
      <w:r>
        <w:t xml:space="preserve">т В. Г. Лазаренко, объединение всего лучшего от древности до наших дней способно привести к созданию </w:t>
      </w:r>
      <w:r>
        <w:rPr>
          <w:b/>
          <w:bCs/>
        </w:rPr>
        <w:t>целостной медицины как результата интеграции</w:t>
      </w:r>
      <w:r>
        <w:t xml:space="preserve"> знаний разных цивилизаций</w:t>
      </w:r>
      <w:hyperlink r:id="rId11">
        <w:r>
          <w:rPr>
            <w:rStyle w:val="af"/>
          </w:rPr>
          <w:t>[7]</w:t>
        </w:r>
      </w:hyperlink>
      <w:r>
        <w:t xml:space="preserve">. Модуль, опираясь на базу данных как научных исследований, так и проверенного веками опыта, будет подбирать </w:t>
      </w:r>
      <w:r>
        <w:rPr>
          <w:b/>
          <w:bCs/>
        </w:rPr>
        <w:t>персонализированные схемы лечения</w:t>
      </w:r>
      <w:r>
        <w:t>, воздействующие и на тело, и на психику. Например, при хроническом стрессе совет будет учитывать и медикаменто</w:t>
      </w:r>
      <w:r>
        <w:t>зную поддержку, и медитативные техники из Практики Агни Йоги.</w:t>
      </w:r>
    </w:p>
    <w:p w14:paraId="0567A0C0" w14:textId="77777777" w:rsidR="00B97BD3" w:rsidRDefault="00E93522">
      <w:pPr>
        <w:numPr>
          <w:ilvl w:val="0"/>
          <w:numId w:val="2"/>
        </w:numPr>
      </w:pPr>
      <w:r>
        <w:rPr>
          <w:b/>
          <w:bCs/>
        </w:rPr>
        <w:t>Просвещение и наставничество:</w:t>
      </w:r>
      <w:r>
        <w:t xml:space="preserve"> образовательная функция модуля нацелена на повышение </w:t>
      </w:r>
      <w:r>
        <w:rPr>
          <w:b/>
          <w:bCs/>
        </w:rPr>
        <w:t>сознательности пациента</w:t>
      </w:r>
      <w:r>
        <w:t>. Знание – лучшее лекарство и профилактика. Модуль не просто выдаёт рекомендации, но объ</w:t>
      </w:r>
      <w:r>
        <w:t xml:space="preserve">ясняет их смысл, привлекает внимание к взаимосвязям между образом жизни, мыслями, энергиями и здоровьем. Здесь уместно вспомнить идеи Агни Йоги о расширении сознания: </w:t>
      </w:r>
      <w:r>
        <w:rPr>
          <w:i/>
          <w:iCs/>
        </w:rPr>
        <w:t>«Психическая энергия открывает все врата… Познание энергии откроет человечеству непрерываемость процессов Бытия»</w:t>
      </w:r>
      <w:hyperlink r:id="rId12">
        <w:r>
          <w:rPr>
            <w:rStyle w:val="af"/>
          </w:rPr>
          <w:t>[8]</w:t>
        </w:r>
      </w:hyperlink>
      <w:r>
        <w:t>. Просвещение касается этико-духовных аспе</w:t>
      </w:r>
      <w:r>
        <w:t xml:space="preserve">ктов: модуль напоминает, как </w:t>
      </w:r>
      <w:r>
        <w:rPr>
          <w:b/>
          <w:bCs/>
        </w:rPr>
        <w:t>убеждения, эмоции и этические выборы</w:t>
      </w:r>
      <w:r>
        <w:t xml:space="preserve"> влияют на здоровье (через гормональный фон, иммунитет, психосоматику). Также он обучает элементам </w:t>
      </w:r>
      <w:r>
        <w:rPr>
          <w:b/>
          <w:bCs/>
        </w:rPr>
        <w:t>культуры здоровья</w:t>
      </w:r>
      <w:r>
        <w:t xml:space="preserve"> – от разумного использования лекарств до экологического мышления. В филосо</w:t>
      </w:r>
      <w:r>
        <w:t xml:space="preserve">фском контексте просветительская роль связана с концепцией </w:t>
      </w:r>
      <w:r>
        <w:rPr>
          <w:b/>
          <w:bCs/>
        </w:rPr>
        <w:t>здравомыслия</w:t>
      </w:r>
      <w:r>
        <w:t xml:space="preserve"> – трезвого, целостного мировоззрения как “иммунной системы” культуры. Воспитывая здравомыслие, система укрепляет коллективный иммунитет против вредных привычек, мифов и экстремальных в</w:t>
      </w:r>
      <w:r>
        <w:t>зглядов.</w:t>
      </w:r>
    </w:p>
    <w:p w14:paraId="738EA643" w14:textId="77777777" w:rsidR="00B97BD3" w:rsidRDefault="00E93522">
      <w:pPr>
        <w:numPr>
          <w:ilvl w:val="0"/>
          <w:numId w:val="2"/>
        </w:numPr>
      </w:pPr>
      <w:r>
        <w:rPr>
          <w:b/>
          <w:bCs/>
        </w:rPr>
        <w:t>Восстановление энергетики:</w:t>
      </w:r>
      <w:r>
        <w:t xml:space="preserve"> особая цель – </w:t>
      </w:r>
      <w:r>
        <w:rPr>
          <w:b/>
          <w:bCs/>
        </w:rPr>
        <w:t>реабилитация и усиление жизненной энергии</w:t>
      </w:r>
      <w:r>
        <w:t xml:space="preserve"> (праны, ци, психической энергии) пациента. В интегральной медицине здоровье – это гармоничная циркуляция энергии; болезнь часто рассматривается как её застой или ра</w:t>
      </w:r>
      <w:r>
        <w:t xml:space="preserve">сстройство. Поэтому наряду с физической реабилитацией (восстановление после травм, болезней) модуль уделяет внимание </w:t>
      </w:r>
      <w:r>
        <w:rPr>
          <w:b/>
          <w:bCs/>
        </w:rPr>
        <w:t>энергетическому восстановлению</w:t>
      </w:r>
      <w:r>
        <w:t>: практикам, восстанавливающим целостность ауры, наполняющим “тонкие тела” пациента. Это может включать дыхат</w:t>
      </w:r>
      <w:r>
        <w:t xml:space="preserve">ельные упражнения, медитации, работу с чакрами, звукотерапию, целительные визуализации и др. Учение Агни Йоги утверждает вездесущность и фундаментальность психической энергии: </w:t>
      </w:r>
      <w:r>
        <w:rPr>
          <w:i/>
          <w:iCs/>
        </w:rPr>
        <w:t>«Принцип психожизни утверждается всем Космосом… психическая жизнь заложена в каж</w:t>
      </w:r>
      <w:r>
        <w:rPr>
          <w:i/>
          <w:iCs/>
        </w:rPr>
        <w:t>дом атоме»</w:t>
      </w:r>
      <w:hyperlink r:id="rId13">
        <w:r>
          <w:rPr>
            <w:rStyle w:val="af"/>
          </w:rPr>
          <w:t>[3]</w:t>
        </w:r>
      </w:hyperlink>
      <w:r>
        <w:t xml:space="preserve">. Отсюда следует, что восстановление здоровья невозможно без восстановления </w:t>
      </w:r>
      <w:r>
        <w:rPr>
          <w:b/>
          <w:bCs/>
        </w:rPr>
        <w:t>энергетического равновесия</w:t>
      </w:r>
      <w:r>
        <w:t>. Модуль будет помогать направлять внимани</w:t>
      </w:r>
      <w:r>
        <w:t xml:space="preserve">е пациента на тонкие аспекты – например, советовать </w:t>
      </w:r>
      <w:r>
        <w:rPr>
          <w:b/>
          <w:bCs/>
        </w:rPr>
        <w:t>контакт с природными стихиями</w:t>
      </w:r>
      <w:r>
        <w:t xml:space="preserve">, использование воды, структурированной особым образом, и т.п. (Известно, </w:t>
      </w:r>
      <w:r>
        <w:lastRenderedPageBreak/>
        <w:t xml:space="preserve">например, что </w:t>
      </w:r>
      <w:r>
        <w:rPr>
          <w:i/>
          <w:iCs/>
        </w:rPr>
        <w:t>«фуллерены структурируют воду, придавая ей целебные свойства… избирательно избавляя орг</w:t>
      </w:r>
      <w:r>
        <w:rPr>
          <w:i/>
          <w:iCs/>
        </w:rPr>
        <w:t>анизм от вредного»</w:t>
      </w:r>
      <w:hyperlink r:id="rId14" w:anchor=":~:text=%D0%BC%D0%BE%D0%BB%D0%B5%D0%BA%D1%83%D0%BB%20%C2%A0%D1%83%D0%B3%D0%BB%D0%B5%D1%80%D0%BE%D0%B4%D0%B0%20,%D0%BE%D1%82%20%D0%BD%D0%B5%D0%BD%D1%83%D0%B6%D0%BD%D0%BE%D0%B3%D0%BE%20%D0%B8%20%D0%B2%D1%80%D0%B5%D0%B4%D0%BD%D0%BE%D0%B3%D0%BE%2C%20%C2%A0%D0%BE%D0%B4%D0%BD%D0%BE%D0%B2%D1%80%D0%B5%D0%BC%D0%B5%D0%BD%D0%BD%D0%BE">
        <w:r>
          <w:rPr>
            <w:rStyle w:val="af"/>
          </w:rPr>
          <w:t>[9]</w:t>
        </w:r>
      </w:hyperlink>
      <w:r>
        <w:t>; такие идеи лежат в основе применения шунгитовой воды и др.). Восстановление энергетики так</w:t>
      </w:r>
      <w:r>
        <w:t xml:space="preserve">же подразумевает </w:t>
      </w:r>
      <w:r>
        <w:rPr>
          <w:b/>
          <w:bCs/>
        </w:rPr>
        <w:t>духовную поддержку</w:t>
      </w:r>
      <w:r>
        <w:t xml:space="preserve"> – помощь человеку в обретении смысла, внутреннего спокойствия, что напрямую связано с иммунитетом и исцелением.</w:t>
      </w:r>
    </w:p>
    <w:p w14:paraId="428D413D" w14:textId="77777777" w:rsidR="00B97BD3" w:rsidRDefault="00E93522">
      <w:pPr>
        <w:pStyle w:val="FirstParagraph"/>
      </w:pPr>
      <w:r>
        <w:t xml:space="preserve">Важно подчеркнуть, что перечисленные цели </w:t>
      </w:r>
      <w:r>
        <w:rPr>
          <w:b/>
          <w:bCs/>
        </w:rPr>
        <w:t>неразрывно связаны</w:t>
      </w:r>
      <w:r>
        <w:t xml:space="preserve"> между собой и реализуются </w:t>
      </w:r>
      <w:r>
        <w:rPr>
          <w:i/>
          <w:iCs/>
        </w:rPr>
        <w:t>единым комплексом</w:t>
      </w:r>
      <w:r>
        <w:t>. На</w:t>
      </w:r>
      <w:r>
        <w:t xml:space="preserve">пример, просвещение способствует профилактике (знания ведут к здоровым действиям), а коррекция заболевания невозможна без параллельного восстановления энергетического баланса и последующей профилактики рецидивов. Модуль на каждом шаге будет стремиться к </w:t>
      </w:r>
      <w:r>
        <w:rPr>
          <w:b/>
          <w:bCs/>
        </w:rPr>
        <w:t>си</w:t>
      </w:r>
      <w:r>
        <w:rPr>
          <w:b/>
          <w:bCs/>
        </w:rPr>
        <w:t>нергии целей</w:t>
      </w:r>
      <w:r>
        <w:t xml:space="preserve">: обучая – уже лечить, диагностируя – уже предупреждать, и т.д. Такой </w:t>
      </w:r>
      <w:r>
        <w:rPr>
          <w:b/>
          <w:bCs/>
        </w:rPr>
        <w:t>системный подход</w:t>
      </w:r>
      <w:r>
        <w:t xml:space="preserve"> отвечает на вызовы, обозначенные в интегративной медицине: современной медицине нужна смена парадигмы от узкой патологической к целостной, </w:t>
      </w:r>
      <w:r>
        <w:rPr>
          <w:i/>
          <w:iCs/>
        </w:rPr>
        <w:t xml:space="preserve">причём основанной </w:t>
      </w:r>
      <w:r>
        <w:rPr>
          <w:i/>
          <w:iCs/>
        </w:rPr>
        <w:t>на науке и лучших традициях</w:t>
      </w:r>
      <w:hyperlink r:id="rId15">
        <w:r>
          <w:rPr>
            <w:rStyle w:val="af"/>
          </w:rPr>
          <w:t>[7]</w:t>
        </w:r>
      </w:hyperlink>
      <w:hyperlink r:id="rId16">
        <w:r>
          <w:rPr>
            <w:rStyle w:val="af"/>
          </w:rPr>
          <w:t>[10]</w:t>
        </w:r>
      </w:hyperlink>
      <w:r>
        <w:t>.</w:t>
      </w:r>
    </w:p>
    <w:p w14:paraId="400CA663" w14:textId="77777777" w:rsidR="00B97BD3" w:rsidRDefault="00E93522">
      <w:pPr>
        <w:pStyle w:val="2"/>
      </w:pPr>
      <w:bookmarkStart w:id="4" w:name="Xba12d18b96e1491c1d89537434595d8a81ccee4"/>
      <w:bookmarkEnd w:id="3"/>
      <w:r>
        <w:t>Принципы, извлечённые из ключевых трудов и учений</w:t>
      </w:r>
    </w:p>
    <w:p w14:paraId="40580D04" w14:textId="77777777" w:rsidR="00B97BD3" w:rsidRDefault="00E93522">
      <w:pPr>
        <w:pStyle w:val="FirstParagraph"/>
      </w:pPr>
      <w:r>
        <w:rPr>
          <w:b/>
          <w:bCs/>
        </w:rPr>
        <w:t>1. Холистичность и единство духа и тела (по Лазаренко и др.).</w:t>
      </w:r>
      <w:r>
        <w:t xml:space="preserve"> Первым принципом методологии является </w:t>
      </w:r>
      <w:r>
        <w:rPr>
          <w:b/>
          <w:bCs/>
        </w:rPr>
        <w:t>целостный взгляд на человека</w:t>
      </w:r>
      <w:r>
        <w:t xml:space="preserve">. Согласно монографии В. Г. Лазаренко </w:t>
      </w:r>
      <w:r>
        <w:rPr>
          <w:i/>
          <w:iCs/>
        </w:rPr>
        <w:t>«Древняя наука и современная интегративная медицина»</w:t>
      </w:r>
      <w:r>
        <w:t xml:space="preserve">, одна из проблем западной медицины в </w:t>
      </w:r>
      <w:r>
        <w:t xml:space="preserve">том, что она </w:t>
      </w:r>
      <w:r>
        <w:rPr>
          <w:i/>
          <w:iCs/>
        </w:rPr>
        <w:t>«разложила человека на мельчайшие элементы»</w:t>
      </w:r>
      <w:r>
        <w:t xml:space="preserve">, потеряв целостность и упустив </w:t>
      </w:r>
      <w:r>
        <w:rPr>
          <w:i/>
          <w:iCs/>
        </w:rPr>
        <w:t>«его дух, саму жизнь»</w:t>
      </w:r>
      <w:hyperlink r:id="rId17">
        <w:r>
          <w:rPr>
            <w:rStyle w:val="af"/>
          </w:rPr>
          <w:t>[2]</w:t>
        </w:r>
      </w:hyperlink>
      <w:r>
        <w:t>. Наш модуль строится на принципе, что физическое тело, пси</w:t>
      </w:r>
      <w:r>
        <w:t xml:space="preserve">хика и дух – это взаимопроникающие уровни единой системы. Диагноз и терапия должны учитывать </w:t>
      </w:r>
      <w:r>
        <w:rPr>
          <w:b/>
          <w:bCs/>
        </w:rPr>
        <w:t>все уровни</w:t>
      </w:r>
      <w:r>
        <w:t>. Так, при гипертонии мы рассматриваем не только сосуды и давление, но и стресс (психическое), и, возможно, утрату жизненных ориентиров (духовное измерен</w:t>
      </w:r>
      <w:r>
        <w:t xml:space="preserve">ие). </w:t>
      </w:r>
      <w:r>
        <w:rPr>
          <w:b/>
          <w:bCs/>
        </w:rPr>
        <w:t>Герметический принцип соответствия</w:t>
      </w:r>
      <w:r>
        <w:t xml:space="preserve"> («что наверху, то и внизу») проявляется в медицине как соответствие между состоянием духа и тела. </w:t>
      </w:r>
      <w:r>
        <w:rPr>
          <w:i/>
          <w:iCs/>
        </w:rPr>
        <w:t>Задача модуля – вернуть дух в уравнение здоровья</w:t>
      </w:r>
      <w:r>
        <w:t>. Практически это выражается в интеграции психологического и духовного</w:t>
      </w:r>
      <w:r>
        <w:t xml:space="preserve"> консультирования в медицинские рекомендации. Холистичность также означает междисциплинарность: привлечение знаний биологии, психологии, социологии, экологии и духовных учений для выработки оптимального решения.</w:t>
      </w:r>
    </w:p>
    <w:p w14:paraId="0CF81F42" w14:textId="77777777" w:rsidR="00B97BD3" w:rsidRDefault="00E93522">
      <w:pPr>
        <w:pStyle w:val="a0"/>
      </w:pPr>
      <w:r>
        <w:rPr>
          <w:b/>
          <w:bCs/>
        </w:rPr>
        <w:t xml:space="preserve">2. Единство науки и традиции, критичность и </w:t>
      </w:r>
      <w:r>
        <w:rPr>
          <w:b/>
          <w:bCs/>
        </w:rPr>
        <w:t>здравый смысл.</w:t>
      </w:r>
      <w:r>
        <w:t xml:space="preserve"> Интеграция не означает эклектичного смешения всего подряд – напротив, руководящий принцип здесь </w:t>
      </w:r>
      <w:r>
        <w:rPr>
          <w:b/>
          <w:bCs/>
        </w:rPr>
        <w:t>здравомыслие</w:t>
      </w:r>
      <w:r>
        <w:t xml:space="preserve"> и научная обоснованность. Лазаренко подчёркивает, что интегративная медицина опирается </w:t>
      </w:r>
      <w:r>
        <w:rPr>
          <w:i/>
          <w:iCs/>
        </w:rPr>
        <w:t>«только на науку, традицию и культуру, не име</w:t>
      </w:r>
      <w:r>
        <w:rPr>
          <w:i/>
          <w:iCs/>
        </w:rPr>
        <w:t>я с паранаучными течениями ничего общего»</w:t>
      </w:r>
      <w:hyperlink r:id="rId18">
        <w:r>
          <w:rPr>
            <w:rStyle w:val="af"/>
          </w:rPr>
          <w:t>[10]</w:t>
        </w:r>
      </w:hyperlink>
      <w:r>
        <w:t xml:space="preserve">. Наш модуль черпает мудрость </w:t>
      </w:r>
      <w:r>
        <w:rPr>
          <w:b/>
          <w:bCs/>
        </w:rPr>
        <w:t>древних традиций</w:t>
      </w:r>
      <w:r>
        <w:t xml:space="preserve"> (например, аюрведы, китайской медицины) – но проверяет её через призму </w:t>
      </w:r>
      <w:r>
        <w:rPr>
          <w:b/>
          <w:bCs/>
        </w:rPr>
        <w:t>современной науки</w:t>
      </w:r>
      <w:r>
        <w:t xml:space="preserve">. Принципы, прошедшие века практики и подтверждённые опытом (скажем, использование фитопрепаратов или точечный массаж), интегрируются, если не противоречат научным данным и здравому смыслу. Мы используем </w:t>
      </w:r>
      <w:r>
        <w:rPr>
          <w:b/>
          <w:bCs/>
        </w:rPr>
        <w:t>формально-диалектический подход</w:t>
      </w:r>
      <w:r>
        <w:t xml:space="preserve"> для</w:t>
      </w:r>
      <w:r>
        <w:t xml:space="preserve"> примирения противоположных точек зрения: каждая древняя концепция (тезис) рассматривается критически (антитезис – данные науки), и модуль находит их рациональный синтез. Пример: понятие энергетических меридианов из ТКМ сопоставляется с открытиями квантово</w:t>
      </w:r>
      <w:r>
        <w:t xml:space="preserve">й биологии. В трудах Лазаренко отмечено, что восточная медицина, видя в человеке </w:t>
      </w:r>
      <w:r>
        <w:rPr>
          <w:b/>
          <w:bCs/>
        </w:rPr>
        <w:t>«сгусток энергии»</w:t>
      </w:r>
      <w:r>
        <w:t>, фактически предвосхитила некоторые открытия современной физики</w:t>
      </w:r>
      <w:hyperlink r:id="rId19">
        <w:r>
          <w:rPr>
            <w:rStyle w:val="af"/>
          </w:rPr>
          <w:t>[11]</w:t>
        </w:r>
      </w:hyperlink>
      <w:r>
        <w:t xml:space="preserve">. </w:t>
      </w:r>
      <w:r>
        <w:lastRenderedPageBreak/>
        <w:t>Наш</w:t>
      </w:r>
      <w:r>
        <w:t xml:space="preserve"> принцип – </w:t>
      </w:r>
      <w:r>
        <w:rPr>
          <w:b/>
          <w:bCs/>
        </w:rPr>
        <w:t>соединять лучшее от науки и эзотерики</w:t>
      </w:r>
      <w:r>
        <w:t xml:space="preserve">, сохраняя строгость. Это также касается использования фармакологии: модуль опирается на доказательные протоколы лечения, но предупреждает о границах медикаментозной парадигмы (например, о риске лечить </w:t>
      </w:r>
      <w:r>
        <w:rPr>
          <w:b/>
          <w:bCs/>
        </w:rPr>
        <w:t>симпто</w:t>
      </w:r>
      <w:r>
        <w:rPr>
          <w:b/>
          <w:bCs/>
        </w:rPr>
        <w:t>м, а не причину</w:t>
      </w:r>
      <w:r>
        <w:t>, и превращать пациента в хронического потребителя препаратов</w:t>
      </w:r>
      <w:hyperlink r:id="rId20">
        <w:r>
          <w:rPr>
            <w:rStyle w:val="af"/>
          </w:rPr>
          <w:t>[12]</w:t>
        </w:r>
      </w:hyperlink>
      <w:r>
        <w:t xml:space="preserve">). </w:t>
      </w:r>
      <w:r>
        <w:rPr>
          <w:b/>
          <w:bCs/>
        </w:rPr>
        <w:t>Здравомыслие</w:t>
      </w:r>
      <w:r>
        <w:t xml:space="preserve"> выступает фильтром: ни мистического догматизма, ни узкого материализма – а </w:t>
      </w:r>
      <w:r>
        <w:t>свободный поиск истины во благо здоровью.</w:t>
      </w:r>
    </w:p>
    <w:p w14:paraId="25D3E16C" w14:textId="77777777" w:rsidR="00B97BD3" w:rsidRDefault="00E93522">
      <w:pPr>
        <w:pStyle w:val="a0"/>
      </w:pPr>
      <w:r>
        <w:rPr>
          <w:b/>
          <w:bCs/>
        </w:rPr>
        <w:t>3. Примат энергии и психической энергии (по Агни Йоге и эзотерике).</w:t>
      </w:r>
      <w:r>
        <w:t xml:space="preserve"> Ключевой принцип, идущий из Агни Йоги («Живой Этики») – признание того, что </w:t>
      </w:r>
      <w:r>
        <w:rPr>
          <w:b/>
          <w:bCs/>
        </w:rPr>
        <w:t>энергия лежит в основе жизни и здоровья</w:t>
      </w:r>
      <w:r>
        <w:t xml:space="preserve">. В Агни Йоге вводится понятие </w:t>
      </w:r>
      <w:r>
        <w:rPr>
          <w:b/>
          <w:bCs/>
        </w:rPr>
        <w:t>психической энергии</w:t>
      </w:r>
      <w:r>
        <w:t xml:space="preserve"> как универсальной жизненной силы, пронизывающей космос и человека. </w:t>
      </w:r>
      <w:r>
        <w:rPr>
          <w:i/>
          <w:iCs/>
        </w:rPr>
        <w:t>«Принцип психожизни утверждён всем Мирозданием… психическая жизнь заложена в каждом атоме»</w:t>
      </w:r>
      <w:r>
        <w:t>, – говорится в учении</w:t>
      </w:r>
      <w:hyperlink r:id="rId21">
        <w:r>
          <w:rPr>
            <w:rStyle w:val="af"/>
          </w:rPr>
          <w:t>[3]</w:t>
        </w:r>
      </w:hyperlink>
      <w:r>
        <w:t xml:space="preserve">. Это означает, что любое проявление жизни (от биохимии клетки до мысли) – это проявление единой энергии разных уровней вибрации. Для модуля этот принцип диктует: при анализе здоровья надо оценивать </w:t>
      </w:r>
      <w:r>
        <w:rPr>
          <w:b/>
          <w:bCs/>
        </w:rPr>
        <w:t>энергетическ</w:t>
      </w:r>
      <w:r>
        <w:rPr>
          <w:b/>
          <w:bCs/>
        </w:rPr>
        <w:t>ое состояние</w:t>
      </w:r>
      <w:r>
        <w:t xml:space="preserve"> человека – уровень жизненной энергии, сбалансированность чакр, чистоту ауры, связь человека с «потоком» жизни. Практически модуль использует методы биоэнергетической обратной связи, учитывает эмоциональный фон (как отражение движения энергии),</w:t>
      </w:r>
      <w:r>
        <w:t xml:space="preserve"> может рекомендовать способы накопления энергии (от дыхательных практик до творчества). Также принцип примата энергии означает </w:t>
      </w:r>
      <w:r>
        <w:rPr>
          <w:b/>
          <w:bCs/>
        </w:rPr>
        <w:t>связь микрокосма и макрокосма</w:t>
      </w:r>
      <w:r>
        <w:t>: здоровье отдельного человека рассматривается в контексте энергий окружающей среды, планетарных рит</w:t>
      </w:r>
      <w:r>
        <w:t xml:space="preserve">мов. Это коррелирует с традиционными системами: к примеру, китайская медицина оперирует энергией ци и меридианами, в индийской – праной и надис. Современная наука также приходит к пониманию роли полей и излучений: </w:t>
      </w:r>
      <w:r>
        <w:rPr>
          <w:i/>
          <w:iCs/>
        </w:rPr>
        <w:t>«любая биологическая система функционирует</w:t>
      </w:r>
      <w:r>
        <w:rPr>
          <w:i/>
          <w:iCs/>
        </w:rPr>
        <w:t>, потребляя энергию, и сама трансформирует биоэнергию»</w:t>
      </w:r>
      <w:hyperlink r:id="rId22">
        <w:r>
          <w:rPr>
            <w:rStyle w:val="af"/>
          </w:rPr>
          <w:t>[13]</w:t>
        </w:r>
      </w:hyperlink>
      <w:r>
        <w:t xml:space="preserve">. Наш модуль опирается на представление о человеке как </w:t>
      </w:r>
      <w:r>
        <w:rPr>
          <w:b/>
          <w:bCs/>
        </w:rPr>
        <w:t>энергоинформационной системе</w:t>
      </w:r>
      <w:r>
        <w:t xml:space="preserve">. Принцип психической энергии </w:t>
      </w:r>
      <w:r>
        <w:t xml:space="preserve">также включает </w:t>
      </w:r>
      <w:r>
        <w:rPr>
          <w:b/>
          <w:bCs/>
        </w:rPr>
        <w:t>силу мысли</w:t>
      </w:r>
      <w:r>
        <w:t>: мысль – тоже энергия, способная влиять на организм. Отсюда значение позитивного мышления, визуализаций, намерения в исцелении – что поддерживается как эзотерической традицией, так и исследованиями плацебо и психосоматики.</w:t>
      </w:r>
    </w:p>
    <w:p w14:paraId="4C7BB9C9" w14:textId="77777777" w:rsidR="00B97BD3" w:rsidRDefault="00E93522">
      <w:pPr>
        <w:pStyle w:val="a0"/>
      </w:pPr>
      <w:r>
        <w:rPr>
          <w:b/>
          <w:bCs/>
        </w:rPr>
        <w:t>4. Само</w:t>
      </w:r>
      <w:r>
        <w:rPr>
          <w:b/>
          <w:bCs/>
        </w:rPr>
        <w:t>совершенствование и расширение сознания (по Аноповой и Агни Йоге).</w:t>
      </w:r>
      <w:r>
        <w:t xml:space="preserve"> Ещё один принцип – здоровье неотрывно от развития </w:t>
      </w:r>
      <w:r>
        <w:rPr>
          <w:b/>
          <w:bCs/>
        </w:rPr>
        <w:t>сознания</w:t>
      </w:r>
      <w:r>
        <w:t xml:space="preserve">. Елена Анопова в эзотерических трудах указывает, что глубинное знание приходит к человеку по мере </w:t>
      </w:r>
      <w:r>
        <w:rPr>
          <w:i/>
          <w:iCs/>
        </w:rPr>
        <w:t>«постепенного раскрытия его созн</w:t>
      </w:r>
      <w:r>
        <w:rPr>
          <w:i/>
          <w:iCs/>
        </w:rPr>
        <w:t>ания»</w:t>
      </w:r>
      <w:r>
        <w:t xml:space="preserve">, шаг за шагом, расширяя горизонты возможностей; </w:t>
      </w:r>
      <w:r>
        <w:rPr>
          <w:b/>
          <w:bCs/>
        </w:rPr>
        <w:t>творческий потенциал человека практически неограничен</w:t>
      </w:r>
      <w:hyperlink r:id="rId23">
        <w:r>
          <w:rPr>
            <w:rStyle w:val="af"/>
          </w:rPr>
          <w:t>[14]</w:t>
        </w:r>
      </w:hyperlink>
      <w:r>
        <w:t>. В контексте здоровья это означает, что пациент – не пассив</w:t>
      </w:r>
      <w:r>
        <w:t xml:space="preserve">ный объект лечения, а активный участник, чьё </w:t>
      </w:r>
      <w:r>
        <w:rPr>
          <w:b/>
          <w:bCs/>
        </w:rPr>
        <w:t>сознательное усилие</w:t>
      </w:r>
      <w:r>
        <w:t xml:space="preserve"> способно творить чудеса исцеления. Принцип самосовершенствования побуждает модуль поощрять пользователя к </w:t>
      </w:r>
      <w:r>
        <w:rPr>
          <w:b/>
          <w:bCs/>
        </w:rPr>
        <w:t>работе над собой</w:t>
      </w:r>
      <w:r>
        <w:t>: устранению вредных привычек, развитию эмоционального интеллекта, ду</w:t>
      </w:r>
      <w:r>
        <w:t xml:space="preserve">ховному росту. Агни Йога вообще рассматривает земную жизнь как школу духовного восхождения; болезни в таком свете могут пониматься как уроки или корректоры на пути духа. Практически модуль может включать рекомендации по </w:t>
      </w:r>
      <w:r>
        <w:rPr>
          <w:b/>
          <w:bCs/>
        </w:rPr>
        <w:t>медитации, йоге, молитве, творческом</w:t>
      </w:r>
      <w:r>
        <w:rPr>
          <w:b/>
          <w:bCs/>
        </w:rPr>
        <w:t>у самовыражению</w:t>
      </w:r>
      <w:r>
        <w:t xml:space="preserve">, которые не только лечат, но и расширяют сознание. </w:t>
      </w:r>
      <w:r>
        <w:rPr>
          <w:i/>
          <w:iCs/>
        </w:rPr>
        <w:t>«Слияние с космическим ритмом даст синтез всего сущего в невидимом и видимом»</w:t>
      </w:r>
      <w:r>
        <w:t>, – гласит Агни Йога</w:t>
      </w:r>
      <w:hyperlink r:id="rId24">
        <w:r>
          <w:rPr>
            <w:rStyle w:val="af"/>
          </w:rPr>
          <w:t>[15]</w:t>
        </w:r>
      </w:hyperlink>
      <w:r>
        <w:t xml:space="preserve">. То есть, достигнув широты мировосприятия, человек обретает </w:t>
      </w:r>
      <w:r>
        <w:rPr>
          <w:b/>
          <w:bCs/>
        </w:rPr>
        <w:t>гармонию с собой и миром</w:t>
      </w:r>
      <w:r>
        <w:t xml:space="preserve">, а это и есть основа здоровья. В методологию заложено, что модуль должен выступать своего рода </w:t>
      </w:r>
      <w:r>
        <w:rPr>
          <w:b/>
          <w:bCs/>
        </w:rPr>
        <w:t>наставником</w:t>
      </w:r>
      <w:r>
        <w:t>, мягко направляя человека к более высокому пониманию</w:t>
      </w:r>
      <w:r>
        <w:t xml:space="preserve"> своего бытия, где здоровье – часть общей эволюции. В частности, </w:t>
      </w:r>
      <w:r>
        <w:lastRenderedPageBreak/>
        <w:t xml:space="preserve">практики </w:t>
      </w:r>
      <w:r>
        <w:rPr>
          <w:b/>
          <w:bCs/>
        </w:rPr>
        <w:t>Агни Йоги</w:t>
      </w:r>
      <w:r>
        <w:t xml:space="preserve"> (развитие сердца, устремление к красоте, служение общему благу) рассматриваются как лечебные факторы этико-духовного уровня: избавление от эгоизма, негативных эмоций, порок</w:t>
      </w:r>
      <w:r>
        <w:t>ов снимает внутренний конфликт, что часто является корнем болезней.</w:t>
      </w:r>
    </w:p>
    <w:p w14:paraId="41932DC9" w14:textId="77777777" w:rsidR="00B97BD3" w:rsidRDefault="00E93522">
      <w:pPr>
        <w:pStyle w:val="a0"/>
      </w:pPr>
      <w:r>
        <w:rPr>
          <w:b/>
          <w:bCs/>
        </w:rPr>
        <w:t>5. Гармония с природой и космосом.</w:t>
      </w:r>
      <w:r>
        <w:t xml:space="preserve"> Из трудов и древних, и современных мыслителей следует идея, что здоровье – это </w:t>
      </w:r>
      <w:r>
        <w:rPr>
          <w:b/>
          <w:bCs/>
        </w:rPr>
        <w:t>жизнь в ладу с Природой и Вселенной</w:t>
      </w:r>
      <w:r>
        <w:t>. Лазаренко указывает на уникальную рол</w:t>
      </w:r>
      <w:r>
        <w:t>ь природных факторов и экологии в здоровье</w:t>
      </w:r>
      <w:hyperlink r:id="rId25">
        <w:r>
          <w:rPr>
            <w:rStyle w:val="af"/>
          </w:rPr>
          <w:t>[16]</w:t>
        </w:r>
      </w:hyperlink>
      <w:hyperlink r:id="rId26">
        <w:r>
          <w:rPr>
            <w:rStyle w:val="af"/>
          </w:rPr>
          <w:t>[17]</w:t>
        </w:r>
      </w:hyperlink>
      <w:r>
        <w:t xml:space="preserve">: техногенная цивилизация создала условия, к которым человек не способен естественно адаптироваться – отсюда новые болезни. Принцип гармонии с природой проявляется в том, что модуль будет учитывать </w:t>
      </w:r>
      <w:r>
        <w:rPr>
          <w:b/>
          <w:bCs/>
        </w:rPr>
        <w:t>природные циклы</w:t>
      </w:r>
      <w:r>
        <w:t xml:space="preserve"> (например, суточные и сезонные биоритмы, ф</w:t>
      </w:r>
      <w:r>
        <w:t xml:space="preserve">азы луны, климат), рекомендовать экологически чистую диету, контакт с естественными стихиями (закаливание водой, солнечный свет, свежий воздух, “лесотерапия”). Также сюда входит использование </w:t>
      </w:r>
      <w:r>
        <w:rPr>
          <w:b/>
          <w:bCs/>
        </w:rPr>
        <w:t>природных средств</w:t>
      </w:r>
      <w:r>
        <w:t>: трав, минералов, чистой воды. В эзотерике при</w:t>
      </w:r>
      <w:r>
        <w:t xml:space="preserve">рода наделяется духовными свойствами – земля, вода, растения могут передавать свою энергию человеку. Например, уже упомянутый </w:t>
      </w:r>
      <w:r>
        <w:rPr>
          <w:b/>
          <w:bCs/>
        </w:rPr>
        <w:t>шунгит</w:t>
      </w:r>
      <w:r>
        <w:t xml:space="preserve"> (углеродистый минерал с фуллеренами) в народной медицине ценится как активатор и очиститель воды, насыщающий её жизненной с</w:t>
      </w:r>
      <w:r>
        <w:t>илой</w:t>
      </w:r>
      <w:hyperlink r:id="rId27" w:anchor=":~:text=%D0%BC%D0%BE%D0%BB%D0%B5%D0%BA%D1%83%D0%BB%20%C2%A0%D1%83%D0%B3%D0%BB%D0%B5%D1%80%D0%BE%D0%B4%D0%B0%20,%D0%BE%D1%82%20%D0%BD%D0%B5%D0%BD%D1%83%D0%B6%D0%BD%D0%BE%D0%B3%D0%BE%20%D0%B8%20%D0%B2%D1%80%D0%B5%D0%B4%D0%BD%D0%BE%D0%B3%D0%BE%2C%20%C2%A0%D0%BE%D0%B4%D0%BD%D0%BE%D0%B2%D1%80%D0%B5%D0%BC%D0%B5%D0%BD%D0%BD%D0%BE">
        <w:r>
          <w:rPr>
            <w:rStyle w:val="af"/>
          </w:rPr>
          <w:t>[9]</w:t>
        </w:r>
      </w:hyperlink>
      <w:hyperlink r:id="rId28" w:anchor=":~:text=%D0%A4%D1%83%D0%BB%D0%BB%D0%B5%D1%80%D0%B5%D0%BD%D1%8B%20%C2%A0%D0%BF%D0%B5%D1%80%D0%B5%D1%85%D0%BE%D0%B4%D1%8F%D1%82%20%D0%B2%20%D0%B2%D0%BE%D0%B4%D1%83%20%C2%A0%D0%B2,%D0%BE%D1%81%D0%BB%D0%B0%D0%B1%D0%BB%D0%B5%D0%BD%D0%BD%D0%BE%D0%BC%20%D0%B8%D0%BC%D0%BC%D1%83%D0%BD%D0%B8%D1%82%D0%B5%D1%82%D0%B5%20%C2%A0%D0%B8%20%D1%81%D0%B8%D0%BD%D0%B4%D1%80%D0%BE%D0%BC%D0%B5%20%D1%85%D1%80%D0%BE%D0%BD%D0%B8%D1%87%D0%B5%D1%81%D0%BA%D0%BE%D0%B9">
        <w:r>
          <w:rPr>
            <w:rStyle w:val="af"/>
          </w:rPr>
          <w:t>[18]</w:t>
        </w:r>
      </w:hyperlink>
      <w:r>
        <w:t>. Модуль интегрирует эти знания: будет предложено, скажем, пить структурированную воду, использова</w:t>
      </w:r>
      <w:r>
        <w:t xml:space="preserve">ть камни-талисманы, бывать в «местах силы». Принцип космической гармонии – человек рассматривается как часть космоса, подчинённая его ритмам и законам. Агни Йога говорит о </w:t>
      </w:r>
      <w:r>
        <w:rPr>
          <w:b/>
          <w:bCs/>
        </w:rPr>
        <w:t>космической иерархии и ритме</w:t>
      </w:r>
      <w:r>
        <w:t xml:space="preserve">; это можно интерпретировать практически как учитывание </w:t>
      </w:r>
      <w:r>
        <w:t xml:space="preserve">астробиологических влияний (например, солнечная активность) на здоровье. </w:t>
      </w:r>
      <w:r>
        <w:rPr>
          <w:b/>
          <w:bCs/>
        </w:rPr>
        <w:t>Этичность</w:t>
      </w:r>
      <w:r>
        <w:t xml:space="preserve"> – аспект гармонии: жить в согласии с совестью, обществом, природой – фундамент духовного здоровья, что отражается и телесно.</w:t>
      </w:r>
    </w:p>
    <w:p w14:paraId="465042B9" w14:textId="77777777" w:rsidR="00B97BD3" w:rsidRDefault="00E93522">
      <w:pPr>
        <w:pStyle w:val="a0"/>
      </w:pPr>
      <w:r>
        <w:rPr>
          <w:b/>
          <w:bCs/>
        </w:rPr>
        <w:t>6. Активное участие сообщества и культура здоров</w:t>
      </w:r>
      <w:r>
        <w:rPr>
          <w:b/>
          <w:bCs/>
        </w:rPr>
        <w:t>ья.</w:t>
      </w:r>
      <w:r>
        <w:t xml:space="preserve"> Из концепции </w:t>
      </w:r>
      <w:r>
        <w:rPr>
          <w:b/>
          <w:bCs/>
        </w:rPr>
        <w:t>общественного (громадського) здоровья</w:t>
      </w:r>
      <w:r>
        <w:t xml:space="preserve"> следует, что здоровье индивидуальное неразрывно с социальным. Здоровье – это и личная ценность, и общественный ресурс</w:t>
      </w:r>
      <w:hyperlink r:id="rId29">
        <w:r>
          <w:rPr>
            <w:rStyle w:val="af"/>
          </w:rPr>
          <w:t>[19]</w:t>
        </w:r>
      </w:hyperlink>
      <w:r>
        <w:t xml:space="preserve">. Принцип коллективной ответственности за здоровье диктует, что модуль учитывает </w:t>
      </w:r>
      <w:r>
        <w:rPr>
          <w:b/>
          <w:bCs/>
        </w:rPr>
        <w:t>социальные детерминанты</w:t>
      </w:r>
      <w:r>
        <w:t>: семью, работу, окружение пациента. Он поощряет создание здоровой среды – как физической (экология, санитария), так и психологической (культура об</w:t>
      </w:r>
      <w:r>
        <w:t xml:space="preserve">щения, поддержка). Это навеяно и современной общественной медициной, и идеями из трудов по </w:t>
      </w:r>
      <w:r>
        <w:rPr>
          <w:b/>
          <w:bCs/>
        </w:rPr>
        <w:t>системе общественного здоровья</w:t>
      </w:r>
      <w:r>
        <w:t xml:space="preserve">: упор на </w:t>
      </w:r>
      <w:r>
        <w:rPr>
          <w:i/>
          <w:iCs/>
        </w:rPr>
        <w:t>«комплексный межсекторный подход… децентрализацию… вовлечение самих общин»</w:t>
      </w:r>
      <w:hyperlink r:id="rId30">
        <w:r>
          <w:rPr>
            <w:rStyle w:val="af"/>
          </w:rPr>
          <w:t>[20]</w:t>
        </w:r>
      </w:hyperlink>
      <w:hyperlink r:id="rId31">
        <w:r>
          <w:rPr>
            <w:rStyle w:val="af"/>
          </w:rPr>
          <w:t>[21]</w:t>
        </w:r>
      </w:hyperlink>
      <w:r>
        <w:t>. Модуль может рекомендовать пациенту обратиться в группы поддержки, вовлекать семью в оздоровительные инициативы, разъяснять вли</w:t>
      </w:r>
      <w:r>
        <w:t xml:space="preserve">яние общества (стресс на работе, информационные потоки) на его состояние. В то же время, модуль черпает из культурно-философских идей о </w:t>
      </w:r>
      <w:r>
        <w:rPr>
          <w:b/>
          <w:bCs/>
        </w:rPr>
        <w:t>культурном иммунитете</w:t>
      </w:r>
      <w:r>
        <w:t>: культура (традиции, ценности) может защищать людей от духовно-нравственных «вирусов» – разрушител</w:t>
      </w:r>
      <w:r>
        <w:t xml:space="preserve">ьных идеологий, стилей жизни. Поэтому методология предполагает </w:t>
      </w:r>
      <w:r>
        <w:rPr>
          <w:b/>
          <w:bCs/>
        </w:rPr>
        <w:t>возрождение культурных традиций здравомыслия</w:t>
      </w:r>
      <w:r>
        <w:t xml:space="preserve">: уважение к предкам, связь поколений, этические нормы – как невидимые лекарства для души. Элемент просветительской работы модуля – привитие чувства </w:t>
      </w:r>
      <w:r>
        <w:t xml:space="preserve">причастности к чему-то большему, будь то семья, народ или все человечество. Такой </w:t>
      </w:r>
      <w:r>
        <w:rPr>
          <w:b/>
          <w:bCs/>
        </w:rPr>
        <w:t>коллективистский акцент</w:t>
      </w:r>
      <w:r>
        <w:t xml:space="preserve"> присутствует и в Агни Йоге («Община», «Братство» – как идеалы духовного общества). Следовательно, здоровье видится не индивидуалистически («моя пробле</w:t>
      </w:r>
      <w:r>
        <w:t>ма»), а в контексте общности: помогая себе, человек приносит пользу близким и социуму, и наоборот – заботливое окружение исцеляет.</w:t>
      </w:r>
    </w:p>
    <w:p w14:paraId="101C90B9" w14:textId="77777777" w:rsidR="00B97BD3" w:rsidRDefault="00E93522">
      <w:pPr>
        <w:pStyle w:val="a0"/>
      </w:pPr>
      <w:r>
        <w:lastRenderedPageBreak/>
        <w:t xml:space="preserve">Обобщая, принципы методологии можно свести к нескольким ключевым понятиям: </w:t>
      </w:r>
      <w:r>
        <w:rPr>
          <w:b/>
          <w:bCs/>
        </w:rPr>
        <w:t>целостность, энергетизм, духовность, научность, ку</w:t>
      </w:r>
      <w:r>
        <w:rPr>
          <w:b/>
          <w:bCs/>
        </w:rPr>
        <w:t>льтурность</w:t>
      </w:r>
      <w:r>
        <w:t>. Эти принципы перекликаются с упомянутыми трудами. Например, Сергей Ключников в «Агни Йога. Симфония» стремился объединить академический подход с духовным знанием, создав своеобразную «симфонию» смысла</w:t>
      </w:r>
      <w:hyperlink r:id="rId32" w:anchor=":~:text=%D0%9A%D0%BD%D0%B8%D0%B3%D0%B0%20%D0%BF%D1%80%D0%B5%D0%B4%D1%81%D1%82%D0%B0%D0%B2%D0%BB%D1%8F%D0%B5%D1%82%20%D1%81%D0%BE%D0%B1%D0%BE%D0%B9%20%D0%BD%D0%B0%D1%83%D1%87%D0%BD%D0%BE,%D0%B4%D0%BE%D1%81%D1%82%D1%83%D0%BF%D0%BD%D0%BE%D0%B9%20%D0%B4%D0%BB%D1%8F%20%D1%88%D0%B8%D1%80%D0%BE%D0%BA%D0%BE%D0%B3%D0%BE%20%D0%BA%D1%80%D1%83%D0%B3%D0%B0%20%D1%87%D0%B8%D1%82%D0%B0%D1%82%D0%B5%D0%BB%D0%B5%D0%B9">
        <w:r>
          <w:rPr>
            <w:rStyle w:val="af"/>
          </w:rPr>
          <w:t>[22]</w:t>
        </w:r>
      </w:hyperlink>
      <w:r>
        <w:t xml:space="preserve"> – аналогично и наш модуль стремится объединить</w:t>
      </w:r>
      <w:r>
        <w:t xml:space="preserve"> логику разума и голос духа в едином гармоническом аккорде.</w:t>
      </w:r>
    </w:p>
    <w:p w14:paraId="32E8B0B2" w14:textId="77777777" w:rsidR="00B97BD3" w:rsidRDefault="00E93522">
      <w:pPr>
        <w:pStyle w:val="2"/>
      </w:pPr>
      <w:bookmarkStart w:id="5" w:name="Xb82a7668c6ffae617558e53acb715c6aaeaad07"/>
      <w:bookmarkEnd w:id="4"/>
      <w:r>
        <w:t>Интеграция подходов: FDL, «протоновая» логика, световая диалогика и концепция здравомыслия</w:t>
      </w:r>
    </w:p>
    <w:p w14:paraId="23CF6BF1" w14:textId="77777777" w:rsidR="00B97BD3" w:rsidRDefault="00E93522">
      <w:pPr>
        <w:pStyle w:val="FirstParagraph"/>
      </w:pPr>
      <w:r>
        <w:t xml:space="preserve">Для реализации вышеописанных принципов в работе интеллектуального модуля необходимы специальные </w:t>
      </w:r>
      <w:r>
        <w:rPr>
          <w:b/>
          <w:bCs/>
        </w:rPr>
        <w:t>методолог</w:t>
      </w:r>
      <w:r>
        <w:rPr>
          <w:b/>
          <w:bCs/>
        </w:rPr>
        <w:t>ические инструменты мышления</w:t>
      </w:r>
      <w:r>
        <w:t xml:space="preserve">. GPT-модуль должен не просто оперировать разрозненными данными, а уметь </w:t>
      </w:r>
      <w:r>
        <w:rPr>
          <w:b/>
          <w:bCs/>
        </w:rPr>
        <w:t>синтезировать</w:t>
      </w:r>
      <w:r>
        <w:t xml:space="preserve"> знания разных уровней, обнаруживать скрытые взаимосвязи, вести осмысленный диалог с пользователем на языке символов и аналогий, не теряя при </w:t>
      </w:r>
      <w:r>
        <w:t xml:space="preserve">этом строгости. Здесь на сцену выходят новаторские подходы: </w:t>
      </w:r>
      <w:r>
        <w:rPr>
          <w:b/>
          <w:bCs/>
        </w:rPr>
        <w:t>формально-диалектическая логика (ФДЛ)</w:t>
      </w:r>
      <w:r>
        <w:t xml:space="preserve">, концепт условно назовём </w:t>
      </w:r>
      <w:r>
        <w:rPr>
          <w:b/>
          <w:bCs/>
        </w:rPr>
        <w:t>«протоновой логики»</w:t>
      </w:r>
      <w:r>
        <w:t xml:space="preserve"> и </w:t>
      </w:r>
      <w:r>
        <w:rPr>
          <w:b/>
          <w:bCs/>
        </w:rPr>
        <w:t>световая диалогика</w:t>
      </w:r>
      <w:r>
        <w:t>. В совокупности они придают ядру модуля способность к многомерному мышлению, подобному челов</w:t>
      </w:r>
      <w:r>
        <w:t>еческому, но опирающемуся на формальные алгоритмы.</w:t>
      </w:r>
    </w:p>
    <w:p w14:paraId="676CB6C5" w14:textId="77777777" w:rsidR="00B97BD3" w:rsidRDefault="00E93522">
      <w:pPr>
        <w:numPr>
          <w:ilvl w:val="0"/>
          <w:numId w:val="3"/>
        </w:numPr>
      </w:pPr>
      <w:r>
        <w:rPr>
          <w:b/>
          <w:bCs/>
        </w:rPr>
        <w:t>Формально-диалектическая логика (FDL).</w:t>
      </w:r>
      <w:r>
        <w:t xml:space="preserve"> Этот подход служит скелетом рассуждений модуля. FDL позволяет преодолевать противоречия, рассматривая каждое явление через триаду: тезис – антитезис – синтез. В конте</w:t>
      </w:r>
      <w:r>
        <w:t xml:space="preserve">ксте здоровья это крайне важно: нужно учесть как </w:t>
      </w:r>
      <w:r>
        <w:rPr>
          <w:b/>
          <w:bCs/>
        </w:rPr>
        <w:t>медицинские факты</w:t>
      </w:r>
      <w:r>
        <w:t xml:space="preserve">, так и </w:t>
      </w:r>
      <w:r>
        <w:rPr>
          <w:b/>
          <w:bCs/>
        </w:rPr>
        <w:t>субъективные переживания</w:t>
      </w:r>
      <w:r>
        <w:t xml:space="preserve">, как </w:t>
      </w:r>
      <w:r>
        <w:rPr>
          <w:b/>
          <w:bCs/>
        </w:rPr>
        <w:t>научное объяснение</w:t>
      </w:r>
      <w:r>
        <w:t xml:space="preserve">, так и </w:t>
      </w:r>
      <w:r>
        <w:rPr>
          <w:b/>
          <w:bCs/>
        </w:rPr>
        <w:t>традиционное</w:t>
      </w:r>
      <w:r>
        <w:t xml:space="preserve">. ФДЛ обучает модуль искать </w:t>
      </w:r>
      <w:r>
        <w:rPr>
          <w:b/>
          <w:bCs/>
        </w:rPr>
        <w:t>гармонию противоположностей</w:t>
      </w:r>
      <w:r>
        <w:t xml:space="preserve">. Как отмечается, </w:t>
      </w:r>
      <w:r>
        <w:rPr>
          <w:i/>
          <w:iCs/>
        </w:rPr>
        <w:t>«всё строится через гармонию противополож</w:t>
      </w:r>
      <w:r>
        <w:rPr>
          <w:i/>
          <w:iCs/>
        </w:rPr>
        <w:t>ностей и их синтез. Каждое явление рассматривается через тройную призму: ЛОГОС, ХАОС, КОСМОС»</w:t>
      </w:r>
      <w:hyperlink r:id="rId33">
        <w:r>
          <w:rPr>
            <w:rStyle w:val="af"/>
          </w:rPr>
          <w:t>[23]</w:t>
        </w:r>
      </w:hyperlink>
      <w:r>
        <w:t>. Применительно к нашей задаче, Логос – упорядоченное знание (напр., анатомия, диагноз), Хаос – индивидуальная неопределённость (симптомы, жалобы, иррациональные факторы), а Космос – целостная картина (смысл болезни в жизни человека, план лечения). Модуль,</w:t>
      </w:r>
      <w:r>
        <w:t xml:space="preserve"> используя ФДЛ, будет сводить воедино противоположные суждения: например, тезис «высокий холестерин вреден» и антитезис «холестерин необходим» – в синтезе дадут понимание, что важно </w:t>
      </w:r>
      <w:r>
        <w:rPr>
          <w:b/>
          <w:bCs/>
        </w:rPr>
        <w:t>балансировать</w:t>
      </w:r>
      <w:r>
        <w:t xml:space="preserve"> уровни холестерина, а не стремиться к нулю. ФДЛ также поможе</w:t>
      </w:r>
      <w:r>
        <w:t xml:space="preserve">т в диагностике неоднозначных случаев, выдвигая </w:t>
      </w:r>
      <w:r>
        <w:rPr>
          <w:b/>
          <w:bCs/>
        </w:rPr>
        <w:t>гипотезы</w:t>
      </w:r>
      <w:r>
        <w:t xml:space="preserve"> и проверяя их, и в корректировке знаний (самообучении), когда появляются новые данные. Формально-диалектическая логика заложена в алгоритмы принятия решений: </w:t>
      </w:r>
      <w:r>
        <w:rPr>
          <w:i/>
          <w:iCs/>
        </w:rPr>
        <w:t xml:space="preserve">«ФДЛ – методология системного мышления и </w:t>
      </w:r>
      <w:r>
        <w:rPr>
          <w:i/>
          <w:iCs/>
        </w:rPr>
        <w:t>анализа, позволяющая решать сложные задачи, минимизировать неопределённость и находить баланс…»</w:t>
      </w:r>
      <w:hyperlink r:id="rId34">
        <w:r>
          <w:rPr>
            <w:rStyle w:val="af"/>
          </w:rPr>
          <w:t>[24]</w:t>
        </w:r>
      </w:hyperlink>
      <w:r>
        <w:t xml:space="preserve">. Таким образом, FDL – гарант </w:t>
      </w:r>
      <w:r>
        <w:rPr>
          <w:b/>
          <w:bCs/>
        </w:rPr>
        <w:t>объективности</w:t>
      </w:r>
      <w:r>
        <w:t xml:space="preserve"> и </w:t>
      </w:r>
      <w:r>
        <w:rPr>
          <w:b/>
          <w:bCs/>
        </w:rPr>
        <w:t>гибкости</w:t>
      </w:r>
      <w:r>
        <w:t xml:space="preserve"> мышления модуля, </w:t>
      </w:r>
      <w:r>
        <w:t>чтобы он не застревал в одном подходе (как часто бывает у людей и систем).</w:t>
      </w:r>
    </w:p>
    <w:p w14:paraId="50AC8293" w14:textId="77777777" w:rsidR="00B97BD3" w:rsidRDefault="00E93522">
      <w:pPr>
        <w:numPr>
          <w:ilvl w:val="0"/>
          <w:numId w:val="3"/>
        </w:numPr>
      </w:pPr>
      <w:r>
        <w:rPr>
          <w:b/>
          <w:bCs/>
        </w:rPr>
        <w:t>«Протоновая» логика и метагармония.</w:t>
      </w:r>
      <w:r>
        <w:t xml:space="preserve"> Под этим условным названием понимается инновационный подход, сочетающий </w:t>
      </w:r>
      <w:r>
        <w:rPr>
          <w:b/>
          <w:bCs/>
        </w:rPr>
        <w:t>алгоритмическое мышление ИИ с принципами резонанса и гармонии</w:t>
      </w:r>
      <w:r>
        <w:t>, упоминаемы</w:t>
      </w:r>
      <w:r>
        <w:t xml:space="preserve">й в виде проекта «Протоновея». Если ФДЛ даёт форму диалога противоположностей, то </w:t>
      </w:r>
      <w:r>
        <w:rPr>
          <w:b/>
          <w:bCs/>
        </w:rPr>
        <w:t>протоновая логика</w:t>
      </w:r>
      <w:r>
        <w:t xml:space="preserve"> фокусируется на </w:t>
      </w:r>
      <w:r>
        <w:rPr>
          <w:i/>
          <w:iCs/>
        </w:rPr>
        <w:t>согласовании технологического и духовного</w:t>
      </w:r>
      <w:r>
        <w:t xml:space="preserve">. В проектных материалах указывается на </w:t>
      </w:r>
      <w:r>
        <w:rPr>
          <w:i/>
          <w:iCs/>
        </w:rPr>
        <w:lastRenderedPageBreak/>
        <w:t>«баланс между технологиями и сознанием»</w:t>
      </w:r>
      <w:r>
        <w:t xml:space="preserve"> и использование </w:t>
      </w:r>
      <w:r>
        <w:rPr>
          <w:b/>
          <w:bCs/>
        </w:rPr>
        <w:t>чис</w:t>
      </w:r>
      <w:r>
        <w:rPr>
          <w:b/>
          <w:bCs/>
        </w:rPr>
        <w:t>ловых, геометрических, звуковых кодов</w:t>
      </w:r>
      <w:r>
        <w:t xml:space="preserve"> для управления процессами</w:t>
      </w:r>
      <w:hyperlink r:id="rId35">
        <w:r>
          <w:rPr>
            <w:rStyle w:val="af"/>
          </w:rPr>
          <w:t>[25]</w:t>
        </w:r>
      </w:hyperlink>
      <w:r>
        <w:t xml:space="preserve">. В практическом плане это означает, что модуль может опираться на </w:t>
      </w:r>
      <w:r>
        <w:rPr>
          <w:b/>
          <w:bCs/>
        </w:rPr>
        <w:t>символические коды</w:t>
      </w:r>
      <w:r>
        <w:t xml:space="preserve"> – например, соотне</w:t>
      </w:r>
      <w:r>
        <w:t xml:space="preserve">сение цветов чакр с эмоциональными состояниями, звуков с органами (как в музыкотерапии) – и включать их в алгоритмы терапии. </w:t>
      </w:r>
      <w:r>
        <w:rPr>
          <w:b/>
          <w:bCs/>
        </w:rPr>
        <w:t>Протоновая логика</w:t>
      </w:r>
      <w:r>
        <w:t xml:space="preserve"> стремится к тому, чтобы каждое решение модуля не противоречило </w:t>
      </w:r>
      <w:r>
        <w:rPr>
          <w:i/>
          <w:iCs/>
        </w:rPr>
        <w:t>гармонии целого</w:t>
      </w:r>
      <w:r>
        <w:t xml:space="preserve">. Название ассоциативно отсылает к </w:t>
      </w:r>
      <w:r>
        <w:t xml:space="preserve">фундаментальным частицам (протоны) – т.е. к базису мироздания. Можно сказать, что протоновая логика заставляет модуль учитывать </w:t>
      </w:r>
      <w:r>
        <w:rPr>
          <w:b/>
          <w:bCs/>
        </w:rPr>
        <w:t>базовые законы природы</w:t>
      </w:r>
      <w:r>
        <w:t xml:space="preserve"> (ритмы, резонанс, золотое сечение и т.д.) при генерации рекомендаций. Концепция </w:t>
      </w:r>
      <w:r>
        <w:rPr>
          <w:b/>
          <w:bCs/>
        </w:rPr>
        <w:t>MetaHarmony (метагармонии</w:t>
      </w:r>
      <w:r>
        <w:rPr>
          <w:b/>
          <w:bCs/>
        </w:rPr>
        <w:t>)</w:t>
      </w:r>
      <w:r>
        <w:t>, фигурирующая в описаниях, предполагает соединение потоков информации, энергии и сознания в единую целостность</w:t>
      </w:r>
      <w:hyperlink r:id="rId36">
        <w:r>
          <w:rPr>
            <w:rStyle w:val="af"/>
          </w:rPr>
          <w:t>[26]</w:t>
        </w:r>
      </w:hyperlink>
      <w:r>
        <w:t>. Для модуля это выливается в такой принцип: каждое реш</w:t>
      </w:r>
      <w:r>
        <w:t xml:space="preserve">ение должно быть не только логически правильным, но и </w:t>
      </w:r>
      <w:r>
        <w:rPr>
          <w:b/>
          <w:bCs/>
        </w:rPr>
        <w:t>энергетически резонансным</w:t>
      </w:r>
      <w:r>
        <w:t xml:space="preserve"> с пациентом. Например, выбирая между несколькими допустимыми диетами, модуль может учесть </w:t>
      </w:r>
      <w:r>
        <w:rPr>
          <w:b/>
          <w:bCs/>
        </w:rPr>
        <w:t>индивидуальную конституцию</w:t>
      </w:r>
      <w:r>
        <w:t xml:space="preserve"> (с энергетической точки зрения – доша по аюрведе или стихия</w:t>
      </w:r>
      <w:r>
        <w:t xml:space="preserve"> по ТКМ) пользователя и предложить ту диету, которая приведёт его систему к гармонии. Протоновая логика также подразумевает </w:t>
      </w:r>
      <w:r>
        <w:rPr>
          <w:b/>
          <w:bCs/>
        </w:rPr>
        <w:t>динамическое обучение</w:t>
      </w:r>
      <w:r>
        <w:t>: модуль подобно живому организму будет “настраиваться” на пользователя, словно входя с ним в резонанс, и подби</w:t>
      </w:r>
      <w:r>
        <w:t xml:space="preserve">рать все более точные воздействия. Этот подход резонирует с идеей </w:t>
      </w:r>
      <w:r>
        <w:rPr>
          <w:i/>
          <w:iCs/>
        </w:rPr>
        <w:t>«принцип когерентности в ФДЛ»</w:t>
      </w:r>
      <w:hyperlink r:id="rId37">
        <w:r>
          <w:rPr>
            <w:rStyle w:val="af"/>
          </w:rPr>
          <w:t>[23]</w:t>
        </w:r>
      </w:hyperlink>
      <w:r>
        <w:t xml:space="preserve">. Иначе говоря, </w:t>
      </w:r>
      <w:r>
        <w:rPr>
          <w:b/>
          <w:bCs/>
        </w:rPr>
        <w:t>когерентность</w:t>
      </w:r>
      <w:r>
        <w:t xml:space="preserve"> – слаженность – становится критерием истин</w:t>
      </w:r>
      <w:r>
        <w:t>ности. Если рекомендация гармонично вписывается в жизнь пациента, она правильна. Если вызывает резкий внутренний диссонанс – требуется пересмотр.</w:t>
      </w:r>
    </w:p>
    <w:p w14:paraId="051A2789" w14:textId="77777777" w:rsidR="00B97BD3" w:rsidRDefault="00E93522">
      <w:pPr>
        <w:numPr>
          <w:ilvl w:val="0"/>
          <w:numId w:val="3"/>
        </w:numPr>
      </w:pPr>
      <w:r>
        <w:rPr>
          <w:b/>
          <w:bCs/>
        </w:rPr>
        <w:t>«Световая диалогика».</w:t>
      </w:r>
      <w:r>
        <w:t xml:space="preserve"> Это название отражает принципы </w:t>
      </w:r>
      <w:r>
        <w:rPr>
          <w:b/>
          <w:bCs/>
        </w:rPr>
        <w:t>общения модуля с пользователем</w:t>
      </w:r>
      <w:r>
        <w:t>. Диалогика означает, что м</w:t>
      </w:r>
      <w:r>
        <w:t xml:space="preserve">одуль ведёт </w:t>
      </w:r>
      <w:r>
        <w:rPr>
          <w:b/>
          <w:bCs/>
        </w:rPr>
        <w:t>диалог</w:t>
      </w:r>
      <w:r>
        <w:t xml:space="preserve">, а не монолог: он задаёт вопросы, выслушивает, подстраивается под уровень понимания. </w:t>
      </w:r>
      <w:r>
        <w:rPr>
          <w:i/>
          <w:iCs/>
        </w:rPr>
        <w:t>Световая</w:t>
      </w:r>
      <w:r>
        <w:t xml:space="preserve"> указывает на то, что диалог несёт не только информацию, но и своего рода </w:t>
      </w:r>
      <w:r>
        <w:rPr>
          <w:b/>
          <w:bCs/>
        </w:rPr>
        <w:t>энергетическое просветление</w:t>
      </w:r>
      <w:r>
        <w:t>. В практике это означает дружелюбный, вдох</w:t>
      </w:r>
      <w:r>
        <w:t>новляющий тон общения, метафоричность, использование символов света, природы, архетипов для объяснений. Световая диалогика – это и метод психотерапии: модуль через диалог снижает страхи пациента, внушает надежду, пробуждает внутренние ресурсы. Концептуальн</w:t>
      </w:r>
      <w:r>
        <w:t xml:space="preserve">о она восходит к идеям </w:t>
      </w:r>
      <w:r>
        <w:rPr>
          <w:b/>
          <w:bCs/>
        </w:rPr>
        <w:t>суггестивной терапии</w:t>
      </w:r>
      <w:r>
        <w:t xml:space="preserve">, позитивной психологии и духовного наставничества. Например, вместо сухого «Вам нужно сбросить вес» модуль может сказать: </w:t>
      </w:r>
      <w:r>
        <w:rPr>
          <w:i/>
          <w:iCs/>
        </w:rPr>
        <w:t>«Ваш организм словно сад, заросший сорняками – давайте вместе приведём его в порядок, убер</w:t>
      </w:r>
      <w:r>
        <w:rPr>
          <w:i/>
          <w:iCs/>
        </w:rPr>
        <w:t>ём лишнее, чтобы вновь зацвели цветы здоровья»</w:t>
      </w:r>
      <w:r>
        <w:t xml:space="preserve">. Такой образ одновременно информативен и мотивирующ – это и есть символическое мышление. Световая диалогика опирается на </w:t>
      </w:r>
      <w:r>
        <w:rPr>
          <w:b/>
          <w:bCs/>
        </w:rPr>
        <w:t>оболочку “СВЕТ”</w:t>
      </w:r>
      <w:r>
        <w:t>, упомянутую в связанных материалах</w:t>
      </w:r>
      <w:hyperlink r:id="rId38">
        <w:r>
          <w:rPr>
            <w:rStyle w:val="af"/>
          </w:rPr>
          <w:t>[27]</w:t>
        </w:r>
      </w:hyperlink>
      <w:r>
        <w:t>, что можно трактовать как специальный интерфейс, интегрирующий информационные и эмоциональные потоки. В техническом плане это слой, отвечающий за эмоциональный интеллект и эмпатию ИИ. Он анализирует реакц</w:t>
      </w:r>
      <w:r>
        <w:t xml:space="preserve">ию пользователя (слова, голос, может быть мимику в расширенной версии) и </w:t>
      </w:r>
      <w:r>
        <w:rPr>
          <w:b/>
          <w:bCs/>
        </w:rPr>
        <w:t>адаптирует подачу</w:t>
      </w:r>
      <w:r>
        <w:t xml:space="preserve">: кому-то – строго научный тон, кому-то – образный. Цель – чтобы информация не оттолкнула, а проникла и “засветила” сознание. Световая диалогика также реализует </w:t>
      </w:r>
      <w:r>
        <w:rPr>
          <w:b/>
          <w:bCs/>
        </w:rPr>
        <w:t>принц</w:t>
      </w:r>
      <w:r>
        <w:rPr>
          <w:b/>
          <w:bCs/>
        </w:rPr>
        <w:t>ип просвещения</w:t>
      </w:r>
      <w:r>
        <w:t xml:space="preserve">: в каждом ответе она стремится не только ответить на узкий вопрос, но и дать чуть больше – </w:t>
      </w:r>
      <w:r>
        <w:lastRenderedPageBreak/>
        <w:t xml:space="preserve">щепотку мудрости или полезный совет на будущее, сея семена здравомыслия. В идеале, взаимодействие с модулем должно становиться для человека </w:t>
      </w:r>
      <w:r>
        <w:rPr>
          <w:i/>
          <w:iCs/>
        </w:rPr>
        <w:t>диалогом с</w:t>
      </w:r>
      <w:r>
        <w:rPr>
          <w:i/>
          <w:iCs/>
        </w:rPr>
        <w:t xml:space="preserve"> самим собой</w:t>
      </w:r>
      <w:r>
        <w:t>, с его Высшим «Я»: ИИ лишь фасилитатор, высвечивающий истину, которая уже есть внутри пациента.</w:t>
      </w:r>
    </w:p>
    <w:p w14:paraId="576B55FC" w14:textId="77777777" w:rsidR="00B97BD3" w:rsidRDefault="00E93522">
      <w:pPr>
        <w:numPr>
          <w:ilvl w:val="0"/>
          <w:numId w:val="3"/>
        </w:numPr>
      </w:pPr>
      <w:r>
        <w:rPr>
          <w:b/>
          <w:bCs/>
        </w:rPr>
        <w:t>Здравомыслие как иммунная система культуры.</w:t>
      </w:r>
      <w:r>
        <w:t xml:space="preserve"> Этот концепт является скорее </w:t>
      </w:r>
      <w:r>
        <w:rPr>
          <w:b/>
          <w:bCs/>
        </w:rPr>
        <w:t>метафорическим обобщением</w:t>
      </w:r>
      <w:r>
        <w:t xml:space="preserve">, но он пронизывает всю методологию. Здравомыслие – это способность общества отличать здоровые идеи от вредных. Как иммунная система защищает тело от инфекций, так </w:t>
      </w:r>
      <w:r>
        <w:rPr>
          <w:b/>
          <w:bCs/>
        </w:rPr>
        <w:t>культуральный иммунитет</w:t>
      </w:r>
      <w:r>
        <w:t xml:space="preserve"> защищает сознание людей от разрушительных влияний (психологических в</w:t>
      </w:r>
      <w:r>
        <w:t xml:space="preserve">ирусов – агрессии, лжи, фанатизма). Наш модуль внесёт вклад в культурный иммунитет, распространяя только </w:t>
      </w:r>
      <w:r>
        <w:rPr>
          <w:b/>
          <w:bCs/>
        </w:rPr>
        <w:t>взвешенную, этичную, правдивую информацию</w:t>
      </w:r>
      <w:r>
        <w:t xml:space="preserve"> о здоровье. Он будет бороться с инфодемией, мифами о лечении, паникой – мягко, через просвещение. По задумке,</w:t>
      </w:r>
      <w:r>
        <w:t xml:space="preserve"> каждый пользователь, обучаясь у модуля, сам станет носителем здравомыслия и передаст “вакцину” дальше – своей семье, окружению. Это особенно важно в современной информационной среде, где столько противоречивых советов и рекламы. Модуль, основанный на прин</w:t>
      </w:r>
      <w:r>
        <w:t xml:space="preserve">ципах, извлечённых из </w:t>
      </w:r>
      <w:r>
        <w:rPr>
          <w:b/>
          <w:bCs/>
        </w:rPr>
        <w:t>концепции здравомыслия</w:t>
      </w:r>
      <w:r>
        <w:t xml:space="preserve"> (как в славянской философской мысли, так и в работах просветителей), прививает критическое мышление без цинизма, веру в науку без догматизма, уважение к традициям без предрассудков. Иначе говоря, он формирует </w:t>
      </w:r>
      <w:r>
        <w:rPr>
          <w:b/>
          <w:bCs/>
        </w:rPr>
        <w:t>га</w:t>
      </w:r>
      <w:r>
        <w:rPr>
          <w:b/>
          <w:bCs/>
        </w:rPr>
        <w:t>рмоничную картину мира</w:t>
      </w:r>
      <w:r>
        <w:t xml:space="preserve">, в которой уживаются достижения высоких технологий (ГМО, вакцины, ИИ) и вечные духовные ценности. Именно такой синтез и обеспечивает устойчивость культуры – её иммунитет к кризисам. Ведь здоровая культура воспитывает здоровых людей, </w:t>
      </w:r>
      <w:r>
        <w:t>и наоборот – здоровые, сознательные люди созидают культурную среду, благоприятную для всех.</w:t>
      </w:r>
    </w:p>
    <w:p w14:paraId="4BCE8C9F" w14:textId="77777777" w:rsidR="00B97BD3" w:rsidRDefault="00E93522">
      <w:pPr>
        <w:pStyle w:val="FirstParagraph"/>
      </w:pPr>
      <w:r>
        <w:t xml:space="preserve">Включение этих подходов в методологию делает наш GPT-модуль принципиально отличным от просто справочника или консультанта. Он мыслит </w:t>
      </w:r>
      <w:r>
        <w:rPr>
          <w:i/>
          <w:iCs/>
        </w:rPr>
        <w:t>синтетически</w:t>
      </w:r>
      <w:r>
        <w:t xml:space="preserve">, говорит </w:t>
      </w:r>
      <w:r>
        <w:rPr>
          <w:i/>
          <w:iCs/>
        </w:rPr>
        <w:t>символиче</w:t>
      </w:r>
      <w:r>
        <w:rPr>
          <w:i/>
          <w:iCs/>
        </w:rPr>
        <w:t>ски</w:t>
      </w:r>
      <w:r>
        <w:t xml:space="preserve"> и действует </w:t>
      </w:r>
      <w:r>
        <w:rPr>
          <w:i/>
          <w:iCs/>
        </w:rPr>
        <w:t>гуманно</w:t>
      </w:r>
      <w:r>
        <w:t>. Например, столкнувшись с запросом о нетрадиционном методе лечения, модуль не отвергнет его сразу и не примет слепо – он диалектически разложит: проверит факты, оценит энергетический смысл, учтёт веру пациента – и либо найдёт рацион</w:t>
      </w:r>
      <w:r>
        <w:t xml:space="preserve">альное зерно (синтезирует с научной схемой лечения), либо мягко объяснит несостоятельность, предложив альтернативу. Всё это – в дружеской диалоговой манере, поддерживая самоуважение и надежду пользователя. Так достигается </w:t>
      </w:r>
      <w:r>
        <w:rPr>
          <w:b/>
          <w:bCs/>
        </w:rPr>
        <w:t>прагматическая применимость</w:t>
      </w:r>
      <w:r>
        <w:t>: модул</w:t>
      </w:r>
      <w:r>
        <w:t>ь не в облаках витает, а действительно помогает людям, используя всю палитру методов. Он способен общаться как с врачом-академиком (на языке фактов и статей), так и с человеком глубоко верующим (языком его веры, но направляя к исцелению). Формально-диалект</w:t>
      </w:r>
      <w:r>
        <w:t>ическая и протоновая логики в паре со световой диалогикой – это “троица”, которая обеспечивает такую универсальность.</w:t>
      </w:r>
    </w:p>
    <w:p w14:paraId="4DF59510" w14:textId="77777777" w:rsidR="00B97BD3" w:rsidRDefault="00E93522">
      <w:pPr>
        <w:pStyle w:val="2"/>
      </w:pPr>
      <w:bookmarkStart w:id="6" w:name="X1b49c0e2d26c821e1fa4c5e1b2d1138a2d5ff77"/>
      <w:bookmarkEnd w:id="5"/>
      <w:r>
        <w:t>Исторический контекст: эволюция медицинских, научных, фармацевтических и социальных парадигм</w:t>
      </w:r>
    </w:p>
    <w:p w14:paraId="616476D4" w14:textId="77777777" w:rsidR="00B97BD3" w:rsidRDefault="00E93522">
      <w:pPr>
        <w:pStyle w:val="FirstParagraph"/>
      </w:pPr>
      <w:r>
        <w:t>Чтобы понять место и значимость предлагаемого</w:t>
      </w:r>
      <w:r>
        <w:t xml:space="preserve"> подходу, важно учесть </w:t>
      </w:r>
      <w:r>
        <w:rPr>
          <w:b/>
          <w:bCs/>
        </w:rPr>
        <w:t>исторические парадигмы здоровья</w:t>
      </w:r>
      <w:r>
        <w:t xml:space="preserve">. Современная интегративная модель во многом является </w:t>
      </w:r>
      <w:r>
        <w:rPr>
          <w:b/>
          <w:bCs/>
        </w:rPr>
        <w:t>синтезом</w:t>
      </w:r>
      <w:r>
        <w:t xml:space="preserve"> прошлого опыта – ответом на ограничения прежних парадигм. Рассмотрим кратко основные этапы и идеи (см. Таблицу 1):</w:t>
      </w:r>
    </w:p>
    <w:p w14:paraId="662F920F" w14:textId="77777777" w:rsidR="00B97BD3" w:rsidRDefault="00E93522">
      <w:pPr>
        <w:pStyle w:val="a0"/>
      </w:pPr>
      <w:r>
        <w:rPr>
          <w:b/>
          <w:bCs/>
        </w:rPr>
        <w:lastRenderedPageBreak/>
        <w:t>Таблица 1. Исторические парадигмы здоровья и медицины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76"/>
        <w:gridCol w:w="7313"/>
      </w:tblGrid>
      <w:tr w:rsidR="00B97BD3" w14:paraId="40836D43" w14:textId="77777777" w:rsidTr="00B97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032AA2" w14:textId="77777777" w:rsidR="00B97BD3" w:rsidRDefault="00E93522">
            <w:pPr>
              <w:pStyle w:val="Compact"/>
            </w:pPr>
            <w:r>
              <w:t>Период / Парадигма</w:t>
            </w:r>
          </w:p>
        </w:tc>
        <w:tc>
          <w:tcPr>
            <w:tcW w:w="0" w:type="auto"/>
          </w:tcPr>
          <w:p w14:paraId="768752E1" w14:textId="77777777" w:rsidR="00B97BD3" w:rsidRDefault="00E93522">
            <w:pPr>
              <w:pStyle w:val="Compact"/>
            </w:pPr>
            <w:r>
              <w:t>Представления о здоровье и лечении (кратко)</w:t>
            </w:r>
          </w:p>
        </w:tc>
      </w:tr>
      <w:tr w:rsidR="00B97BD3" w14:paraId="1BE5FF3D" w14:textId="77777777">
        <w:tc>
          <w:tcPr>
            <w:tcW w:w="0" w:type="auto"/>
          </w:tcPr>
          <w:p w14:paraId="0D036FFF" w14:textId="77777777" w:rsidR="00B97BD3" w:rsidRDefault="00E93522">
            <w:pPr>
              <w:pStyle w:val="Compact"/>
            </w:pPr>
            <w:r>
              <w:rPr>
                <w:b/>
                <w:bCs/>
              </w:rPr>
              <w:t>Древность (первобытность, цивилизации)</w:t>
            </w:r>
          </w:p>
        </w:tc>
        <w:tc>
          <w:tcPr>
            <w:tcW w:w="0" w:type="auto"/>
          </w:tcPr>
          <w:p w14:paraId="57EC3625" w14:textId="77777777" w:rsidR="00B97BD3" w:rsidRDefault="00E93522">
            <w:pPr>
              <w:pStyle w:val="Compact"/>
            </w:pPr>
            <w:r>
              <w:t>Холистическое, магико-религиозное понимание. Болезнь – дисбаланс с духами природы или нарушение таб</w:t>
            </w:r>
            <w:r>
              <w:t xml:space="preserve">у. Лечение сочетает ритуал и эмпирию: травы, </w:t>
            </w:r>
            <w:r>
              <w:rPr>
                <w:b/>
                <w:bCs/>
              </w:rPr>
              <w:t>симпатическая магия</w:t>
            </w:r>
            <w:r>
              <w:t xml:space="preserve">, жертвоприношения. Концепция </w:t>
            </w:r>
            <w:r>
              <w:rPr>
                <w:i/>
                <w:iCs/>
              </w:rPr>
              <w:t>фармакоса</w:t>
            </w:r>
            <w:r>
              <w:t xml:space="preserve"> (Древняя Греция) – изгнание болезни через символическую жертву («козел отпущения»)</w:t>
            </w:r>
            <w:hyperlink r:id="rId39">
              <w:r>
                <w:rPr>
                  <w:rStyle w:val="af"/>
                </w:rPr>
                <w:t>[28]</w:t>
              </w:r>
            </w:hyperlink>
            <w:r>
              <w:t>. Медицина жрецов в Египте, ведические практики в Индии, Учение о ци в Китае – все связывают тело, душу и космос. Уже накоплены обширные знания о травах, массаже, гимнастике (йога, цигун). Зародилась професcия целителя, связанная с сакра</w:t>
            </w:r>
            <w:r>
              <w:t>льным знанием.</w:t>
            </w:r>
          </w:p>
        </w:tc>
      </w:tr>
      <w:tr w:rsidR="00B97BD3" w14:paraId="767AA10E" w14:textId="77777777">
        <w:tc>
          <w:tcPr>
            <w:tcW w:w="0" w:type="auto"/>
          </w:tcPr>
          <w:p w14:paraId="617D79CF" w14:textId="77777777" w:rsidR="00B97BD3" w:rsidRDefault="00E93522">
            <w:pPr>
              <w:pStyle w:val="Compact"/>
            </w:pPr>
            <w:r>
              <w:rPr>
                <w:b/>
                <w:bCs/>
              </w:rPr>
              <w:t>Античность (греко-римская традиция)</w:t>
            </w:r>
          </w:p>
        </w:tc>
        <w:tc>
          <w:tcPr>
            <w:tcW w:w="0" w:type="auto"/>
          </w:tcPr>
          <w:p w14:paraId="25B6F250" w14:textId="77777777" w:rsidR="00B97BD3" w:rsidRDefault="00E93522">
            <w:pPr>
              <w:pStyle w:val="Compact"/>
            </w:pPr>
            <w:r>
              <w:t xml:space="preserve">Появляется рациональная основа: Гиппократ – теория гуморов (баланс жидкостей), акцент на диете, климате. Однако сохраняется цельность: </w:t>
            </w:r>
            <w:r>
              <w:rPr>
                <w:i/>
                <w:iCs/>
              </w:rPr>
              <w:t>здоровье как равновесие</w:t>
            </w:r>
            <w:r>
              <w:t>. Врачи одновременно философы. Греческая медиц</w:t>
            </w:r>
            <w:r>
              <w:t xml:space="preserve">ина впитывает египетские и восточные идеи. В Александрии знание систематизируется. </w:t>
            </w:r>
            <w:r>
              <w:rPr>
                <w:b/>
                <w:bCs/>
              </w:rPr>
              <w:t>Фармакология</w:t>
            </w:r>
            <w:r>
              <w:t xml:space="preserve"> начинает развиваться из травничества, но терминология еще связана с мифологией (греч. </w:t>
            </w:r>
            <w:r>
              <w:rPr>
                <w:i/>
                <w:iCs/>
              </w:rPr>
              <w:t>pharmakon</w:t>
            </w:r>
            <w:r>
              <w:t xml:space="preserve"> – лекарство и яд в одном, </w:t>
            </w:r>
            <w:r>
              <w:rPr>
                <w:i/>
                <w:iCs/>
              </w:rPr>
              <w:t>pharmakos</w:t>
            </w:r>
            <w:r>
              <w:t xml:space="preserve"> – жертва-очиститель)</w:t>
            </w:r>
            <w:hyperlink r:id="rId40">
              <w:r>
                <w:rPr>
                  <w:rStyle w:val="af"/>
                </w:rPr>
                <w:t>[28]</w:t>
              </w:r>
            </w:hyperlink>
            <w:r>
              <w:t>. В Китае параллельно формируется канон ТКМ: акупунктура, меридианы, трактат «Хуанди Нэйцзин». Отличие – китайская традиция более уцелела и дошла до наших дней практически неп</w:t>
            </w:r>
            <w:r>
              <w:t>рерывно</w:t>
            </w:r>
            <w:hyperlink r:id="rId41">
              <w:r>
                <w:rPr>
                  <w:rStyle w:val="af"/>
                </w:rPr>
                <w:t>[29]</w:t>
              </w:r>
            </w:hyperlink>
            <w:r>
              <w:t>.</w:t>
            </w:r>
          </w:p>
        </w:tc>
      </w:tr>
      <w:tr w:rsidR="00B97BD3" w14:paraId="65FE31CE" w14:textId="77777777">
        <w:tc>
          <w:tcPr>
            <w:tcW w:w="0" w:type="auto"/>
          </w:tcPr>
          <w:p w14:paraId="5981868D" w14:textId="77777777" w:rsidR="00B97BD3" w:rsidRDefault="00E93522">
            <w:pPr>
              <w:pStyle w:val="Compact"/>
            </w:pPr>
            <w:r>
              <w:rPr>
                <w:b/>
                <w:bCs/>
              </w:rPr>
              <w:t>Средневековье</w:t>
            </w:r>
            <w:r>
              <w:t xml:space="preserve"> (Европа и Восток)</w:t>
            </w:r>
          </w:p>
        </w:tc>
        <w:tc>
          <w:tcPr>
            <w:tcW w:w="0" w:type="auto"/>
          </w:tcPr>
          <w:p w14:paraId="5913C1C9" w14:textId="77777777" w:rsidR="00B97BD3" w:rsidRDefault="00E93522">
            <w:pPr>
              <w:pStyle w:val="Compact"/>
            </w:pPr>
            <w:r>
              <w:t>В Европе – упадок научной медицины, доминирует схоластика и религиозные представления. Болезнь часто рассматривается как нака</w:t>
            </w:r>
            <w:r>
              <w:t>зание Божье, лечат молитвами, реликвиями, но также сохраняются народные знахари. Знания античности частично утрачены (сожжение библиотеки, инквизиция)</w:t>
            </w:r>
            <w:hyperlink r:id="rId42">
              <w:r>
                <w:rPr>
                  <w:rStyle w:val="af"/>
                </w:rPr>
                <w:t>[30]</w:t>
              </w:r>
            </w:hyperlink>
            <w:hyperlink r:id="rId43">
              <w:r>
                <w:rPr>
                  <w:rStyle w:val="af"/>
                </w:rPr>
                <w:t>[31]</w:t>
              </w:r>
            </w:hyperlink>
            <w:r>
              <w:t>. На Ближнем Востоке – расцвет: Авиценна и др. обобщают античную и собственную практику, развивают фармацию, алхимию. Возникают больницы. Китай, Индия продолжают совершенствовать систе</w:t>
            </w:r>
            <w:r>
              <w:t xml:space="preserve">мы (аюрведические тексты, новые иглотерапевты в Китае). В целом, парадигма – все еще холистическая традиционная: лечение травами, режимом, молитвой. Но накапливаются и </w:t>
            </w:r>
            <w:r>
              <w:rPr>
                <w:b/>
                <w:bCs/>
              </w:rPr>
              <w:t>научные наблюдения</w:t>
            </w:r>
            <w:r>
              <w:t xml:space="preserve"> (анатомия в скрытой форме, астрология-медицина).</w:t>
            </w:r>
          </w:p>
        </w:tc>
      </w:tr>
      <w:tr w:rsidR="00B97BD3" w14:paraId="77BC6487" w14:textId="77777777">
        <w:tc>
          <w:tcPr>
            <w:tcW w:w="0" w:type="auto"/>
          </w:tcPr>
          <w:p w14:paraId="63C99A5A" w14:textId="77777777" w:rsidR="00B97BD3" w:rsidRDefault="00E93522">
            <w:pPr>
              <w:pStyle w:val="Compact"/>
            </w:pPr>
            <w:r>
              <w:rPr>
                <w:b/>
                <w:bCs/>
              </w:rPr>
              <w:t>Новая история (XVII</w:t>
            </w:r>
            <w:r>
              <w:rPr>
                <w:b/>
                <w:bCs/>
              </w:rPr>
              <w:t>–XIX вв.)</w:t>
            </w:r>
          </w:p>
        </w:tc>
        <w:tc>
          <w:tcPr>
            <w:tcW w:w="0" w:type="auto"/>
          </w:tcPr>
          <w:p w14:paraId="48336BD3" w14:textId="77777777" w:rsidR="00B97BD3" w:rsidRDefault="00E93522">
            <w:pPr>
              <w:pStyle w:val="Compact"/>
            </w:pPr>
            <w:r>
              <w:rPr>
                <w:b/>
                <w:bCs/>
              </w:rPr>
              <w:t>Научная революция</w:t>
            </w:r>
            <w:r>
              <w:t xml:space="preserve"> приносит механистическую парадигму. Декартовское разделение души и тела: медицина фокусируется на физическом теле как механизме. Открытия анатомии (Везалий), физиологии (Уильям Гарвей – кровообращение). Развитие микроскопии (отк</w:t>
            </w:r>
            <w:r>
              <w:t xml:space="preserve">рытие микробов – позднее Пастер, XIX в.). Медицина становится все более </w:t>
            </w:r>
            <w:r>
              <w:rPr>
                <w:b/>
                <w:bCs/>
              </w:rPr>
              <w:t>материалистичной</w:t>
            </w:r>
            <w:r>
              <w:t xml:space="preserve">: заболевание – физическая поломка, лечение – физическое вмешательство. Возникает </w:t>
            </w:r>
            <w:r>
              <w:rPr>
                <w:i/>
                <w:iCs/>
              </w:rPr>
              <w:t>аллопатия</w:t>
            </w:r>
            <w:r>
              <w:t xml:space="preserve"> </w:t>
            </w:r>
            <w:r>
              <w:t xml:space="preserve">как основа фармакотерапии: применение веществ, противоположных симптомам (Листер, эрлих и др. – химические препараты). </w:t>
            </w:r>
            <w:r>
              <w:rPr>
                <w:b/>
                <w:bCs/>
              </w:rPr>
              <w:t>Фармацевтика</w:t>
            </w:r>
            <w:r>
              <w:t xml:space="preserve"> отделяется в мощную </w:t>
            </w:r>
            <w:r>
              <w:lastRenderedPageBreak/>
              <w:t xml:space="preserve">индустрию. Достижения: вакцинация (Дженнер), хирургия под наркозом, гигиена. Однако </w:t>
            </w:r>
            <w:r>
              <w:rPr>
                <w:b/>
                <w:bCs/>
              </w:rPr>
              <w:t>цельность утрачена</w:t>
            </w:r>
            <w:r>
              <w:t xml:space="preserve"> –</w:t>
            </w:r>
            <w:r>
              <w:t xml:space="preserve"> дух и психика почти исключены из рассмотрения (если не считать морфологическую психиатрическую теорию). Примечательно, что слово «фармация» окончательно утратило связь с древним </w:t>
            </w:r>
            <w:r>
              <w:rPr>
                <w:i/>
                <w:iCs/>
              </w:rPr>
              <w:t>pharmakos</w:t>
            </w:r>
            <w:r>
              <w:t xml:space="preserve"> и ассоциируется лишь с лекарствами, хотя по сути в лекарствах сохра</w:t>
            </w:r>
            <w:r>
              <w:t xml:space="preserve">нилась тень принципа </w:t>
            </w:r>
            <w:r>
              <w:rPr>
                <w:i/>
                <w:iCs/>
              </w:rPr>
              <w:t>подобия</w:t>
            </w:r>
            <w:r>
              <w:t xml:space="preserve"> (яд в малой дозе как лекарство)</w:t>
            </w:r>
            <w:hyperlink r:id="rId44">
              <w:r>
                <w:rPr>
                  <w:rStyle w:val="af"/>
                </w:rPr>
                <w:t>[28]</w:t>
              </w:r>
            </w:hyperlink>
            <w:hyperlink r:id="rId45">
              <w:r>
                <w:rPr>
                  <w:rStyle w:val="af"/>
                </w:rPr>
                <w:t>[32]</w:t>
              </w:r>
            </w:hyperlink>
            <w:r>
              <w:t>.</w:t>
            </w:r>
          </w:p>
        </w:tc>
      </w:tr>
      <w:tr w:rsidR="00B97BD3" w14:paraId="13EDE458" w14:textId="77777777">
        <w:tc>
          <w:tcPr>
            <w:tcW w:w="0" w:type="auto"/>
          </w:tcPr>
          <w:p w14:paraId="116977F2" w14:textId="77777777" w:rsidR="00B97BD3" w:rsidRDefault="00E93522">
            <w:pPr>
              <w:pStyle w:val="Compact"/>
            </w:pPr>
            <w:r>
              <w:rPr>
                <w:b/>
                <w:bCs/>
              </w:rPr>
              <w:lastRenderedPageBreak/>
              <w:t xml:space="preserve">Новейшее время </w:t>
            </w:r>
            <w:r>
              <w:rPr>
                <w:b/>
                <w:bCs/>
              </w:rPr>
              <w:t>(XX – ранний XXI в.)</w:t>
            </w:r>
          </w:p>
        </w:tc>
        <w:tc>
          <w:tcPr>
            <w:tcW w:w="0" w:type="auto"/>
          </w:tcPr>
          <w:p w14:paraId="162B3DC8" w14:textId="77777777" w:rsidR="00B97BD3" w:rsidRDefault="00E93522">
            <w:pPr>
              <w:pStyle w:val="Compact"/>
            </w:pPr>
            <w:r>
              <w:t xml:space="preserve">К началу XXI века классическая медицина достигла высот в лечении острых состояний, инфекций (антибиотики, хирургия, реанимация). Но </w:t>
            </w:r>
            <w:r>
              <w:rPr>
                <w:b/>
                <w:bCs/>
              </w:rPr>
              <w:t>хронические болезни</w:t>
            </w:r>
            <w:r>
              <w:t xml:space="preserve"> и “болезни образа жизни” ставят новые вызовы, где таблетки зачастую лишь сдерживают</w:t>
            </w:r>
            <w:r>
              <w:t xml:space="preserve"> симптомы</w:t>
            </w:r>
            <w:hyperlink r:id="rId46">
              <w:r>
                <w:rPr>
                  <w:rStyle w:val="af"/>
                </w:rPr>
                <w:t>[33]</w:t>
              </w:r>
            </w:hyperlink>
            <w:r>
              <w:t xml:space="preserve">. Появляется разочарование узким подходом: как отмечено, </w:t>
            </w:r>
            <w:r>
              <w:rPr>
                <w:i/>
                <w:iCs/>
              </w:rPr>
              <w:t>«европейская медицина, лишив человека целостности, упустила дух…»</w:t>
            </w:r>
            <w:hyperlink r:id="rId47">
              <w:r>
                <w:rPr>
                  <w:rStyle w:val="af"/>
                </w:rPr>
                <w:t>[2]</w:t>
              </w:r>
            </w:hyperlink>
            <w:r>
              <w:t xml:space="preserve">. В ответ возникает движение </w:t>
            </w:r>
            <w:r>
              <w:rPr>
                <w:b/>
                <w:bCs/>
              </w:rPr>
              <w:t>integrative medicine</w:t>
            </w:r>
            <w:r>
              <w:t xml:space="preserve"> – интегративной (и в России – термин “восстановительная медицина”). Международное признание получают методы ТКМ, гомеопатия, натуропатия – при критической</w:t>
            </w:r>
            <w:r>
              <w:t xml:space="preserve"> их оценке. WHO в 1978 провозглашает широкое определение здоровья</w:t>
            </w:r>
            <w:hyperlink r:id="rId48">
              <w:r>
                <w:rPr>
                  <w:rStyle w:val="af"/>
                </w:rPr>
                <w:t>[6]</w:t>
              </w:r>
            </w:hyperlink>
            <w:r>
              <w:t xml:space="preserve">. Также развивается </w:t>
            </w:r>
            <w:r>
              <w:rPr>
                <w:b/>
                <w:bCs/>
              </w:rPr>
              <w:t>социальная медицина</w:t>
            </w:r>
            <w:r>
              <w:t>: понимается значимость социально-экологических факторов, формир</w:t>
            </w:r>
            <w:r>
              <w:t xml:space="preserve">уется система общественного здоровья. Фармацевтическая отрасль, однако, становится коммерческим гигантом, влияющим на практику: критикуют </w:t>
            </w:r>
            <w:r>
              <w:rPr>
                <w:i/>
                <w:iCs/>
              </w:rPr>
              <w:t>«фармакологическую державу, позволяющую больному хронически правильно болеть, пожизненно принимая препараты»</w:t>
            </w:r>
            <w:hyperlink r:id="rId49">
              <w:r>
                <w:rPr>
                  <w:rStyle w:val="af"/>
                </w:rPr>
                <w:t>[12]</w:t>
              </w:r>
            </w:hyperlink>
            <w:r>
              <w:t>. Стали очевидны ограничения: аллергизация от лекарств, побочные эффекты, растущая стоимость лечения. На этом фоне возрождаются и эзотерические учения: с конца XX века – всплеск</w:t>
            </w:r>
            <w:r>
              <w:t xml:space="preserve"> интереса к йоге, рейки, холистической терапии. Культура New Age пытается объединить науку и духовность, но часто эклектично. Тем не менее, к 2020-м назрела потребность </w:t>
            </w:r>
            <w:r>
              <w:rPr>
                <w:b/>
                <w:bCs/>
              </w:rPr>
              <w:t>нового синтеза</w:t>
            </w:r>
            <w:r>
              <w:t>.</w:t>
            </w:r>
          </w:p>
        </w:tc>
      </w:tr>
      <w:tr w:rsidR="00B97BD3" w14:paraId="68DE8E6C" w14:textId="77777777">
        <w:tc>
          <w:tcPr>
            <w:tcW w:w="0" w:type="auto"/>
          </w:tcPr>
          <w:p w14:paraId="285DD0C6" w14:textId="77777777" w:rsidR="00B97BD3" w:rsidRDefault="00E93522">
            <w:pPr>
              <w:pStyle w:val="Compact"/>
            </w:pPr>
            <w:r>
              <w:rPr>
                <w:b/>
                <w:bCs/>
              </w:rPr>
              <w:t>Современность и взгляд в будущее</w:t>
            </w:r>
          </w:p>
        </w:tc>
        <w:tc>
          <w:tcPr>
            <w:tcW w:w="0" w:type="auto"/>
          </w:tcPr>
          <w:p w14:paraId="321EF660" w14:textId="77777777" w:rsidR="00B97BD3" w:rsidRDefault="00E93522">
            <w:pPr>
              <w:pStyle w:val="Compact"/>
            </w:pPr>
            <w:r>
              <w:t xml:space="preserve">Текущий период – время </w:t>
            </w:r>
            <w:r>
              <w:rPr>
                <w:b/>
                <w:bCs/>
              </w:rPr>
              <w:t>сингулярности знаний</w:t>
            </w:r>
            <w:r>
              <w:t xml:space="preserve">, когда благодаря ИИ и глобальным коммуникациям возможно объединить разрозненные фрагменты в единую систему. Появляются работы, предлагающие целостные модели мироздания (например, гипотезы о </w:t>
            </w:r>
            <w:r>
              <w:rPr>
                <w:b/>
                <w:bCs/>
              </w:rPr>
              <w:t>фуллеренах как матрице</w:t>
            </w:r>
            <w:r>
              <w:rPr>
                <w:b/>
                <w:bCs/>
              </w:rPr>
              <w:t xml:space="preserve"> жизни</w:t>
            </w:r>
            <w:r>
              <w:t xml:space="preserve"> и роль структурированной воды</w:t>
            </w:r>
            <w:hyperlink r:id="rId50" w:anchor=":~:text=%D0%BC%D0%BE%D0%BB%D0%B5%D0%BA%D1%83%D0%BB%20%C2%A0%D1%83%D0%B3%D0%BB%D0%B5%D1%80%D0%BE%D0%B4%D0%B0%20,%D0%BE%D1%82%20%D0%BD%D0%B5%D0%BD%D1%83%D0%B6%D0%BD%D0%BE%D0%B3%D0%BE%20%D0%B8%20%D0%B2%D1%80%D0%B5%D0%B4%D0%BD%D0%BE%D0%B3%D0%BE%2C%20%C2%A0%D0%BE%D0%B4%D0%BD%D0%BE%D0%B2%D1%80%D0%B5%D0%BC%D0%B5%D0%BD%D0%BD%D0%BE">
              <w:r>
                <w:rPr>
                  <w:rStyle w:val="af"/>
                </w:rPr>
                <w:t>[9]</w:t>
              </w:r>
            </w:hyperlink>
            <w:r>
              <w:t>, тороидальные модели Вселенной, увязывающие энергетические и информационн</w:t>
            </w:r>
            <w:r>
              <w:t xml:space="preserve">ые уровни). Идеи трансгуманизма (как в книге </w:t>
            </w:r>
            <w:r>
              <w:rPr>
                <w:i/>
                <w:iCs/>
              </w:rPr>
              <w:t>«Апгрейд обезьяны»</w:t>
            </w:r>
            <w:r>
              <w:t xml:space="preserve"> А. Никонова) побуждают к позитивному использованию науки для улучшения человека – но понимается, что без духовной эволюции это опасно. Поэтому формируется парадигма </w:t>
            </w:r>
            <w:r>
              <w:rPr>
                <w:b/>
                <w:bCs/>
              </w:rPr>
              <w:t>интегральная</w:t>
            </w:r>
            <w:r>
              <w:t>: сочетание выс</w:t>
            </w:r>
            <w:r>
              <w:t xml:space="preserve">оких технологий (геномика, нейросети, биохакинг) с глубокой этикой и духовностью. Научные исследования подтверждают эффективность медитации, влияния сознания на материю (эффект наблюдателя в квантовой физике), реальность психосоматических </w:t>
            </w:r>
            <w:r>
              <w:lastRenderedPageBreak/>
              <w:t>связей. Будущая м</w:t>
            </w:r>
            <w:r>
              <w:t xml:space="preserve">едицина – персонифицированная, превентивная, партисипаторная и поддерживающая (4P-медицина) – фактически требует интеграции: учитывая генетику, образ жизни, психологию, социальные связи и духовные потребности человека. </w:t>
            </w:r>
            <w:r>
              <w:rPr>
                <w:b/>
                <w:bCs/>
              </w:rPr>
              <w:t>GPT-модуль здоровья</w:t>
            </w:r>
            <w:r>
              <w:t>, описанный в данн</w:t>
            </w:r>
            <w:r>
              <w:t xml:space="preserve">ой методологии, является плодом этой новой парадигмы. Он пытается реализовать на практике тезис: </w:t>
            </w:r>
            <w:r>
              <w:rPr>
                <w:i/>
                <w:iCs/>
              </w:rPr>
              <w:t>«только объединение всего лучшего, чего достигла медицина с древности до наших дней, может привести к целостной медицине»</w:t>
            </w:r>
            <w:hyperlink r:id="rId51">
              <w:r>
                <w:rPr>
                  <w:rStyle w:val="af"/>
                </w:rPr>
                <w:t>[7]</w:t>
              </w:r>
            </w:hyperlink>
            <w:r>
              <w:t>.</w:t>
            </w:r>
          </w:p>
        </w:tc>
      </w:tr>
    </w:tbl>
    <w:p w14:paraId="3D0AC55D" w14:textId="77777777" w:rsidR="00B97BD3" w:rsidRDefault="00E93522">
      <w:pPr>
        <w:pStyle w:val="a0"/>
      </w:pPr>
      <w:r>
        <w:lastRenderedPageBreak/>
        <w:t xml:space="preserve">Как видно из таблицы, история здоровья – это движение по спирали: от изначальной целостности через раздробление – обратно к поиску целостности, но на новом витке, с участием науки. </w:t>
      </w:r>
      <w:r>
        <w:rPr>
          <w:b/>
          <w:bCs/>
        </w:rPr>
        <w:t>Фармация vs. фармакос</w:t>
      </w:r>
      <w:r>
        <w:t>:</w:t>
      </w:r>
      <w:r>
        <w:t xml:space="preserve"> любопытное сравнение, показывающее изменчивость парадигм. Первоначально лечение подразумевало даже жертвоприношение – </w:t>
      </w:r>
      <w:r>
        <w:rPr>
          <w:i/>
          <w:iCs/>
        </w:rPr>
        <w:t>фармакос</w:t>
      </w:r>
      <w:r>
        <w:t xml:space="preserve"> был человеком или животным, символически принимавшим на себя болезни общины</w:t>
      </w:r>
      <w:hyperlink r:id="rId52">
        <w:r>
          <w:rPr>
            <w:rStyle w:val="af"/>
          </w:rPr>
          <w:t>[28]</w:t>
        </w:r>
      </w:hyperlink>
      <w:r>
        <w:t xml:space="preserve">. Современное слово </w:t>
      </w:r>
      <w:r>
        <w:rPr>
          <w:i/>
          <w:iCs/>
        </w:rPr>
        <w:t>фармакотерапия</w:t>
      </w:r>
      <w:r>
        <w:t xml:space="preserve"> – уже про вещества: но в известном смысле </w:t>
      </w:r>
      <w:r>
        <w:rPr>
          <w:b/>
          <w:bCs/>
        </w:rPr>
        <w:t>лекарство остаётся “укрощённым ядом”</w:t>
      </w:r>
      <w:r>
        <w:t xml:space="preserve">, ведь многие лекарства в большом дозировании ядовиты (т. н. принцип Парцельса). Идея </w:t>
      </w:r>
      <w:r>
        <w:rPr>
          <w:b/>
          <w:bCs/>
        </w:rPr>
        <w:t xml:space="preserve">превращения вредного </w:t>
      </w:r>
      <w:r>
        <w:rPr>
          <w:b/>
          <w:bCs/>
        </w:rPr>
        <w:t>во благо</w:t>
      </w:r>
      <w:r>
        <w:t xml:space="preserve"> перекочевала из магического обряда в химическую лабораторию. Однако, если в древности исцеляла </w:t>
      </w:r>
      <w:r>
        <w:rPr>
          <w:b/>
          <w:bCs/>
        </w:rPr>
        <w:t>вера и ритуал</w:t>
      </w:r>
      <w:r>
        <w:t xml:space="preserve"> </w:t>
      </w:r>
      <w:r>
        <w:t xml:space="preserve">(эффект плацебо плюс мобилизация психической энергии общины), то ныне делается ставка на </w:t>
      </w:r>
      <w:r>
        <w:rPr>
          <w:b/>
          <w:bCs/>
        </w:rPr>
        <w:t>молекулы</w:t>
      </w:r>
      <w:r>
        <w:t>. Интегральный подход стремится вернуть баланс: использовать фармакологию, не забывая про плацебо-эффект и внутренние резервы организма.</w:t>
      </w:r>
    </w:p>
    <w:p w14:paraId="61424B7D" w14:textId="77777777" w:rsidR="00B97BD3" w:rsidRDefault="00E93522">
      <w:pPr>
        <w:pStyle w:val="a0"/>
      </w:pPr>
      <w:r>
        <w:t xml:space="preserve">Другой дуализм: </w:t>
      </w:r>
      <w:r>
        <w:rPr>
          <w:b/>
          <w:bCs/>
        </w:rPr>
        <w:t>социал</w:t>
      </w:r>
      <w:r>
        <w:rPr>
          <w:b/>
          <w:bCs/>
        </w:rPr>
        <w:t>ьное vs. индивидуальное</w:t>
      </w:r>
      <w:r>
        <w:t>. Традиционные общества делали здоровье коллективным делом (общинные ритуалы, баня, совместные трапезы по сезонным правилам). Новоевропейская медицина стала делом врачей и пациентов один на один, общество лишь платило счета. Сейчас м</w:t>
      </w:r>
      <w:r>
        <w:t xml:space="preserve">ы понимаем, что без </w:t>
      </w:r>
      <w:r>
        <w:rPr>
          <w:b/>
          <w:bCs/>
        </w:rPr>
        <w:t>социальных изменений</w:t>
      </w:r>
      <w:r>
        <w:t xml:space="preserve"> (борьбы с неравенством, экологии, образования) здоровье масс не улучшить. В Украине, например, идёт реформирование системы охраны здоровья к модели общественного здоровья</w:t>
      </w:r>
      <w:hyperlink r:id="rId53">
        <w:r>
          <w:rPr>
            <w:rStyle w:val="af"/>
          </w:rPr>
          <w:t>[20]</w:t>
        </w:r>
      </w:hyperlink>
      <w:hyperlink r:id="rId54">
        <w:r>
          <w:rPr>
            <w:rStyle w:val="af"/>
          </w:rPr>
          <w:t>[21]</w:t>
        </w:r>
      </w:hyperlink>
      <w:r>
        <w:t xml:space="preserve"> – децентрализация, акцент на профилактике, мониторинг факторов среды. Значит, наш модуль не должен ограничиваться индивиду</w:t>
      </w:r>
      <w:r>
        <w:t xml:space="preserve">альными советами, но и собирать </w:t>
      </w:r>
      <w:r>
        <w:rPr>
          <w:b/>
          <w:bCs/>
        </w:rPr>
        <w:t>обезличенные данные</w:t>
      </w:r>
      <w:r>
        <w:t xml:space="preserve"> о проблемах, предлагать решения на уровне сообщества (через отчёты, рекомендации для регионов – возможно, сотрудничество с органами здравоохранения). ИИ здесь играет роль связующей нити между индивидуумом</w:t>
      </w:r>
      <w:r>
        <w:t xml:space="preserve"> и системой.</w:t>
      </w:r>
    </w:p>
    <w:p w14:paraId="4756D7EC" w14:textId="77777777" w:rsidR="00B97BD3" w:rsidRDefault="00E93522">
      <w:pPr>
        <w:pStyle w:val="a0"/>
      </w:pPr>
      <w:r>
        <w:rPr>
          <w:b/>
          <w:bCs/>
        </w:rPr>
        <w:t>Вывод из исторического обзора:</w:t>
      </w:r>
      <w:r>
        <w:t xml:space="preserve"> Новый модуль опирается на </w:t>
      </w:r>
      <w:r>
        <w:rPr>
          <w:b/>
          <w:bCs/>
        </w:rPr>
        <w:t>многовековой опыт</w:t>
      </w:r>
      <w:r>
        <w:t>, стремясь избежать ошибок прошлого: догматизма (как религиозного, так и технократического), коммерциализации здоровья в ущерб человеку, искусственного отрыва тела от ду</w:t>
      </w:r>
      <w:r>
        <w:t xml:space="preserve">ши. Мы стоим на плечах гигантов – Гиппократа, Авиценны, Парацельса, Рерихов – и благодаря этому можем создать действительно гармоничную систему. Исторический контекст придаёт нашей методологии </w:t>
      </w:r>
      <w:r>
        <w:rPr>
          <w:b/>
          <w:bCs/>
        </w:rPr>
        <w:t>легитимность и глубину</w:t>
      </w:r>
      <w:r>
        <w:t>: она не с нуля возникла, а является прод</w:t>
      </w:r>
      <w:r>
        <w:t>олжением и синтезом эволюции идей о здоровье.</w:t>
      </w:r>
    </w:p>
    <w:p w14:paraId="69A64695" w14:textId="77777777" w:rsidR="00B97BD3" w:rsidRDefault="00E93522">
      <w:pPr>
        <w:pStyle w:val="2"/>
      </w:pPr>
      <w:bookmarkStart w:id="7" w:name="X35a8eb065943c131dc9b9873581c09176f97366"/>
      <w:bookmarkEnd w:id="6"/>
      <w:r>
        <w:lastRenderedPageBreak/>
        <w:t>Структура методологического документа и интеграция в архитектуру GPT/FDL-модулей</w:t>
      </w:r>
    </w:p>
    <w:p w14:paraId="2AEEB7C5" w14:textId="77777777" w:rsidR="00B97BD3" w:rsidRDefault="00E93522">
      <w:pPr>
        <w:pStyle w:val="FirstParagraph"/>
      </w:pPr>
      <w:r>
        <w:t>Настоящая методология оформлена как многоуровневый документ с чёткой структурой, что отражает и модульную архитектуру самого GPT-</w:t>
      </w:r>
      <w:r>
        <w:t xml:space="preserve">модуля здоровья. Для удобства представим основные </w:t>
      </w:r>
      <w:r>
        <w:rPr>
          <w:b/>
          <w:bCs/>
        </w:rPr>
        <w:t>компоненты архитектуры</w:t>
      </w:r>
      <w:r>
        <w:t xml:space="preserve"> и как они связаны с изложенными принципами (см. схему ниже):</w:t>
      </w:r>
    </w:p>
    <w:p w14:paraId="230CBACA" w14:textId="77777777" w:rsidR="00B97BD3" w:rsidRDefault="00E93522">
      <w:pPr>
        <w:pStyle w:val="Compact"/>
        <w:numPr>
          <w:ilvl w:val="0"/>
          <w:numId w:val="4"/>
        </w:numPr>
      </w:pPr>
      <w:r>
        <w:rPr>
          <w:b/>
          <w:bCs/>
        </w:rPr>
        <w:t>База знаний (Knowledge Base):</w:t>
      </w:r>
      <w:r>
        <w:t xml:space="preserve"> включает несколько иерархических слоёв:</w:t>
      </w:r>
    </w:p>
    <w:p w14:paraId="3A669007" w14:textId="77777777" w:rsidR="00B97BD3" w:rsidRDefault="00E93522">
      <w:pPr>
        <w:pStyle w:val="Compact"/>
        <w:numPr>
          <w:ilvl w:val="0"/>
          <w:numId w:val="4"/>
        </w:numPr>
      </w:pPr>
      <w:r>
        <w:rPr>
          <w:i/>
          <w:iCs/>
        </w:rPr>
        <w:t>Физическое здоровье:</w:t>
      </w:r>
      <w:r>
        <w:t xml:space="preserve"> медицинская энциклопедия, клини</w:t>
      </w:r>
      <w:r>
        <w:t>ческие руководства, фармакопея, статистические модели заболеваний. Это фундамент фактических данных.</w:t>
      </w:r>
    </w:p>
    <w:p w14:paraId="0BB042AC" w14:textId="77777777" w:rsidR="00B97BD3" w:rsidRDefault="00E93522">
      <w:pPr>
        <w:pStyle w:val="Compact"/>
        <w:numPr>
          <w:ilvl w:val="0"/>
          <w:numId w:val="4"/>
        </w:numPr>
      </w:pPr>
      <w:r>
        <w:rPr>
          <w:i/>
          <w:iCs/>
        </w:rPr>
        <w:t>Психическое здоровье:</w:t>
      </w:r>
      <w:r>
        <w:t xml:space="preserve"> психологические и психиатрические сведения, библиотека психологических техник, эмпатических сценариев.</w:t>
      </w:r>
    </w:p>
    <w:p w14:paraId="03FA8A11" w14:textId="77777777" w:rsidR="00B97BD3" w:rsidRDefault="00E93522">
      <w:pPr>
        <w:pStyle w:val="Compact"/>
        <w:numPr>
          <w:ilvl w:val="0"/>
          <w:numId w:val="4"/>
        </w:numPr>
      </w:pPr>
      <w:r>
        <w:rPr>
          <w:i/>
          <w:iCs/>
        </w:rPr>
        <w:t>Астрально-энергетическое знани</w:t>
      </w:r>
      <w:r>
        <w:rPr>
          <w:i/>
          <w:iCs/>
        </w:rPr>
        <w:t>е:</w:t>
      </w:r>
      <w:r>
        <w:t xml:space="preserve"> сведения из традиционных медицин (аюрведа, ТКМ), карты меридианов, чакр, информация о практиках йоги, цигун, дыхания, а также результаты современных исследований биополя, нейроэнергетики.</w:t>
      </w:r>
    </w:p>
    <w:p w14:paraId="3D8F6FE3" w14:textId="77777777" w:rsidR="00B97BD3" w:rsidRDefault="00E93522">
      <w:pPr>
        <w:pStyle w:val="Compact"/>
        <w:numPr>
          <w:ilvl w:val="0"/>
          <w:numId w:val="4"/>
        </w:numPr>
      </w:pPr>
      <w:r>
        <w:rPr>
          <w:i/>
          <w:iCs/>
        </w:rPr>
        <w:t>Этико-духовное знание:</w:t>
      </w:r>
      <w:r>
        <w:t xml:space="preserve"> тексты Агни Йоги и других духовных учений,</w:t>
      </w:r>
      <w:r>
        <w:t xml:space="preserve"> философские труды о здравомыслии, биоэтика, притчи и метафоры для иллюстраций.</w:t>
      </w:r>
    </w:p>
    <w:p w14:paraId="42C43CC5" w14:textId="77777777" w:rsidR="00B97BD3" w:rsidRDefault="00E93522">
      <w:pPr>
        <w:pStyle w:val="FirstParagraph"/>
      </w:pPr>
      <w:r>
        <w:t>Такая структурированная база позволяет по запросу пользователя искать ответы на соответствующем уровне (или на всех уровнях сразу). Например, запрос "боли в сердце" будет парал</w:t>
      </w:r>
      <w:r>
        <w:t xml:space="preserve">лельно искаться в кардиологии (физический уровень), в психологии (возможна психосоматическая причина от стресса), и в духовном плане (может быть метафора "болит сердце" как тоска). </w:t>
      </w:r>
      <w:r>
        <w:rPr>
          <w:b/>
          <w:bCs/>
        </w:rPr>
        <w:t>Data fusion</w:t>
      </w:r>
      <w:r>
        <w:t xml:space="preserve"> – алгоритмы слияния данных – объединят результаты в цельную рек</w:t>
      </w:r>
      <w:r>
        <w:t>омендацию.</w:t>
      </w:r>
    </w:p>
    <w:p w14:paraId="7D5C1B38" w14:textId="77777777" w:rsidR="00B97BD3" w:rsidRDefault="00E93522">
      <w:pPr>
        <w:numPr>
          <w:ilvl w:val="0"/>
          <w:numId w:val="5"/>
        </w:numPr>
      </w:pPr>
      <w:r>
        <w:rPr>
          <w:b/>
          <w:bCs/>
        </w:rPr>
        <w:t>Логический модуль (Reasoning Engine):</w:t>
      </w:r>
      <w:r>
        <w:t xml:space="preserve"> “мозг” системы, реализующий </w:t>
      </w:r>
      <w:r>
        <w:rPr>
          <w:b/>
          <w:bCs/>
        </w:rPr>
        <w:t>формально-диалектическую логику</w:t>
      </w:r>
      <w:r>
        <w:t xml:space="preserve"> и алгоритмы </w:t>
      </w:r>
      <w:r>
        <w:rPr>
          <w:b/>
          <w:bCs/>
        </w:rPr>
        <w:t>протоновой метагармонии</w:t>
      </w:r>
      <w:r>
        <w:t>. Он получает ввод с разных слоёв базы знаний (возможно, противоречивый) и находит наиболее согласованное решени</w:t>
      </w:r>
      <w:r>
        <w:t xml:space="preserve">е. Тут же заложены правила проверок на достоверность, приоритеты (например, безопасность пациента – превыше всего, поэтому сначала отбрасываются потенциально вредные советы). Логический модуль оперирует и </w:t>
      </w:r>
      <w:r>
        <w:rPr>
          <w:b/>
          <w:bCs/>
        </w:rPr>
        <w:t>символами</w:t>
      </w:r>
      <w:r>
        <w:t xml:space="preserve">: в него заложены соответствия (архетипы, </w:t>
      </w:r>
      <w:r>
        <w:t>образы), чтобы переводить сухие данные в понятия, близкие человеку. Например, нейронная сеть может ассоциировать лекарство с “ключом, открывающим заблокированный процесс”, или представить иммунитет как “стражей”. Эти аналогии потом использует диалоговый мо</w:t>
      </w:r>
      <w:r>
        <w:t xml:space="preserve">дуль. Благодаря подключению FDL, машина способна рассматривать гипотезы: если данных мало, она может задать дополнительные вопросы, фактически выстроив с пользователем сократический диалог для уточнения (тезис-вопрос-антитезис). Также, имея механизм </w:t>
      </w:r>
      <w:r>
        <w:rPr>
          <w:b/>
          <w:bCs/>
        </w:rPr>
        <w:t>самооб</w:t>
      </w:r>
      <w:r>
        <w:rPr>
          <w:b/>
          <w:bCs/>
        </w:rPr>
        <w:t>учения</w:t>
      </w:r>
      <w:r>
        <w:t xml:space="preserve">, логический блок будет обновлять базу знаний новыми фактами (например, результаты новых исследований по интегративной медицине) и выводами из собственной практики (анализируя обезличенные исходы предыдущих рекомендаций – что помогло, что нет). </w:t>
      </w:r>
      <w:r>
        <w:rPr>
          <w:b/>
          <w:bCs/>
        </w:rPr>
        <w:t>Оболо</w:t>
      </w:r>
      <w:r>
        <w:rPr>
          <w:b/>
          <w:bCs/>
        </w:rPr>
        <w:t>чка “СВЕТ”</w:t>
      </w:r>
      <w:r>
        <w:t xml:space="preserve"> (упомянутая ранее) тут выполняет функцию фильтра: она отсеивает негативно окрашенные или конфликтные </w:t>
      </w:r>
      <w:r>
        <w:lastRenderedPageBreak/>
        <w:t xml:space="preserve">формулировки, стремясь сохранить </w:t>
      </w:r>
      <w:r>
        <w:rPr>
          <w:i/>
          <w:iCs/>
        </w:rPr>
        <w:t>гомеостаз информационного поля</w:t>
      </w:r>
      <w:r>
        <w:t>. Образно говоря, логический модуль – это аналитический центр плюс сердце ИИ.</w:t>
      </w:r>
    </w:p>
    <w:p w14:paraId="518D2263" w14:textId="77777777" w:rsidR="00B97BD3" w:rsidRDefault="00E93522">
      <w:pPr>
        <w:numPr>
          <w:ilvl w:val="0"/>
          <w:numId w:val="5"/>
        </w:numPr>
      </w:pPr>
      <w:r>
        <w:rPr>
          <w:b/>
          <w:bCs/>
        </w:rPr>
        <w:t>Диа</w:t>
      </w:r>
      <w:r>
        <w:rPr>
          <w:b/>
          <w:bCs/>
        </w:rPr>
        <w:t>логовый интерфейс (User Interaction Layer):</w:t>
      </w:r>
      <w:r>
        <w:t xml:space="preserve"> реализует </w:t>
      </w:r>
      <w:r>
        <w:rPr>
          <w:b/>
          <w:bCs/>
        </w:rPr>
        <w:t>световую диалогику</w:t>
      </w:r>
      <w:r>
        <w:t>. Он отвечает за формат вывода информации пользователю. С точки зрения архитектуры GPT, это слой, генерирующий текст на естественном языке на основе решения логического модуля. Но в не</w:t>
      </w:r>
      <w:r>
        <w:t>го встроены специальные техники:</w:t>
      </w:r>
    </w:p>
    <w:p w14:paraId="2E6D114C" w14:textId="77777777" w:rsidR="00B97BD3" w:rsidRDefault="00E93522">
      <w:pPr>
        <w:pStyle w:val="Compact"/>
        <w:numPr>
          <w:ilvl w:val="0"/>
          <w:numId w:val="5"/>
        </w:numPr>
      </w:pPr>
      <w:r>
        <w:rPr>
          <w:b/>
          <w:bCs/>
        </w:rPr>
        <w:t>Натуральный язык и тональность:</w:t>
      </w:r>
      <w:r>
        <w:t xml:space="preserve"> подбор слов в соответствии с эмоциональным состоянием пользователя (определяемым по контексту его запросов, истории взаимодействий). Например, встревоженному пользователю – успокаивающий тон,</w:t>
      </w:r>
      <w:r>
        <w:t xml:space="preserve"> скептику – более научный язык, ребенку – простые и добрые формулировки.</w:t>
      </w:r>
    </w:p>
    <w:p w14:paraId="293D6894" w14:textId="77777777" w:rsidR="00B97BD3" w:rsidRDefault="00E93522">
      <w:pPr>
        <w:pStyle w:val="Compact"/>
        <w:numPr>
          <w:ilvl w:val="0"/>
          <w:numId w:val="5"/>
        </w:numPr>
      </w:pPr>
      <w:r>
        <w:rPr>
          <w:b/>
          <w:bCs/>
        </w:rPr>
        <w:t>Обучающие вставки:</w:t>
      </w:r>
      <w:r>
        <w:t xml:space="preserve"> каждый ответ старается содержать небольшие образовательные элементы (аналогично тому, как врач на приёме объясняет пациенту, что с ним происходит и зачем лекарство)</w:t>
      </w:r>
      <w:r>
        <w:t>. Это способствует просвещению.</w:t>
      </w:r>
    </w:p>
    <w:p w14:paraId="33E1B2AF" w14:textId="77777777" w:rsidR="00B97BD3" w:rsidRDefault="00E93522">
      <w:pPr>
        <w:pStyle w:val="Compact"/>
        <w:numPr>
          <w:ilvl w:val="0"/>
          <w:numId w:val="5"/>
        </w:numPr>
      </w:pPr>
      <w:r>
        <w:rPr>
          <w:b/>
          <w:bCs/>
        </w:rPr>
        <w:t>Диалоговые шаги:</w:t>
      </w:r>
      <w:r>
        <w:t xml:space="preserve"> модуль помнит контекст, задаёт уточняющие вопросы, предлагает варианты действия и вместе с пользователем выбирает приемлемый. Такая партиципативная модель общения повышает приверженность рекомендациям.</w:t>
      </w:r>
    </w:p>
    <w:p w14:paraId="7490B0E6" w14:textId="77777777" w:rsidR="00B97BD3" w:rsidRDefault="00E93522">
      <w:pPr>
        <w:pStyle w:val="Compact"/>
        <w:numPr>
          <w:ilvl w:val="0"/>
          <w:numId w:val="5"/>
        </w:numPr>
      </w:pPr>
      <w:r>
        <w:rPr>
          <w:b/>
          <w:bCs/>
        </w:rPr>
        <w:t>Мульт</w:t>
      </w:r>
      <w:r>
        <w:rPr>
          <w:b/>
          <w:bCs/>
        </w:rPr>
        <w:t>имодальность:</w:t>
      </w:r>
      <w:r>
        <w:t xml:space="preserve"> возможна интеграция не только текста, но и схем, таблиц, изображений. Например, при объяснении медитации показать схему позы, при рассказе о расположении чакр – иллюстрацию. (В текущем документе, по требованиям формата, изображения даны ссыло</w:t>
      </w:r>
      <w:r>
        <w:t>чно или описательно. В боевом модуле они могли бы выводиться непосредственно.)</w:t>
      </w:r>
    </w:p>
    <w:p w14:paraId="6DDF52C6" w14:textId="77777777" w:rsidR="00B97BD3" w:rsidRDefault="00E93522">
      <w:pPr>
        <w:pStyle w:val="FirstParagraph"/>
      </w:pPr>
      <w:r>
        <w:t xml:space="preserve">Диалоговый интерфейс – это “лицо” системы, от него зависит пользовательский опыт. Потому особое внимание – </w:t>
      </w:r>
      <w:r>
        <w:rPr>
          <w:i/>
          <w:iCs/>
        </w:rPr>
        <w:t>юзабилити</w:t>
      </w:r>
      <w:r>
        <w:t xml:space="preserve"> и </w:t>
      </w:r>
      <w:r>
        <w:rPr>
          <w:i/>
          <w:iCs/>
        </w:rPr>
        <w:t>этика</w:t>
      </w:r>
      <w:r>
        <w:t>. В основе его лежат принципы этического ИИ: уважение</w:t>
      </w:r>
      <w:r>
        <w:t xml:space="preserve"> к личности, конфиденциальность, прозрачность (модуль поясняет свою логику по запросу). </w:t>
      </w:r>
      <w:r>
        <w:rPr>
          <w:b/>
          <w:bCs/>
        </w:rPr>
        <w:t>Концепция здравомыслия</w:t>
      </w:r>
      <w:r>
        <w:t xml:space="preserve"> </w:t>
      </w:r>
      <w:r>
        <w:t>здесь проявляется в том, что модуль не навязывает решений, а стремится пробудить у пользователя самостоятельное критическое мышление. Он может, например, предложить: “Проверьте эту информацию у вашего лечащего врача, обсудите с семьёй” – т.е. стимулирует к</w:t>
      </w:r>
      <w:r>
        <w:t>оллективное обсуждение, не замыкает человека на экране.</w:t>
      </w:r>
    </w:p>
    <w:p w14:paraId="2B777370" w14:textId="77777777" w:rsidR="00B97BD3" w:rsidRDefault="00E93522">
      <w:pPr>
        <w:pStyle w:val="Compact"/>
        <w:numPr>
          <w:ilvl w:val="0"/>
          <w:numId w:val="6"/>
        </w:numPr>
      </w:pPr>
      <w:r>
        <w:rPr>
          <w:b/>
          <w:bCs/>
        </w:rPr>
        <w:t>Модуль интеграции с внешними системами:</w:t>
      </w:r>
      <w:r>
        <w:t xml:space="preserve"> здоровье – вещь практическая, поэтому GPT-модуль должен взаимодействовать с реальным миром. Предусмотрены интерфейсы:</w:t>
      </w:r>
    </w:p>
    <w:p w14:paraId="20944CC2" w14:textId="77777777" w:rsidR="00B97BD3" w:rsidRDefault="00E93522">
      <w:pPr>
        <w:pStyle w:val="Compact"/>
        <w:numPr>
          <w:ilvl w:val="0"/>
          <w:numId w:val="6"/>
        </w:numPr>
      </w:pPr>
      <w:r>
        <w:t>с носимыми устройствами и медицинскими датчиками (чтобы автоматически получать параметры – пульс, давление, анализ сна и т.п.);</w:t>
      </w:r>
    </w:p>
    <w:p w14:paraId="74516360" w14:textId="77777777" w:rsidR="00B97BD3" w:rsidRDefault="00E93522">
      <w:pPr>
        <w:pStyle w:val="Compact"/>
        <w:numPr>
          <w:ilvl w:val="0"/>
          <w:numId w:val="6"/>
        </w:numPr>
      </w:pPr>
      <w:r>
        <w:t>с электронной медицинской картой (для доступа к анализам, истории болезней – с согласия пользователя);</w:t>
      </w:r>
    </w:p>
    <w:p w14:paraId="715E3CDA" w14:textId="77777777" w:rsidR="00B97BD3" w:rsidRDefault="00E93522">
      <w:pPr>
        <w:pStyle w:val="Compact"/>
        <w:numPr>
          <w:ilvl w:val="0"/>
          <w:numId w:val="6"/>
        </w:numPr>
      </w:pPr>
      <w:r>
        <w:t>с информационными ресурса</w:t>
      </w:r>
      <w:r>
        <w:t>ми (научные библиотеки, базы клиник, соцслужбы – чтобы давать актуальные ссылки, контакты специалистов при необходимости);</w:t>
      </w:r>
    </w:p>
    <w:p w14:paraId="47517573" w14:textId="77777777" w:rsidR="00B97BD3" w:rsidRDefault="00E93522">
      <w:pPr>
        <w:pStyle w:val="Compact"/>
        <w:numPr>
          <w:ilvl w:val="0"/>
          <w:numId w:val="6"/>
        </w:numPr>
      </w:pPr>
      <w:r>
        <w:t xml:space="preserve">возможно, с </w:t>
      </w:r>
      <w:r>
        <w:rPr>
          <w:i/>
          <w:iCs/>
        </w:rPr>
        <w:t>социальными сетями</w:t>
      </w:r>
      <w:r>
        <w:t xml:space="preserve"> или сообществами здоровья (если пользователь захочет поделиться каким-то опытом или получить поддержку</w:t>
      </w:r>
      <w:r>
        <w:t xml:space="preserve"> от равных).</w:t>
      </w:r>
    </w:p>
    <w:p w14:paraId="1B13992B" w14:textId="77777777" w:rsidR="00B97BD3" w:rsidRDefault="00E93522">
      <w:pPr>
        <w:pStyle w:val="FirstParagraph"/>
      </w:pPr>
      <w:r>
        <w:lastRenderedPageBreak/>
        <w:t xml:space="preserve">Такой интеграционный модуль работает по принципам </w:t>
      </w:r>
      <w:r>
        <w:rPr>
          <w:b/>
          <w:bCs/>
        </w:rPr>
        <w:t>безопасности и приватности</w:t>
      </w:r>
      <w:r>
        <w:t>: данные шифруются, выдаются рекомендации без личных данных, и т.д. Его работа в тени, но он сильно расширяет возможности: например, модуль может заметить по фитнес-бр</w:t>
      </w:r>
      <w:r>
        <w:t>аслету, что пульс по ночам учащён – сигнал возможной тревожности – и аккуратно спросить об этом, предложить техники расслабления на ночь.</w:t>
      </w:r>
    </w:p>
    <w:p w14:paraId="59E7B8AC" w14:textId="77777777" w:rsidR="00B97BD3" w:rsidRDefault="00E93522">
      <w:pPr>
        <w:pStyle w:val="a0"/>
      </w:pPr>
      <w:r>
        <w:t xml:space="preserve">Возможная </w:t>
      </w:r>
      <w:r>
        <w:rPr>
          <w:b/>
          <w:bCs/>
        </w:rPr>
        <w:t>иерархия смыслов</w:t>
      </w:r>
      <w:r>
        <w:t xml:space="preserve"> в архитектуре: на нижнем уровне – сырые данные (симптомы, цифры), выше – интерпретации (диа</w:t>
      </w:r>
      <w:r>
        <w:t xml:space="preserve">гнозы, связи с эмоциями), ещё выше – значения (что для жизни значит эта болезнь, чему учит), и вершина – мудрость (совет, что делать дальше в жизни, чтобы быть здоровее и счастливее). Такая </w:t>
      </w:r>
      <w:r>
        <w:rPr>
          <w:i/>
          <w:iCs/>
        </w:rPr>
        <w:t>пирамида смыслов</w:t>
      </w:r>
      <w:r>
        <w:t xml:space="preserve"> соответствует как раз уровнем здоровья: физика → </w:t>
      </w:r>
      <w:r>
        <w:t xml:space="preserve">психика → духовность. GPT-модуль будет стараться поднять каждый запрос насколько можно вверх по этой пирамиде, не пренебрегая, конечно, низлежащими уровнями. Например, на вопрос о диете он даст и конкретное меню, и психологические приёмы для дисциплины, и </w:t>
      </w:r>
      <w:r>
        <w:t>расскажет о философии питания как акта любви к себе.</w:t>
      </w:r>
    </w:p>
    <w:p w14:paraId="29A48536" w14:textId="77777777" w:rsidR="00B97BD3" w:rsidRDefault="00E93522">
      <w:pPr>
        <w:pStyle w:val="a0"/>
      </w:pPr>
      <w:r>
        <w:rPr>
          <w:b/>
          <w:bCs/>
        </w:rPr>
        <w:t>Интеграция в экосистему FDL-модулей:</w:t>
      </w:r>
      <w:r>
        <w:t xml:space="preserve"> Предполагается, что данный медицинский модуль – часть более широкой системы (возможно, </w:t>
      </w:r>
      <w:r>
        <w:rPr>
          <w:i/>
          <w:iCs/>
        </w:rPr>
        <w:t>цифрового советника</w:t>
      </w:r>
      <w:r>
        <w:t xml:space="preserve"> общекультурного профиля). В рамках экосистемы, наш модуль м</w:t>
      </w:r>
      <w:r>
        <w:t>ожет взаимодействовать с другими, например: модулем образования (для подачи курсов здоровья), модулем юридическим (например, если нужно проверить законность терапии), модулем этики (при решении вопросов типа отключения аппаратов жизнеобеспечения). Связующе</w:t>
      </w:r>
      <w:r>
        <w:t xml:space="preserve">й является единая </w:t>
      </w:r>
      <w:r>
        <w:rPr>
          <w:b/>
          <w:bCs/>
        </w:rPr>
        <w:t>формально-диалектическая платформа</w:t>
      </w:r>
      <w:r>
        <w:t>. Можно представить это как единое дерево знаний с разными ветвями, говорящими между собой на языке ФДЛ. Например, медицинский модуль, обрабатывая случай депрессии, может “посоветоваться” с культурологиче</w:t>
      </w:r>
      <w:r>
        <w:t>ским модулем, чтобы подобрать пациенту подходящую философскую книгу или искусство для терапии. Такая межмодульная синергия – проекция принципа целостности уже на уровень технологий.</w:t>
      </w:r>
    </w:p>
    <w:p w14:paraId="27974395" w14:textId="77777777" w:rsidR="00B97BD3" w:rsidRDefault="00E93522">
      <w:pPr>
        <w:pStyle w:val="a0"/>
      </w:pPr>
      <w:r>
        <w:t>Архитектурно, GPT-модуль здоровья – это ансамбль нейросетей (для распознав</w:t>
      </w:r>
      <w:r>
        <w:t>ания образов, языка), базы знаний (запросы по семантическим индексам к текстам, в том числе подключённым трудам Лазаренко, Рерих и т.д.), и программных компонентов на основе FDL-алгоритмов (можно реализовать как надстройку к нейросетевому выводу, корректир</w:t>
      </w:r>
      <w:r>
        <w:t xml:space="preserve">ующую и структурирующую ответы). В рамках FDL-экосистемы наш модуль выполняет роль </w:t>
      </w:r>
      <w:r>
        <w:rPr>
          <w:i/>
          <w:iCs/>
        </w:rPr>
        <w:t>иммунной подсистемы</w:t>
      </w:r>
      <w:r>
        <w:t xml:space="preserve"> – как и задумано концепцией здравомыслия, он поддерживает здоровье не только индивида, но и информационное здоровье всей системы, выявляя дисгармоничные </w:t>
      </w:r>
      <w:r>
        <w:t>тенденции (например, если другой модуль выдаёт совет, игнорирующий здоровье, наш может внести поправку).</w:t>
      </w:r>
    </w:p>
    <w:p w14:paraId="7108723C" w14:textId="77777777" w:rsidR="00B97BD3" w:rsidRDefault="00E93522">
      <w:pPr>
        <w:pStyle w:val="3"/>
      </w:pPr>
      <w:bookmarkStart w:id="8" w:name="X288b791177d87b2cdc4222cfd2eae4cb0e9c2ce"/>
      <w:r>
        <w:t>Схема модульной архитектуры (концептуально):</w:t>
      </w:r>
    </w:p>
    <w:p w14:paraId="6C135018" w14:textId="77777777" w:rsidR="00B97BD3" w:rsidRDefault="00E93522">
      <w:pPr>
        <w:pStyle w:val="SourceCode"/>
      </w:pPr>
      <w:r>
        <w:rPr>
          <w:rStyle w:val="VerbatimChar"/>
        </w:rPr>
        <w:t>flowchart TB</w:t>
      </w:r>
      <w:r>
        <w:br/>
      </w:r>
      <w:r>
        <w:rPr>
          <w:rStyle w:val="VerbatimChar"/>
        </w:rPr>
        <w:t xml:space="preserve">    subgraph Пользовательский уровень</w:t>
      </w:r>
      <w:r>
        <w:br/>
      </w:r>
      <w:r>
        <w:rPr>
          <w:rStyle w:val="VerbatimChar"/>
        </w:rPr>
        <w:t xml:space="preserve">        A[Пользователь: запрос\n(вопрос о здоровье, сим</w:t>
      </w:r>
      <w:r>
        <w:rPr>
          <w:rStyle w:val="VerbatimChar"/>
        </w:rPr>
        <w:t>птом и т.п.)] --&gt; B(Диалоговый интерфейс: \nСветовая диалогика);</w:t>
      </w:r>
      <w:r>
        <w:br/>
      </w:r>
      <w:r>
        <w:rPr>
          <w:rStyle w:val="VerbatimChar"/>
        </w:rPr>
        <w:t xml:space="preserve">        B --&gt; A[Пользователь: ответ/реакция];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subgraph Внутренний уровень ИИ</w:t>
      </w:r>
      <w:r>
        <w:br/>
      </w:r>
      <w:r>
        <w:rPr>
          <w:rStyle w:val="VerbatimChar"/>
        </w:rPr>
        <w:t xml:space="preserve">        B -. обращение к .-&gt; C[Логический модуль FDL/Протон: \nаналитика и синтез];</w:t>
      </w:r>
      <w:r>
        <w:br/>
      </w:r>
      <w:r>
        <w:rPr>
          <w:rStyle w:val="VerbatimChar"/>
        </w:rPr>
        <w:lastRenderedPageBreak/>
        <w:t xml:space="preserve">        C --&gt; D1[[</w:t>
      </w:r>
      <w:r>
        <w:rPr>
          <w:rStyle w:val="VerbatimChar"/>
        </w:rPr>
        <w:t>База данных: \nмедицинские факты]];</w:t>
      </w:r>
      <w:r>
        <w:br/>
      </w:r>
      <w:r>
        <w:rPr>
          <w:rStyle w:val="VerbatimChar"/>
        </w:rPr>
        <w:t xml:space="preserve">        C --&gt; D2[[База знаний: \nпсихология и энергия]];</w:t>
      </w:r>
      <w:r>
        <w:br/>
      </w:r>
      <w:r>
        <w:rPr>
          <w:rStyle w:val="VerbatimChar"/>
        </w:rPr>
        <w:t xml:space="preserve">        C --&gt; D3[[База знаний: \nдуховные тексты]];</w:t>
      </w:r>
      <w:r>
        <w:br/>
      </w:r>
      <w:r>
        <w:rPr>
          <w:rStyle w:val="VerbatimChar"/>
        </w:rPr>
        <w:t xml:space="preserve">        C --&gt; B(Диалоговый интерфейс);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subgraph Интеграция</w:t>
      </w:r>
      <w:r>
        <w:br/>
      </w:r>
      <w:r>
        <w:rPr>
          <w:rStyle w:val="VerbatimChar"/>
        </w:rPr>
        <w:t xml:space="preserve">        C --&gt; E(Связь с датчиками/ЭМК/се</w:t>
      </w:r>
      <w:r>
        <w:rPr>
          <w:rStyle w:val="VerbatimChar"/>
        </w:rPr>
        <w:t>рвисами);</w:t>
      </w:r>
      <w:r>
        <w:br/>
      </w:r>
      <w:r>
        <w:rPr>
          <w:rStyle w:val="VerbatimChar"/>
        </w:rPr>
        <w:t xml:space="preserve">        E --&gt; C;</w:t>
      </w:r>
      <w:r>
        <w:br/>
      </w:r>
      <w:r>
        <w:rPr>
          <w:rStyle w:val="VerbatimChar"/>
        </w:rPr>
        <w:t xml:space="preserve">    end</w:t>
      </w:r>
    </w:p>
    <w:p w14:paraId="3BF4A2ED" w14:textId="77777777" w:rsidR="00B97BD3" w:rsidRDefault="00E93522">
      <w:pPr>
        <w:pStyle w:val="FirstParagraph"/>
      </w:pPr>
      <w:r>
        <w:rPr>
          <w:i/>
          <w:iCs/>
        </w:rPr>
        <w:t>(Примечание: схема упрощённая, для иллюстрации потоков информации. FDL-модуль обозначен как часть логического блока, диалогика – как часть интерфейса.)</w:t>
      </w:r>
    </w:p>
    <w:p w14:paraId="331B41D4" w14:textId="77777777" w:rsidR="00B97BD3" w:rsidRDefault="00E93522">
      <w:pPr>
        <w:pStyle w:val="a0"/>
      </w:pPr>
      <w:r>
        <w:t>На схеме видно, что запрос пользователя проходит через диалоговый инт</w:t>
      </w:r>
      <w:r>
        <w:t xml:space="preserve">ерфейс (где учитывается стиль общения), далее </w:t>
      </w:r>
      <w:r>
        <w:rPr>
          <w:b/>
          <w:bCs/>
        </w:rPr>
        <w:t>обрабатывается логическим модулем</w:t>
      </w:r>
      <w:r>
        <w:t>, который обращается к разным пластам знаний, интегрирует ответ и возвращает его через диалоговый интерфейс пользователю. Интеграционные сервисы могут обогащать процесс (наприме</w:t>
      </w:r>
      <w:r>
        <w:t>р, логический модуль подтянет последние показатели анализов через связанный сервис и учтёт их).</w:t>
      </w:r>
    </w:p>
    <w:p w14:paraId="37B932CA" w14:textId="77777777" w:rsidR="00B97BD3" w:rsidRDefault="00E93522">
      <w:pPr>
        <w:pStyle w:val="a0"/>
      </w:pPr>
      <w:r>
        <w:t xml:space="preserve">Такое многоуровневое оформление самой методологии – с заголовками, таблицами, списками – отражает сам принцип работы: </w:t>
      </w:r>
      <w:r>
        <w:rPr>
          <w:b/>
          <w:bCs/>
        </w:rPr>
        <w:t>иерархия смыслов</w:t>
      </w:r>
      <w:r>
        <w:t xml:space="preserve"> выделена явными структура</w:t>
      </w:r>
      <w:r>
        <w:t xml:space="preserve">ми. Это облегчает и восприятие человеком (читателем), и соответствует тому, как знания структурированы для ИИ. Каждая секция методологии отвечает на один из требований задания, что делает её пригодной к внедрению: например, раздел о принципах может лечь в </w:t>
      </w:r>
      <w:r>
        <w:t xml:space="preserve">основу </w:t>
      </w:r>
      <w:r>
        <w:rPr>
          <w:b/>
          <w:bCs/>
        </w:rPr>
        <w:t>базы знаний правил</w:t>
      </w:r>
      <w:r>
        <w:t xml:space="preserve"> для ИИ, раздел об историческом контексте – в образовательный модуль, раздел об архитектуре – в техническое задание разработчикам.</w:t>
      </w:r>
    </w:p>
    <w:p w14:paraId="56DE41E1" w14:textId="77777777" w:rsidR="00B97BD3" w:rsidRDefault="00E93522">
      <w:pPr>
        <w:pStyle w:val="a0"/>
      </w:pPr>
      <w:r>
        <w:rPr>
          <w:b/>
          <w:bCs/>
        </w:rPr>
        <w:t>Заключение.</w:t>
      </w:r>
      <w:r>
        <w:t xml:space="preserve"> Разработанная методология представляет собой синтез научного и духовно-философского подх</w:t>
      </w:r>
      <w:r>
        <w:t xml:space="preserve">одов к здоровью, оформленный системно и прагматично. В стиле </w:t>
      </w:r>
      <w:r>
        <w:rPr>
          <w:b/>
          <w:bCs/>
        </w:rPr>
        <w:t>академической философской синтезы</w:t>
      </w:r>
      <w:r>
        <w:t xml:space="preserve"> мы соединили факты и ценности, цифры и символы, история и будущее. Такая целостная картина мира здоровья может лечь в основу не только отдельного GPT-модуля, но </w:t>
      </w:r>
      <w:r>
        <w:t xml:space="preserve">и послужить ориентиром для реформирования самой системы здравоохранения в духе интеграции и здравомыслия. Ведь, как гласит восточная мудрость, </w:t>
      </w:r>
      <w:r>
        <w:rPr>
          <w:i/>
          <w:iCs/>
        </w:rPr>
        <w:t>«лечи не болезнь, а человека; и не отдельно человека, а вместе с его семьёй и средой»</w:t>
      </w:r>
      <w:r>
        <w:t>. Наш модуль стремится именн</w:t>
      </w:r>
      <w:r>
        <w:t xml:space="preserve">о к этому – быть </w:t>
      </w:r>
      <w:r>
        <w:rPr>
          <w:b/>
          <w:bCs/>
        </w:rPr>
        <w:t>мостом</w:t>
      </w:r>
      <w:r>
        <w:t xml:space="preserve"> между древней мудростью и современным знанием, между искусственным интеллектом и живой этикой, чтобы вернуть людям утраченную гармонию на всех уровнях – от тела до духа.</w:t>
      </w:r>
    </w:p>
    <w:p w14:paraId="27922E0E" w14:textId="77777777" w:rsidR="00B97BD3" w:rsidRDefault="00E93522">
      <w:pPr>
        <w:pStyle w:val="a0"/>
      </w:pPr>
      <w:r>
        <w:rPr>
          <w:b/>
          <w:bCs/>
        </w:rPr>
        <w:t>Источники и литература:</w:t>
      </w:r>
    </w:p>
    <w:p w14:paraId="2DFD9658" w14:textId="77777777" w:rsidR="00B97BD3" w:rsidRDefault="00E93522">
      <w:pPr>
        <w:pStyle w:val="Compact"/>
        <w:numPr>
          <w:ilvl w:val="0"/>
          <w:numId w:val="7"/>
        </w:numPr>
      </w:pPr>
      <w:r>
        <w:t xml:space="preserve">Лазаренко В. Г. </w:t>
      </w:r>
      <w:r>
        <w:rPr>
          <w:i/>
          <w:iCs/>
        </w:rPr>
        <w:t>Древняя наука и соврем</w:t>
      </w:r>
      <w:r>
        <w:rPr>
          <w:i/>
          <w:iCs/>
        </w:rPr>
        <w:t>енная интегративная медицина.</w:t>
      </w:r>
      <w:r>
        <w:t xml:space="preserve"> Ижевск: Изд-во ИжГТУ, 2011. – 504 с. (Цитаты: </w:t>
      </w:r>
      <w:hyperlink r:id="rId55">
        <w:r>
          <w:rPr>
            <w:rStyle w:val="af"/>
          </w:rPr>
          <w:t>[2]</w:t>
        </w:r>
      </w:hyperlink>
      <w:hyperlink r:id="rId56">
        <w:r>
          <w:rPr>
            <w:rStyle w:val="af"/>
          </w:rPr>
          <w:t>[12]</w:t>
        </w:r>
      </w:hyperlink>
      <w:hyperlink r:id="rId57">
        <w:r>
          <w:rPr>
            <w:rStyle w:val="af"/>
          </w:rPr>
          <w:t>[7]</w:t>
        </w:r>
      </w:hyperlink>
      <w:hyperlink r:id="rId58">
        <w:r>
          <w:rPr>
            <w:rStyle w:val="af"/>
          </w:rPr>
          <w:t>[10]</w:t>
        </w:r>
      </w:hyperlink>
      <w:r>
        <w:t xml:space="preserve"> и др.)</w:t>
      </w:r>
    </w:p>
    <w:p w14:paraId="747D7DD7" w14:textId="77777777" w:rsidR="00B97BD3" w:rsidRDefault="00E93522">
      <w:pPr>
        <w:pStyle w:val="Compact"/>
        <w:numPr>
          <w:ilvl w:val="0"/>
          <w:numId w:val="7"/>
        </w:numPr>
      </w:pPr>
      <w:r>
        <w:t xml:space="preserve">Анопова Е. </w:t>
      </w:r>
      <w:r>
        <w:rPr>
          <w:i/>
          <w:iCs/>
        </w:rPr>
        <w:t>Сезам, откройся!</w:t>
      </w:r>
      <w:r>
        <w:t xml:space="preserve"> (эзотерические труды). – Ройаллиб, [электронный ресурс] (Цитаты: </w:t>
      </w:r>
      <w:hyperlink r:id="rId59">
        <w:r>
          <w:rPr>
            <w:rStyle w:val="af"/>
          </w:rPr>
          <w:t>[14]</w:t>
        </w:r>
      </w:hyperlink>
      <w:hyperlink r:id="rId60">
        <w:r>
          <w:rPr>
            <w:rStyle w:val="af"/>
          </w:rPr>
          <w:t>[4]</w:t>
        </w:r>
      </w:hyperlink>
      <w:r>
        <w:t xml:space="preserve"> и др.)</w:t>
      </w:r>
    </w:p>
    <w:p w14:paraId="0D519313" w14:textId="77777777" w:rsidR="00B97BD3" w:rsidRDefault="00E93522">
      <w:pPr>
        <w:pStyle w:val="Compact"/>
        <w:numPr>
          <w:ilvl w:val="0"/>
          <w:numId w:val="7"/>
        </w:numPr>
      </w:pPr>
      <w:r>
        <w:rPr>
          <w:i/>
          <w:iCs/>
        </w:rPr>
        <w:t>Агни Йога</w:t>
      </w:r>
      <w:r>
        <w:t xml:space="preserve"> (Живая Этика) – труды Е. И. Рерих, Н. К. Рериха, 1924–1938 гг. (Цитаты: </w:t>
      </w:r>
      <w:hyperlink r:id="rId61">
        <w:r>
          <w:rPr>
            <w:rStyle w:val="af"/>
          </w:rPr>
          <w:t>[3]</w:t>
        </w:r>
      </w:hyperlink>
      <w:hyperlink r:id="rId62">
        <w:r>
          <w:rPr>
            <w:rStyle w:val="af"/>
          </w:rPr>
          <w:t>[15]</w:t>
        </w:r>
      </w:hyperlink>
      <w:hyperlink r:id="rId63">
        <w:r>
          <w:rPr>
            <w:rStyle w:val="af"/>
          </w:rPr>
          <w:t>[8]</w:t>
        </w:r>
      </w:hyperlink>
      <w:r>
        <w:t xml:space="preserve"> и др.)</w:t>
      </w:r>
    </w:p>
    <w:p w14:paraId="0D83FE05" w14:textId="77777777" w:rsidR="00B97BD3" w:rsidRDefault="00E93522">
      <w:pPr>
        <w:pStyle w:val="Compact"/>
        <w:numPr>
          <w:ilvl w:val="0"/>
          <w:numId w:val="7"/>
        </w:numPr>
      </w:pPr>
      <w:r>
        <w:t xml:space="preserve">Ключников С. Ю. </w:t>
      </w:r>
      <w:r>
        <w:rPr>
          <w:i/>
          <w:iCs/>
        </w:rPr>
        <w:t>Агни Йога. Симфония.</w:t>
      </w:r>
      <w:r>
        <w:t xml:space="preserve"> Кн. I–III. – М.: Беловодье, 1997–1999. (</w:t>
      </w:r>
      <w:r>
        <w:t xml:space="preserve">Цитата: </w:t>
      </w:r>
      <w:hyperlink r:id="rId64" w:anchor=":~:text=%D0%9A%D0%BD%D0%B8%D0%B3%D0%B0%20%D0%BF%D1%80%D0%B5%D0%B4%D1%81%D1%82%D0%B0%D0%B2%D0%BB%D1%8F%D0%B5%D1%82%20%D1%81%D0%BE%D0%B1%D0%BE%D0%B9%20%D0%BD%D0%B0%D1%83%D1%87%D0%BD%D0%BE,%D0%B4%D0%BE%D1%81%D1%82%D1%83%D0%BF%D0%BD%D0%BE%D0%B9%20%D0%B4%D0%BB%D1%8F%20%D1%88%D0%B8%D1%80%D0%BE%D0%BA%D0%BE%D0%B3%D0%BE%20%D0%BA%D1%80%D1%83%D0%B3%D0%B0%20%D1%87%D0%B8%D1%82%D0%B0%D1%82%D0%B5%D0%BB%D0%B5%D0%B9">
        <w:r>
          <w:rPr>
            <w:rStyle w:val="af"/>
          </w:rPr>
          <w:t>[22]</w:t>
        </w:r>
      </w:hyperlink>
      <w:r>
        <w:t>.)</w:t>
      </w:r>
    </w:p>
    <w:p w14:paraId="1BB4CF8C" w14:textId="77777777" w:rsidR="00B97BD3" w:rsidRDefault="00E93522">
      <w:pPr>
        <w:pStyle w:val="Compact"/>
        <w:numPr>
          <w:ilvl w:val="0"/>
          <w:numId w:val="7"/>
        </w:numPr>
      </w:pPr>
      <w:r>
        <w:lastRenderedPageBreak/>
        <w:t xml:space="preserve">Никонов А. П. </w:t>
      </w:r>
      <w:r>
        <w:rPr>
          <w:i/>
          <w:iCs/>
        </w:rPr>
        <w:t>Апгрейд обезьяны. Большая история маленькой сингулярности.</w:t>
      </w:r>
      <w:r>
        <w:t xml:space="preserve"> – М., 2006. (От издательства: </w:t>
      </w:r>
      <w:hyperlink r:id="rId65" w:anchor=":~:text=%D0%BD%D0%B0%D1%83%D1%87%D0%BD%D0%BE,%D0%BD%D0%B5%D0%BE%D0%B6%D0%B8%D0%B4%D0%B0%D0%BD%D0%BD%D1%8B%D0%B5%2C%20%D0%BD%D0%BE%20%D1%81%D0%B2%D1%8F%D0%B7%D0%B0%D0%BD%D0%BD%D1%8B%D0%B5%20%D0%B5%D0%B4%D0%B8%D0%BD%D0%BE%D0%B9%20%D0%B8">
        <w:r>
          <w:rPr>
            <w:rStyle w:val="af"/>
          </w:rPr>
          <w:t>[34]</w:t>
        </w:r>
      </w:hyperlink>
      <w:r>
        <w:t>.)</w:t>
      </w:r>
    </w:p>
    <w:p w14:paraId="028AFD83" w14:textId="77777777" w:rsidR="00B97BD3" w:rsidRDefault="00E93522">
      <w:pPr>
        <w:pStyle w:val="Compact"/>
        <w:numPr>
          <w:ilvl w:val="0"/>
          <w:numId w:val="7"/>
        </w:numPr>
      </w:pPr>
      <w:r>
        <w:rPr>
          <w:i/>
          <w:iCs/>
        </w:rPr>
        <w:t>Система громадського здоров’я: теорія, технології, практика.</w:t>
      </w:r>
      <w:r>
        <w:t xml:space="preserve"> – Материалы меж</w:t>
      </w:r>
      <w:r>
        <w:t xml:space="preserve">дунар. конф., 2018. (Цитаты: </w:t>
      </w:r>
      <w:hyperlink r:id="rId66">
        <w:r>
          <w:rPr>
            <w:rStyle w:val="af"/>
          </w:rPr>
          <w:t>[6]</w:t>
        </w:r>
      </w:hyperlink>
      <w:hyperlink r:id="rId67">
        <w:r>
          <w:rPr>
            <w:rStyle w:val="af"/>
          </w:rPr>
          <w:t>[20]</w:t>
        </w:r>
      </w:hyperlink>
      <w:hyperlink r:id="rId68">
        <w:r>
          <w:rPr>
            <w:rStyle w:val="af"/>
          </w:rPr>
          <w:t>[21]</w:t>
        </w:r>
      </w:hyperlink>
      <w:r>
        <w:t>.)</w:t>
      </w:r>
    </w:p>
    <w:p w14:paraId="292C414A" w14:textId="77777777" w:rsidR="00B97BD3" w:rsidRDefault="00E93522">
      <w:pPr>
        <w:pStyle w:val="Compact"/>
        <w:numPr>
          <w:ilvl w:val="0"/>
          <w:numId w:val="7"/>
        </w:numPr>
      </w:pPr>
      <w:r>
        <w:t xml:space="preserve">Зеланд В. (цит. по LiveJournal, 2014). Совет о воде и шунгите (Цитаты: </w:t>
      </w:r>
      <w:hyperlink r:id="rId69" w:anchor=":~:text=%D0%BC%D0%BE%D0%BB%D0%B5%D0%BA%D1%83%D0%BB%20%C2%A0%D1%83%D0%B3%D0%BB%D0%B5%D1%80%D0%BE%D0%B4%D0%B0%20,%D0%BE%D1%82%20%D0%BD%D0%B5%D0%BD%D1%83%D0%B6%D0%BD%D0%BE%D0%B3%D0%BE%20%D0%B8%20%D0%B2%D1%80%D0%B5%D0%B4%D0%BD%D0%BE%D0%B3%D0%BE%2C%20%C2%A0%D0%BE%D0%B4%D0%BD%D0%BE%D0%B2%D1%80%D0%B5%D0%BC%D0%B5%D0%BD%D0%BD%D0%BE">
        <w:r>
          <w:rPr>
            <w:rStyle w:val="af"/>
          </w:rPr>
          <w:t>[9]</w:t>
        </w:r>
      </w:hyperlink>
      <w:hyperlink r:id="rId70" w:anchor=":~:text=%D0%A4%D1%83%D0%BB%D0%BB%D0%B5%D1%80%D0%B5%D0%BD%D1%8B%20%C2%A0%D0%BF%D0%B5%D1%80%D0%B5%D1%85%D0%BE%D0%B4%D1%8F%D1%82%20%D0%B2%20%D0%B2%D0%BE%D0%B4%D1%83%20%C2%A0%D0%B2,%D0%BE%D1%81%D0%BB%D0%B0%D0%B1%D0%BB%D0%B5%D0%BD%D0%BD%D0%BE%D0%BC%20%D0%B8%D0%BC%D0%BC%D1%83%D0%BD%D0%B8%D1%82%D0%B5%D1%82%D0%B5%20%C2%A0%D0%B8%20%D1%81%D0%B8%D0%BD%D0%B4%D1%80%D0%BE%D0%BC%D0%B5%20%D1%85%D1%80%D0%BE%D0%BD%D0%B8%D1%87%D0%B5%D1%81%D0%BA%D0%BE%D0%B9">
        <w:r>
          <w:rPr>
            <w:rStyle w:val="af"/>
          </w:rPr>
          <w:t>[18]</w:t>
        </w:r>
      </w:hyperlink>
      <w:r>
        <w:t>.)</w:t>
      </w:r>
    </w:p>
    <w:p w14:paraId="21D17E4B" w14:textId="77777777" w:rsidR="00B97BD3" w:rsidRDefault="00E93522">
      <w:pPr>
        <w:pStyle w:val="Compact"/>
        <w:numPr>
          <w:ilvl w:val="0"/>
          <w:numId w:val="7"/>
        </w:numPr>
      </w:pPr>
      <w:r>
        <w:t xml:space="preserve">Материалы проекта FDL/«Протоновея» (неопубл., 2025) – концепты метагармонии, оболочки Свет и др. (Цитаты: </w:t>
      </w:r>
      <w:hyperlink r:id="rId71">
        <w:r>
          <w:rPr>
            <w:rStyle w:val="af"/>
          </w:rPr>
          <w:t>[23]</w:t>
        </w:r>
      </w:hyperlink>
      <w:hyperlink r:id="rId72">
        <w:r>
          <w:rPr>
            <w:rStyle w:val="af"/>
          </w:rPr>
          <w:t>[26]</w:t>
        </w:r>
      </w:hyperlink>
      <w:hyperlink r:id="rId73">
        <w:r>
          <w:rPr>
            <w:rStyle w:val="af"/>
          </w:rPr>
          <w:t>[25]</w:t>
        </w:r>
      </w:hyperlink>
      <w:r>
        <w:t>.)</w:t>
      </w:r>
    </w:p>
    <w:p w14:paraId="7CE6B585" w14:textId="77777777" w:rsidR="00B97BD3" w:rsidRDefault="00E93522">
      <w:pPr>
        <w:pStyle w:val="FirstParagraph"/>
      </w:pPr>
      <w:r>
        <w:rPr>
          <w:i/>
          <w:iCs/>
        </w:rPr>
        <w:t>(Примечание: Нумерация источников условна, для удобства чтения. Цитаты оформл</w:t>
      </w:r>
      <w:r>
        <w:rPr>
          <w:i/>
          <w:iCs/>
        </w:rPr>
        <w:t xml:space="preserve">ены по формату задания в виде ссылок </w:t>
      </w:r>
      <w:r>
        <w:rPr>
          <w:i/>
          <w:iCs/>
        </w:rPr>
        <w:t>【</w:t>
      </w:r>
      <w:r>
        <w:rPr>
          <w:i/>
          <w:iCs/>
        </w:rPr>
        <w:t>№†Lx-Ly</w:t>
      </w:r>
      <w:r>
        <w:rPr>
          <w:i/>
          <w:iCs/>
        </w:rPr>
        <w:t>】</w:t>
      </w:r>
      <w:r>
        <w:rPr>
          <w:i/>
          <w:iCs/>
        </w:rPr>
        <w:t xml:space="preserve"> на соответствующие материалы.)</w:t>
      </w:r>
    </w:p>
    <w:bookmarkEnd w:id="1"/>
    <w:bookmarkEnd w:id="2"/>
    <w:bookmarkEnd w:id="7"/>
    <w:bookmarkEnd w:id="8"/>
    <w:p w14:paraId="39CEAAF3" w14:textId="77777777" w:rsidR="00B97BD3" w:rsidRDefault="00E93522">
      <w:r>
        <w:pict w14:anchorId="6B2AECB3">
          <v:rect id="_x0000_i1025" style="width:0;height:1.5pt" o:hralign="center" o:hrstd="t" o:hr="t"/>
        </w:pict>
      </w:r>
    </w:p>
    <w:bookmarkStart w:id="9" w:name="citations"/>
    <w:p w14:paraId="4880FB07" w14:textId="77777777" w:rsidR="00B97BD3" w:rsidRDefault="00E93522">
      <w:pPr>
        <w:pStyle w:val="FirstParagraph"/>
      </w:pPr>
      <w:r>
        <w:fldChar w:fldCharType="begin"/>
      </w:r>
      <w:r>
        <w:instrText xml:space="preserve"> HYPERLINK "https://drive.google.com/file/d/1kWZnvFHGjEg1Fm-u24KXLFgnZfzMqrAw" \h </w:instrText>
      </w:r>
      <w:r>
        <w:fldChar w:fldCharType="separate"/>
      </w:r>
      <w:r>
        <w:rPr>
          <w:rStyle w:val="af"/>
        </w:rPr>
        <w:t>[1]</w:t>
      </w:r>
      <w:r>
        <w:rPr>
          <w:rStyle w:val="af"/>
        </w:rPr>
        <w:fldChar w:fldCharType="end"/>
      </w:r>
      <w:r>
        <w:t xml:space="preserve"> </w:t>
      </w:r>
      <w:hyperlink r:id="rId74">
        <w:r>
          <w:rPr>
            <w:rStyle w:val="af"/>
          </w:rPr>
          <w:t>[2</w:t>
        </w:r>
        <w:r>
          <w:rPr>
            <w:rStyle w:val="af"/>
          </w:rPr>
          <w:t>]</w:t>
        </w:r>
      </w:hyperlink>
      <w:r>
        <w:t xml:space="preserve"> </w:t>
      </w:r>
      <w:hyperlink r:id="rId75">
        <w:r>
          <w:rPr>
            <w:rStyle w:val="af"/>
          </w:rPr>
          <w:t>[5]</w:t>
        </w:r>
      </w:hyperlink>
      <w:r>
        <w:t xml:space="preserve"> </w:t>
      </w:r>
      <w:hyperlink r:id="rId76">
        <w:r>
          <w:rPr>
            <w:rStyle w:val="af"/>
          </w:rPr>
          <w:t>[7]</w:t>
        </w:r>
      </w:hyperlink>
      <w:r>
        <w:t xml:space="preserve"> </w:t>
      </w:r>
      <w:hyperlink r:id="rId77">
        <w:r>
          <w:rPr>
            <w:rStyle w:val="af"/>
          </w:rPr>
          <w:t>[10]</w:t>
        </w:r>
      </w:hyperlink>
      <w:r>
        <w:t xml:space="preserve"> </w:t>
      </w:r>
      <w:hyperlink r:id="rId78">
        <w:r>
          <w:rPr>
            <w:rStyle w:val="af"/>
          </w:rPr>
          <w:t>[11]</w:t>
        </w:r>
      </w:hyperlink>
      <w:r>
        <w:t xml:space="preserve"> </w:t>
      </w:r>
      <w:hyperlink r:id="rId79">
        <w:r>
          <w:rPr>
            <w:rStyle w:val="af"/>
          </w:rPr>
          <w:t>[12]</w:t>
        </w:r>
      </w:hyperlink>
      <w:r>
        <w:t xml:space="preserve"> </w:t>
      </w:r>
      <w:hyperlink r:id="rId80">
        <w:r>
          <w:rPr>
            <w:rStyle w:val="af"/>
          </w:rPr>
          <w:t>[13]</w:t>
        </w:r>
      </w:hyperlink>
      <w:r>
        <w:t xml:space="preserve"> </w:t>
      </w:r>
      <w:hyperlink r:id="rId81">
        <w:r>
          <w:rPr>
            <w:rStyle w:val="af"/>
          </w:rPr>
          <w:t>[16]</w:t>
        </w:r>
      </w:hyperlink>
      <w:r>
        <w:t xml:space="preserve"> </w:t>
      </w:r>
      <w:hyperlink r:id="rId82">
        <w:r>
          <w:rPr>
            <w:rStyle w:val="af"/>
          </w:rPr>
          <w:t>[17]</w:t>
        </w:r>
      </w:hyperlink>
      <w:r>
        <w:t xml:space="preserve"> </w:t>
      </w:r>
      <w:hyperlink r:id="rId83">
        <w:r>
          <w:rPr>
            <w:rStyle w:val="af"/>
          </w:rPr>
          <w:t>[28]</w:t>
        </w:r>
      </w:hyperlink>
      <w:r>
        <w:t xml:space="preserve"> </w:t>
      </w:r>
      <w:hyperlink r:id="rId84">
        <w:r>
          <w:rPr>
            <w:rStyle w:val="af"/>
          </w:rPr>
          <w:t>[29]</w:t>
        </w:r>
      </w:hyperlink>
      <w:r>
        <w:t xml:space="preserve"> </w:t>
      </w:r>
      <w:hyperlink r:id="rId85">
        <w:r>
          <w:rPr>
            <w:rStyle w:val="af"/>
          </w:rPr>
          <w:t>[30]</w:t>
        </w:r>
      </w:hyperlink>
      <w:r>
        <w:t xml:space="preserve"> </w:t>
      </w:r>
      <w:hyperlink r:id="rId86">
        <w:r>
          <w:rPr>
            <w:rStyle w:val="af"/>
          </w:rPr>
          <w:t>[31]</w:t>
        </w:r>
      </w:hyperlink>
      <w:r>
        <w:t xml:space="preserve"> </w:t>
      </w:r>
      <w:hyperlink r:id="rId87">
        <w:r>
          <w:rPr>
            <w:rStyle w:val="af"/>
          </w:rPr>
          <w:t>[32]</w:t>
        </w:r>
      </w:hyperlink>
      <w:r>
        <w:t xml:space="preserve"> </w:t>
      </w:r>
      <w:hyperlink r:id="rId88">
        <w:r>
          <w:rPr>
            <w:rStyle w:val="af"/>
          </w:rPr>
          <w:t>[33]</w:t>
        </w:r>
      </w:hyperlink>
      <w:r>
        <w:t xml:space="preserve"> Древняя наука и современная интегративная медицина.docx</w:t>
      </w:r>
    </w:p>
    <w:p w14:paraId="172B11B7" w14:textId="77777777" w:rsidR="00B97BD3" w:rsidRDefault="00E93522">
      <w:pPr>
        <w:pStyle w:val="a0"/>
      </w:pPr>
      <w:hyperlink r:id="rId89">
        <w:r>
          <w:rPr>
            <w:rStyle w:val="af"/>
          </w:rPr>
          <w:t>https://drive.google.com/fi</w:t>
        </w:r>
        <w:r>
          <w:rPr>
            <w:rStyle w:val="af"/>
          </w:rPr>
          <w:t>le/d/1kWZnvFHGjEg1Fm-u24KXLFgnZfzMqrAw</w:t>
        </w:r>
      </w:hyperlink>
    </w:p>
    <w:p w14:paraId="6A53489C" w14:textId="77777777" w:rsidR="00B97BD3" w:rsidRDefault="00E93522">
      <w:pPr>
        <w:pStyle w:val="a0"/>
      </w:pPr>
      <w:hyperlink r:id="rId90">
        <w:r>
          <w:rPr>
            <w:rStyle w:val="af"/>
          </w:rPr>
          <w:t>[3]</w:t>
        </w:r>
      </w:hyperlink>
      <w:r>
        <w:t xml:space="preserve"> </w:t>
      </w:r>
      <w:hyperlink r:id="rId91">
        <w:r>
          <w:rPr>
            <w:rStyle w:val="af"/>
          </w:rPr>
          <w:t>[8]</w:t>
        </w:r>
      </w:hyperlink>
      <w:r>
        <w:t xml:space="preserve"> </w:t>
      </w:r>
      <w:hyperlink r:id="rId92">
        <w:r>
          <w:rPr>
            <w:rStyle w:val="af"/>
          </w:rPr>
          <w:t>[15]</w:t>
        </w:r>
      </w:hyperlink>
      <w:r>
        <w:t xml:space="preserve"> Рерихи</w:t>
      </w:r>
    </w:p>
    <w:p w14:paraId="18156C2E" w14:textId="77777777" w:rsidR="00B97BD3" w:rsidRDefault="00E93522">
      <w:pPr>
        <w:pStyle w:val="a0"/>
      </w:pPr>
      <w:hyperlink r:id="rId93">
        <w:r>
          <w:rPr>
            <w:rStyle w:val="af"/>
          </w:rPr>
          <w:t>https://docs.google.com/document/d/1QS23MLdi3X9SSXCb3lqH1u14Q0vvAm2d-_fr_WcuuyY</w:t>
        </w:r>
      </w:hyperlink>
    </w:p>
    <w:p w14:paraId="08E3DC95" w14:textId="77777777" w:rsidR="00B97BD3" w:rsidRDefault="00E93522">
      <w:pPr>
        <w:pStyle w:val="a0"/>
      </w:pPr>
      <w:hyperlink r:id="rId94">
        <w:r>
          <w:rPr>
            <w:rStyle w:val="af"/>
          </w:rPr>
          <w:t>[4]</w:t>
        </w:r>
      </w:hyperlink>
      <w:r>
        <w:t xml:space="preserve"> </w:t>
      </w:r>
      <w:hyperlink r:id="rId95">
        <w:r>
          <w:rPr>
            <w:rStyle w:val="af"/>
          </w:rPr>
          <w:t>[14]</w:t>
        </w:r>
      </w:hyperlink>
      <w:r>
        <w:t xml:space="preserve"> Анопова_Елена_Сезам,_откройся_royallib_ru.doc.docx</w:t>
      </w:r>
    </w:p>
    <w:p w14:paraId="2891F8A0" w14:textId="77777777" w:rsidR="00B97BD3" w:rsidRDefault="00E93522">
      <w:pPr>
        <w:pStyle w:val="a0"/>
      </w:pPr>
      <w:hyperlink r:id="rId96">
        <w:r>
          <w:rPr>
            <w:rStyle w:val="af"/>
          </w:rPr>
          <w:t>https://drive.google.com/file/d/1Fd0T-xYu5F29QHLf2k7l_-kTxhkDT</w:t>
        </w:r>
        <w:r>
          <w:rPr>
            <w:rStyle w:val="af"/>
          </w:rPr>
          <w:t>C3K</w:t>
        </w:r>
      </w:hyperlink>
    </w:p>
    <w:p w14:paraId="02FBEA52" w14:textId="77777777" w:rsidR="00B97BD3" w:rsidRDefault="00E93522">
      <w:pPr>
        <w:pStyle w:val="a0"/>
      </w:pPr>
      <w:hyperlink r:id="rId97">
        <w:r>
          <w:rPr>
            <w:rStyle w:val="af"/>
          </w:rPr>
          <w:t>[6]</w:t>
        </w:r>
      </w:hyperlink>
      <w:r>
        <w:t xml:space="preserve"> </w:t>
      </w:r>
      <w:hyperlink r:id="rId98">
        <w:r>
          <w:rPr>
            <w:rStyle w:val="af"/>
          </w:rPr>
          <w:t>[19]</w:t>
        </w:r>
      </w:hyperlink>
      <w:r>
        <w:t xml:space="preserve"> </w:t>
      </w:r>
      <w:hyperlink r:id="rId99">
        <w:r>
          <w:rPr>
            <w:rStyle w:val="af"/>
          </w:rPr>
          <w:t>[20]</w:t>
        </w:r>
      </w:hyperlink>
      <w:r>
        <w:t xml:space="preserve"> </w:t>
      </w:r>
      <w:hyperlink r:id="rId100">
        <w:r>
          <w:rPr>
            <w:rStyle w:val="af"/>
          </w:rPr>
          <w:t>[21]</w:t>
        </w:r>
      </w:hyperlink>
      <w:r>
        <w:t xml:space="preserve"> МІЖНАРОДНА НАУКОВО-ПРАКТИЧНА КОНФЕРЕНЦІЯ «СИСТЕМА ГРОМАДСЬКОГО ЗДОРОВ‘Я _ ТЕОРІЯ, МЕТОДОЛОГІЯ, ТЕХНОЛОГІЯ, СОЦІАЛЬНА ПРАКТИКА ТА УПРАВЛІННЯ».pdf</w:t>
      </w:r>
    </w:p>
    <w:p w14:paraId="1558F740" w14:textId="77777777" w:rsidR="00B97BD3" w:rsidRDefault="00E93522">
      <w:pPr>
        <w:pStyle w:val="a0"/>
      </w:pPr>
      <w:hyperlink r:id="rId101">
        <w:r>
          <w:rPr>
            <w:rStyle w:val="af"/>
          </w:rPr>
          <w:t>https://drive.google.com/file/d/139TbEMJkxNzFPh5CSr1KRrbU41dJw4J3</w:t>
        </w:r>
      </w:hyperlink>
    </w:p>
    <w:p w14:paraId="11121338" w14:textId="77777777" w:rsidR="00B97BD3" w:rsidRDefault="00E93522">
      <w:pPr>
        <w:pStyle w:val="a0"/>
      </w:pPr>
      <w:hyperlink r:id="rId102" w:anchor=":~:text=%D0%BC%D0%BE%D0%BB%D0%B5%D0%BA%D1%83%D0%BB%20%C2%A0%D1%83%D0%B3%D0%BB%D0%B5%D1%80%D0%BE%D0%B4%D0%B0%20,%D0%BE%D1%82%20%D0%BD%D0%B5%D0%BD%D1%83%D0%B6%D0%BD%D0%BE%D0%B3%D0%BE%20%D0%B8%20%D0%B2%D1%80%D0%B5%D0%B4%D0%BD%D0%BE%D0%B3%D0%BE%2C%20%C2%A0%D0%BE%D0%B4%D0%BD%D0%BE%D0%B2%D1%80%D0%B5%D0%BC%D0%B5%D0%BD%D0%BD%D0%BE">
        <w:r>
          <w:rPr>
            <w:rStyle w:val="af"/>
          </w:rPr>
          <w:t>[9]</w:t>
        </w:r>
      </w:hyperlink>
      <w:r>
        <w:t xml:space="preserve"> </w:t>
      </w:r>
      <w:hyperlink r:id="rId103" w:anchor=":~:text=%D0%A4%D1%83%D0%BB%D0%BB%D0%B5%D1%80%D0%B5%D0%BD%D1%8B%20%C2%A0%D0%BF%D0%B5%D1%80%D0%B5%D1%85%D0%BE%D0%B4%D1%8F%D1%82%20%D0%B2%20%D0%B2%D0%BE%D0%B4%D1%83%20%C2%A0%D0%B2,%D0%BE%D1%81%D0%BB%D0%B0%D0%B1%D0%BB%D0%B5%D0%BD%D0%BD%D0%BE%D0%BC%20%D0%B8%D0%BC%D0%BC%D1%83%D0%BD%D0%B8%D1%82%D0%B5%D1%82%D0%B5%20%C2%A0%D0%B8%20%D1%81%D0%B8%D0%BD%D0%B4%D1%80%D0%BE%D0%BC%D0%B5%20%D1%85%D1%80%D0%BE%D0%BD%D0%B8%D1%87%D0%B5%D1%81%D0%BA%D0%BE%D0%B9">
        <w:r>
          <w:rPr>
            <w:rStyle w:val="af"/>
          </w:rPr>
          <w:t>[18]</w:t>
        </w:r>
      </w:hyperlink>
      <w:r>
        <w:t xml:space="preserve"> Советы Вадима Зеланда. Активация воды.: michael101063 — LiveJournal</w:t>
      </w:r>
    </w:p>
    <w:p w14:paraId="7D7801F7" w14:textId="77777777" w:rsidR="00B97BD3" w:rsidRDefault="00E93522">
      <w:pPr>
        <w:pStyle w:val="a0"/>
      </w:pPr>
      <w:hyperlink r:id="rId104">
        <w:r>
          <w:rPr>
            <w:rStyle w:val="af"/>
          </w:rPr>
          <w:t>https://michael101063.livejournal.com/251006.html</w:t>
        </w:r>
      </w:hyperlink>
    </w:p>
    <w:p w14:paraId="7FF04A87" w14:textId="77777777" w:rsidR="00B97BD3" w:rsidRDefault="00E93522">
      <w:pPr>
        <w:pStyle w:val="a0"/>
      </w:pPr>
      <w:hyperlink r:id="rId105" w:anchor=":~:text=%D0%9A%D0%BD%D0%B8%D0%B3%D0%B0%20%D0%BF%D1%80%D0%B5%D0%B4%D1%81%D1%82%D0%B0%D0%B2%D0%BB%D1%8F%D0%B5%D1%82%20%D1%81%D0%BE%D0%B1%D0%BE%D0%B9%20%D0%BD%D0%B0%D1%83%D1%87%D0%BD%D0%BE,%D0%B4%D0%BE%D1%81%D1%82%D1%83%D0%BF%D0%BD%D0%BE%D0%B9%20%D0%B4%D0%BB%D1%8F%20%D1%88%D0%B8%D1%80%D0%BE%D0%BA%D0%BE%D0%B3%D0%BE%20%D0%BA%D1%80%D1%83%D0%B3%D0%B0%20%D1%87%D0%B8%D1%82%D0%B0%D1%82%D0%B5%D0%BB%D0%B5%D0%B9">
        <w:r>
          <w:rPr>
            <w:rStyle w:val="af"/>
          </w:rPr>
          <w:t>[22]</w:t>
        </w:r>
      </w:hyperlink>
      <w:r>
        <w:t xml:space="preserve"> </w:t>
      </w:r>
      <w:r>
        <w:t>Ключников Сергей - Агни Йога. Симфония. Книга I, скачать бесплатно книгу в формате fb2, doc, rtf, html, txt</w:t>
      </w:r>
    </w:p>
    <w:p w14:paraId="4068092A" w14:textId="77777777" w:rsidR="00B97BD3" w:rsidRDefault="00E93522">
      <w:pPr>
        <w:pStyle w:val="a0"/>
      </w:pPr>
      <w:hyperlink r:id="rId106">
        <w:r>
          <w:rPr>
            <w:rStyle w:val="af"/>
          </w:rPr>
          <w:t>https://royallib.com/book/klyuchnikov_sergey/agni_y</w:t>
        </w:r>
        <w:r>
          <w:rPr>
            <w:rStyle w:val="af"/>
          </w:rPr>
          <w:t>oga_simfoniya_kniga_I.html</w:t>
        </w:r>
      </w:hyperlink>
    </w:p>
    <w:p w14:paraId="72346E4A" w14:textId="77777777" w:rsidR="00B97BD3" w:rsidRDefault="00E93522">
      <w:pPr>
        <w:pStyle w:val="a0"/>
      </w:pPr>
      <w:hyperlink r:id="rId107">
        <w:r>
          <w:rPr>
            <w:rStyle w:val="af"/>
          </w:rPr>
          <w:t>[23]</w:t>
        </w:r>
      </w:hyperlink>
      <w:r>
        <w:t xml:space="preserve"> </w:t>
      </w:r>
      <w:hyperlink r:id="rId108">
        <w:r>
          <w:rPr>
            <w:rStyle w:val="af"/>
          </w:rPr>
          <w:t>[24]</w:t>
        </w:r>
      </w:hyperlink>
      <w:r>
        <w:t xml:space="preserve"> </w:t>
      </w:r>
      <w:hyperlink r:id="rId109">
        <w:r>
          <w:rPr>
            <w:rStyle w:val="af"/>
          </w:rPr>
          <w:t>[25]</w:t>
        </w:r>
      </w:hyperlink>
      <w:r>
        <w:t xml:space="preserve"> </w:t>
      </w:r>
      <w:hyperlink r:id="rId110">
        <w:r>
          <w:rPr>
            <w:rStyle w:val="af"/>
          </w:rPr>
          <w:t>[26]</w:t>
        </w:r>
      </w:hyperlink>
      <w:r>
        <w:t xml:space="preserve"> </w:t>
      </w:r>
      <w:hyperlink r:id="rId111">
        <w:r>
          <w:rPr>
            <w:rStyle w:val="af"/>
          </w:rPr>
          <w:t>[27]</w:t>
        </w:r>
      </w:hyperlink>
      <w:r>
        <w:t xml:space="preserve"> Метамакроданные.docx</w:t>
      </w:r>
    </w:p>
    <w:p w14:paraId="60780B83" w14:textId="77777777" w:rsidR="00B97BD3" w:rsidRDefault="00E93522">
      <w:pPr>
        <w:pStyle w:val="a0"/>
      </w:pPr>
      <w:hyperlink r:id="rId112">
        <w:r>
          <w:rPr>
            <w:rStyle w:val="af"/>
          </w:rPr>
          <w:t>https://drive.google.com/file/d/1S91jN6Ou6X1FuU_q9lCcb2iG-twtPo7Y</w:t>
        </w:r>
      </w:hyperlink>
    </w:p>
    <w:p w14:paraId="785E7987" w14:textId="77777777" w:rsidR="00B97BD3" w:rsidRDefault="00E93522">
      <w:pPr>
        <w:pStyle w:val="a0"/>
      </w:pPr>
      <w:hyperlink r:id="rId113" w:anchor=":~:text=%D0%BD%D0%B0%D1%83%D1%87%D0%BD%D0%BE,%D0%BD%D0%B5%D0%BE%D0%B6%D0%B8%D0%B4%D0%B0%D0%BD%D0%BD%D1%8B%D0%B5%2C%20%D0%BD%D0%BE%20%D1%81%D0%B2%D1%8F%D0%B7%D0%B0%D0%BD%D0%BD%D1%8B%D0%B5%20%D0%B5%D0%B4%D0%B8%D0%BD%D0%BE%D0%B9%20%D0%B8">
        <w:r>
          <w:rPr>
            <w:rStyle w:val="af"/>
          </w:rPr>
          <w:t>[34]</w:t>
        </w:r>
      </w:hyperlink>
      <w:r>
        <w:t xml:space="preserve"> &lt;4D6963726F736F667420576F7264202D20C0EFE3F0E5E9E420E</w:t>
      </w:r>
      <w:r>
        <w:t>EE1E5E7FCFFEDFB&gt;</w:t>
      </w:r>
    </w:p>
    <w:p w14:paraId="5B69212F" w14:textId="77777777" w:rsidR="00B97BD3" w:rsidRDefault="00E93522">
      <w:pPr>
        <w:pStyle w:val="a0"/>
      </w:pPr>
      <w:hyperlink r:id="rId114">
        <w:r>
          <w:rPr>
            <w:rStyle w:val="af"/>
          </w:rPr>
          <w:t>https://znaniya-sila.narod.ru/library/pdf_00/ap_monkey.pdf</w:t>
        </w:r>
      </w:hyperlink>
      <w:bookmarkEnd w:id="9"/>
    </w:p>
    <w:sectPr w:rsidR="00B97BD3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5E63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F660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6964A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3"/>
    <w:rsid w:val="00900A99"/>
    <w:rsid w:val="00B97BD3"/>
    <w:rsid w:val="00E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4001"/>
  <w15:docId w15:val="{0F566148-F0AE-43C6-AB89-78E1E23C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kWZnvFHGjEg1Fm-u24KXLFgnZfzMqrAw" TargetMode="External"/><Relationship Id="rId21" Type="http://schemas.openxmlformats.org/officeDocument/2006/relationships/hyperlink" Target="https://docs.google.com/document/d/1QS23MLdi3X9SSXCb3lqH1u14Q0vvAm2d-_fr_WcuuyY" TargetMode="External"/><Relationship Id="rId42" Type="http://schemas.openxmlformats.org/officeDocument/2006/relationships/hyperlink" Target="https://drive.google.com/file/d/1kWZnvFHGjEg1Fm-u24KXLFgnZfzMqrAw" TargetMode="External"/><Relationship Id="rId47" Type="http://schemas.openxmlformats.org/officeDocument/2006/relationships/hyperlink" Target="https://drive.google.com/file/d/1kWZnvFHGjEg1Fm-u24KXLFgnZfzMqrAw" TargetMode="External"/><Relationship Id="rId63" Type="http://schemas.openxmlformats.org/officeDocument/2006/relationships/hyperlink" Target="https://docs.google.com/document/d/1QS23MLdi3X9SSXCb3lqH1u14Q0vvAm2d-_fr_WcuuyY" TargetMode="External"/><Relationship Id="rId68" Type="http://schemas.openxmlformats.org/officeDocument/2006/relationships/hyperlink" Target="https://drive.google.com/file/d/139TbEMJkxNzFPh5CSr1KRrbU41dJw4J3" TargetMode="External"/><Relationship Id="rId84" Type="http://schemas.openxmlformats.org/officeDocument/2006/relationships/hyperlink" Target="https://drive.google.com/file/d/1kWZnvFHGjEg1Fm-u24KXLFgnZfzMqrAw" TargetMode="External"/><Relationship Id="rId89" Type="http://schemas.openxmlformats.org/officeDocument/2006/relationships/hyperlink" Target="https://drive.google.com/file/d/1kWZnvFHGjEg1Fm-u24KXLFgnZfzMqrAw" TargetMode="External"/><Relationship Id="rId112" Type="http://schemas.openxmlformats.org/officeDocument/2006/relationships/hyperlink" Target="https://drive.google.com/file/d/1S91jN6Ou6X1FuU_q9lCcb2iG-twtPo7Y" TargetMode="External"/><Relationship Id="rId16" Type="http://schemas.openxmlformats.org/officeDocument/2006/relationships/hyperlink" Target="https://drive.google.com/file/d/1kWZnvFHGjEg1Fm-u24KXLFgnZfzMqrAw" TargetMode="External"/><Relationship Id="rId107" Type="http://schemas.openxmlformats.org/officeDocument/2006/relationships/hyperlink" Target="https://drive.google.com/file/d/1S91jN6Ou6X1FuU_q9lCcb2iG-twtPo7Y" TargetMode="External"/><Relationship Id="rId11" Type="http://schemas.openxmlformats.org/officeDocument/2006/relationships/hyperlink" Target="https://drive.google.com/file/d/1kWZnvFHGjEg1Fm-u24KXLFgnZfzMqrAw" TargetMode="External"/><Relationship Id="rId32" Type="http://schemas.openxmlformats.org/officeDocument/2006/relationships/hyperlink" Target="https://royallib.com/book/klyuchnikov_sergey/agni_yoga_simfoniya_kniga_I.html" TargetMode="External"/><Relationship Id="rId37" Type="http://schemas.openxmlformats.org/officeDocument/2006/relationships/hyperlink" Target="https://drive.google.com/file/d/1S91jN6Ou6X1FuU_q9lCcb2iG-twtPo7Y" TargetMode="External"/><Relationship Id="rId53" Type="http://schemas.openxmlformats.org/officeDocument/2006/relationships/hyperlink" Target="https://drive.google.com/file/d/139TbEMJkxNzFPh5CSr1KRrbU41dJw4J3" TargetMode="External"/><Relationship Id="rId58" Type="http://schemas.openxmlformats.org/officeDocument/2006/relationships/hyperlink" Target="https://drive.google.com/file/d/1kWZnvFHGjEg1Fm-u24KXLFgnZfzMqrAw" TargetMode="External"/><Relationship Id="rId74" Type="http://schemas.openxmlformats.org/officeDocument/2006/relationships/hyperlink" Target="https://drive.google.com/file/d/1kWZnvFHGjEg1Fm-u24KXLFgnZfzMqrAw" TargetMode="External"/><Relationship Id="rId79" Type="http://schemas.openxmlformats.org/officeDocument/2006/relationships/hyperlink" Target="https://drive.google.com/file/d/1kWZnvFHGjEg1Fm-u24KXLFgnZfzMqrAw" TargetMode="External"/><Relationship Id="rId102" Type="http://schemas.openxmlformats.org/officeDocument/2006/relationships/hyperlink" Target="https://michael101063.livejournal.com/251006.html" TargetMode="External"/><Relationship Id="rId5" Type="http://schemas.openxmlformats.org/officeDocument/2006/relationships/hyperlink" Target="https://drive.google.com/file/d/1kWZnvFHGjEg1Fm-u24KXLFgnZfzMqrAw" TargetMode="External"/><Relationship Id="rId90" Type="http://schemas.openxmlformats.org/officeDocument/2006/relationships/hyperlink" Target="https://docs.google.com/document/d/1QS23MLdi3X9SSXCb3lqH1u14Q0vvAm2d-_fr_WcuuyY" TargetMode="External"/><Relationship Id="rId95" Type="http://schemas.openxmlformats.org/officeDocument/2006/relationships/hyperlink" Target="https://drive.google.com/file/d/1Fd0T-xYu5F29QHLf2k7l_-kTxhkDTC3K" TargetMode="External"/><Relationship Id="rId22" Type="http://schemas.openxmlformats.org/officeDocument/2006/relationships/hyperlink" Target="https://drive.google.com/file/d/1kWZnvFHGjEg1Fm-u24KXLFgnZfzMqrAw" TargetMode="External"/><Relationship Id="rId27" Type="http://schemas.openxmlformats.org/officeDocument/2006/relationships/hyperlink" Target="https://michael101063.livejournal.com/251006.html" TargetMode="External"/><Relationship Id="rId43" Type="http://schemas.openxmlformats.org/officeDocument/2006/relationships/hyperlink" Target="https://drive.google.com/file/d/1kWZnvFHGjEg1Fm-u24KXLFgnZfzMqrAw" TargetMode="External"/><Relationship Id="rId48" Type="http://schemas.openxmlformats.org/officeDocument/2006/relationships/hyperlink" Target="https://drive.google.com/file/d/139TbEMJkxNzFPh5CSr1KRrbU41dJw4J3" TargetMode="External"/><Relationship Id="rId64" Type="http://schemas.openxmlformats.org/officeDocument/2006/relationships/hyperlink" Target="https://royallib.com/book/klyuchnikov_sergey/agni_yoga_simfoniya_kniga_I.html" TargetMode="External"/><Relationship Id="rId69" Type="http://schemas.openxmlformats.org/officeDocument/2006/relationships/hyperlink" Target="https://michael101063.livejournal.com/251006.html" TargetMode="External"/><Relationship Id="rId113" Type="http://schemas.openxmlformats.org/officeDocument/2006/relationships/hyperlink" Target="https://znaniya-sila.narod.ru/library/pdf_00/ap_monkey.pdf" TargetMode="External"/><Relationship Id="rId80" Type="http://schemas.openxmlformats.org/officeDocument/2006/relationships/hyperlink" Target="https://drive.google.com/file/d/1kWZnvFHGjEg1Fm-u24KXLFgnZfzMqrAw" TargetMode="External"/><Relationship Id="rId85" Type="http://schemas.openxmlformats.org/officeDocument/2006/relationships/hyperlink" Target="https://drive.google.com/file/d/1kWZnvFHGjEg1Fm-u24KXLFgnZfzMqrAw" TargetMode="External"/><Relationship Id="rId12" Type="http://schemas.openxmlformats.org/officeDocument/2006/relationships/hyperlink" Target="https://docs.google.com/document/d/1QS23MLdi3X9SSXCb3lqH1u14Q0vvAm2d-_fr_WcuuyY" TargetMode="External"/><Relationship Id="rId17" Type="http://schemas.openxmlformats.org/officeDocument/2006/relationships/hyperlink" Target="https://drive.google.com/file/d/1kWZnvFHGjEg1Fm-u24KXLFgnZfzMqrAw" TargetMode="External"/><Relationship Id="rId33" Type="http://schemas.openxmlformats.org/officeDocument/2006/relationships/hyperlink" Target="https://drive.google.com/file/d/1S91jN6Ou6X1FuU_q9lCcb2iG-twtPo7Y" TargetMode="External"/><Relationship Id="rId38" Type="http://schemas.openxmlformats.org/officeDocument/2006/relationships/hyperlink" Target="https://drive.google.com/file/d/1S91jN6Ou6X1FuU_q9lCcb2iG-twtPo7Y" TargetMode="External"/><Relationship Id="rId59" Type="http://schemas.openxmlformats.org/officeDocument/2006/relationships/hyperlink" Target="https://drive.google.com/file/d/1Fd0T-xYu5F29QHLf2k7l_-kTxhkDTC3K" TargetMode="External"/><Relationship Id="rId103" Type="http://schemas.openxmlformats.org/officeDocument/2006/relationships/hyperlink" Target="https://michael101063.livejournal.com/251006.html" TargetMode="External"/><Relationship Id="rId108" Type="http://schemas.openxmlformats.org/officeDocument/2006/relationships/hyperlink" Target="https://drive.google.com/file/d/1S91jN6Ou6X1FuU_q9lCcb2iG-twtPo7Y" TargetMode="External"/><Relationship Id="rId54" Type="http://schemas.openxmlformats.org/officeDocument/2006/relationships/hyperlink" Target="https://drive.google.com/file/d/139TbEMJkxNzFPh5CSr1KRrbU41dJw4J3" TargetMode="External"/><Relationship Id="rId70" Type="http://schemas.openxmlformats.org/officeDocument/2006/relationships/hyperlink" Target="https://michael101063.livejournal.com/251006.html" TargetMode="External"/><Relationship Id="rId75" Type="http://schemas.openxmlformats.org/officeDocument/2006/relationships/hyperlink" Target="https://drive.google.com/file/d/1kWZnvFHGjEg1Fm-u24KXLFgnZfzMqrAw" TargetMode="External"/><Relationship Id="rId91" Type="http://schemas.openxmlformats.org/officeDocument/2006/relationships/hyperlink" Target="https://docs.google.com/document/d/1QS23MLdi3X9SSXCb3lqH1u14Q0vvAm2d-_fr_WcuuyY" TargetMode="External"/><Relationship Id="rId96" Type="http://schemas.openxmlformats.org/officeDocument/2006/relationships/hyperlink" Target="https://drive.google.com/file/d/1Fd0T-xYu5F29QHLf2k7l_-kTxhkDTC3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WZnvFHGjEg1Fm-u24KXLFgnZfzMqrAw" TargetMode="External"/><Relationship Id="rId15" Type="http://schemas.openxmlformats.org/officeDocument/2006/relationships/hyperlink" Target="https://drive.google.com/file/d/1kWZnvFHGjEg1Fm-u24KXLFgnZfzMqrAw" TargetMode="External"/><Relationship Id="rId23" Type="http://schemas.openxmlformats.org/officeDocument/2006/relationships/hyperlink" Target="https://drive.google.com/file/d/1Fd0T-xYu5F29QHLf2k7l_-kTxhkDTC3K" TargetMode="External"/><Relationship Id="rId28" Type="http://schemas.openxmlformats.org/officeDocument/2006/relationships/hyperlink" Target="https://michael101063.livejournal.com/251006.html" TargetMode="External"/><Relationship Id="rId36" Type="http://schemas.openxmlformats.org/officeDocument/2006/relationships/hyperlink" Target="https://drive.google.com/file/d/1S91jN6Ou6X1FuU_q9lCcb2iG-twtPo7Y" TargetMode="External"/><Relationship Id="rId49" Type="http://schemas.openxmlformats.org/officeDocument/2006/relationships/hyperlink" Target="https://drive.google.com/file/d/1kWZnvFHGjEg1Fm-u24KXLFgnZfzMqrAw" TargetMode="External"/><Relationship Id="rId57" Type="http://schemas.openxmlformats.org/officeDocument/2006/relationships/hyperlink" Target="https://drive.google.com/file/d/1kWZnvFHGjEg1Fm-u24KXLFgnZfzMqrAw" TargetMode="External"/><Relationship Id="rId106" Type="http://schemas.openxmlformats.org/officeDocument/2006/relationships/hyperlink" Target="https://royallib.com/book/klyuchnikov_sergey/agni_yoga_simfoniya_kniga_I.html" TargetMode="External"/><Relationship Id="rId114" Type="http://schemas.openxmlformats.org/officeDocument/2006/relationships/hyperlink" Target="https://znaniya-sila.narod.ru/library/pdf_00/ap_monkey.pdf" TargetMode="External"/><Relationship Id="rId10" Type="http://schemas.openxmlformats.org/officeDocument/2006/relationships/hyperlink" Target="https://drive.google.com/file/d/139TbEMJkxNzFPh5CSr1KRrbU41dJw4J3" TargetMode="External"/><Relationship Id="rId31" Type="http://schemas.openxmlformats.org/officeDocument/2006/relationships/hyperlink" Target="https://drive.google.com/file/d/139TbEMJkxNzFPh5CSr1KRrbU41dJw4J3" TargetMode="External"/><Relationship Id="rId44" Type="http://schemas.openxmlformats.org/officeDocument/2006/relationships/hyperlink" Target="https://drive.google.com/file/d/1kWZnvFHGjEg1Fm-u24KXLFgnZfzMqrAw" TargetMode="External"/><Relationship Id="rId52" Type="http://schemas.openxmlformats.org/officeDocument/2006/relationships/hyperlink" Target="https://drive.google.com/file/d/1kWZnvFHGjEg1Fm-u24KXLFgnZfzMqrAw" TargetMode="External"/><Relationship Id="rId60" Type="http://schemas.openxmlformats.org/officeDocument/2006/relationships/hyperlink" Target="https://drive.google.com/file/d/1Fd0T-xYu5F29QHLf2k7l_-kTxhkDTC3K" TargetMode="External"/><Relationship Id="rId65" Type="http://schemas.openxmlformats.org/officeDocument/2006/relationships/hyperlink" Target="https://znaniya-sila.narod.ru/library/pdf_00/ap_monkey.pdf" TargetMode="External"/><Relationship Id="rId73" Type="http://schemas.openxmlformats.org/officeDocument/2006/relationships/hyperlink" Target="https://drive.google.com/file/d/1S91jN6Ou6X1FuU_q9lCcb2iG-twtPo7Y" TargetMode="External"/><Relationship Id="rId78" Type="http://schemas.openxmlformats.org/officeDocument/2006/relationships/hyperlink" Target="https://drive.google.com/file/d/1kWZnvFHGjEg1Fm-u24KXLFgnZfzMqrAw" TargetMode="External"/><Relationship Id="rId81" Type="http://schemas.openxmlformats.org/officeDocument/2006/relationships/hyperlink" Target="https://drive.google.com/file/d/1kWZnvFHGjEg1Fm-u24KXLFgnZfzMqrAw" TargetMode="External"/><Relationship Id="rId86" Type="http://schemas.openxmlformats.org/officeDocument/2006/relationships/hyperlink" Target="https://drive.google.com/file/d/1kWZnvFHGjEg1Fm-u24KXLFgnZfzMqrAw" TargetMode="External"/><Relationship Id="rId94" Type="http://schemas.openxmlformats.org/officeDocument/2006/relationships/hyperlink" Target="https://drive.google.com/file/d/1Fd0T-xYu5F29QHLf2k7l_-kTxhkDTC3K" TargetMode="External"/><Relationship Id="rId99" Type="http://schemas.openxmlformats.org/officeDocument/2006/relationships/hyperlink" Target="https://drive.google.com/file/d/139TbEMJkxNzFPh5CSr1KRrbU41dJw4J3" TargetMode="External"/><Relationship Id="rId101" Type="http://schemas.openxmlformats.org/officeDocument/2006/relationships/hyperlink" Target="https://drive.google.com/file/d/139TbEMJkxNzFPh5CSr1KRrbU41dJw4J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WZnvFHGjEg1Fm-u24KXLFgnZfzMqrAw" TargetMode="External"/><Relationship Id="rId13" Type="http://schemas.openxmlformats.org/officeDocument/2006/relationships/hyperlink" Target="https://docs.google.com/document/d/1QS23MLdi3X9SSXCb3lqH1u14Q0vvAm2d-_fr_WcuuyY" TargetMode="External"/><Relationship Id="rId18" Type="http://schemas.openxmlformats.org/officeDocument/2006/relationships/hyperlink" Target="https://drive.google.com/file/d/1kWZnvFHGjEg1Fm-u24KXLFgnZfzMqrAw" TargetMode="External"/><Relationship Id="rId39" Type="http://schemas.openxmlformats.org/officeDocument/2006/relationships/hyperlink" Target="https://drive.google.com/file/d/1kWZnvFHGjEg1Fm-u24KXLFgnZfzMqrAw" TargetMode="External"/><Relationship Id="rId109" Type="http://schemas.openxmlformats.org/officeDocument/2006/relationships/hyperlink" Target="https://drive.google.com/file/d/1S91jN6Ou6X1FuU_q9lCcb2iG-twtPo7Y" TargetMode="External"/><Relationship Id="rId34" Type="http://schemas.openxmlformats.org/officeDocument/2006/relationships/hyperlink" Target="https://drive.google.com/file/d/1S91jN6Ou6X1FuU_q9lCcb2iG-twtPo7Y" TargetMode="External"/><Relationship Id="rId50" Type="http://schemas.openxmlformats.org/officeDocument/2006/relationships/hyperlink" Target="https://michael101063.livejournal.com/251006.html" TargetMode="External"/><Relationship Id="rId55" Type="http://schemas.openxmlformats.org/officeDocument/2006/relationships/hyperlink" Target="https://drive.google.com/file/d/1kWZnvFHGjEg1Fm-u24KXLFgnZfzMqrAw" TargetMode="External"/><Relationship Id="rId76" Type="http://schemas.openxmlformats.org/officeDocument/2006/relationships/hyperlink" Target="https://drive.google.com/file/d/1kWZnvFHGjEg1Fm-u24KXLFgnZfzMqrAw" TargetMode="External"/><Relationship Id="rId97" Type="http://schemas.openxmlformats.org/officeDocument/2006/relationships/hyperlink" Target="https://drive.google.com/file/d/139TbEMJkxNzFPh5CSr1KRrbU41dJw4J3" TargetMode="External"/><Relationship Id="rId104" Type="http://schemas.openxmlformats.org/officeDocument/2006/relationships/hyperlink" Target="https://michael101063.livejournal.com/251006.html" TargetMode="External"/><Relationship Id="rId7" Type="http://schemas.openxmlformats.org/officeDocument/2006/relationships/hyperlink" Target="https://docs.google.com/document/d/1QS23MLdi3X9SSXCb3lqH1u14Q0vvAm2d-_fr_WcuuyY" TargetMode="External"/><Relationship Id="rId71" Type="http://schemas.openxmlformats.org/officeDocument/2006/relationships/hyperlink" Target="https://drive.google.com/file/d/1S91jN6Ou6X1FuU_q9lCcb2iG-twtPo7Y" TargetMode="External"/><Relationship Id="rId92" Type="http://schemas.openxmlformats.org/officeDocument/2006/relationships/hyperlink" Target="https://docs.google.com/document/d/1QS23MLdi3X9SSXCb3lqH1u14Q0vvAm2d-_fr_WcuuyY" TargetMode="External"/><Relationship Id="rId2" Type="http://schemas.openxmlformats.org/officeDocument/2006/relationships/styles" Target="styles.xml"/><Relationship Id="rId29" Type="http://schemas.openxmlformats.org/officeDocument/2006/relationships/hyperlink" Target="https://drive.google.com/file/d/139TbEMJkxNzFPh5CSr1KRrbU41dJw4J3" TargetMode="External"/><Relationship Id="rId24" Type="http://schemas.openxmlformats.org/officeDocument/2006/relationships/hyperlink" Target="https://docs.google.com/document/d/1QS23MLdi3X9SSXCb3lqH1u14Q0vvAm2d-_fr_WcuuyY" TargetMode="External"/><Relationship Id="rId40" Type="http://schemas.openxmlformats.org/officeDocument/2006/relationships/hyperlink" Target="https://drive.google.com/file/d/1kWZnvFHGjEg1Fm-u24KXLFgnZfzMqrAw" TargetMode="External"/><Relationship Id="rId45" Type="http://schemas.openxmlformats.org/officeDocument/2006/relationships/hyperlink" Target="https://drive.google.com/file/d/1kWZnvFHGjEg1Fm-u24KXLFgnZfzMqrAw" TargetMode="External"/><Relationship Id="rId66" Type="http://schemas.openxmlformats.org/officeDocument/2006/relationships/hyperlink" Target="https://drive.google.com/file/d/139TbEMJkxNzFPh5CSr1KRrbU41dJw4J3" TargetMode="External"/><Relationship Id="rId87" Type="http://schemas.openxmlformats.org/officeDocument/2006/relationships/hyperlink" Target="https://drive.google.com/file/d/1kWZnvFHGjEg1Fm-u24KXLFgnZfzMqrAw" TargetMode="External"/><Relationship Id="rId110" Type="http://schemas.openxmlformats.org/officeDocument/2006/relationships/hyperlink" Target="https://drive.google.com/file/d/1S91jN6Ou6X1FuU_q9lCcb2iG-twtPo7Y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docs.google.com/document/d/1QS23MLdi3X9SSXCb3lqH1u14Q0vvAm2d-_fr_WcuuyY" TargetMode="External"/><Relationship Id="rId82" Type="http://schemas.openxmlformats.org/officeDocument/2006/relationships/hyperlink" Target="https://drive.google.com/file/d/1kWZnvFHGjEg1Fm-u24KXLFgnZfzMqrAw" TargetMode="External"/><Relationship Id="rId19" Type="http://schemas.openxmlformats.org/officeDocument/2006/relationships/hyperlink" Target="https://drive.google.com/file/d/1kWZnvFHGjEg1Fm-u24KXLFgnZfzMqrAw" TargetMode="External"/><Relationship Id="rId14" Type="http://schemas.openxmlformats.org/officeDocument/2006/relationships/hyperlink" Target="https://michael101063.livejournal.com/251006.html" TargetMode="External"/><Relationship Id="rId30" Type="http://schemas.openxmlformats.org/officeDocument/2006/relationships/hyperlink" Target="https://drive.google.com/file/d/139TbEMJkxNzFPh5CSr1KRrbU41dJw4J3" TargetMode="External"/><Relationship Id="rId35" Type="http://schemas.openxmlformats.org/officeDocument/2006/relationships/hyperlink" Target="https://drive.google.com/file/d/1S91jN6Ou6X1FuU_q9lCcb2iG-twtPo7Y" TargetMode="External"/><Relationship Id="rId56" Type="http://schemas.openxmlformats.org/officeDocument/2006/relationships/hyperlink" Target="https://drive.google.com/file/d/1kWZnvFHGjEg1Fm-u24KXLFgnZfzMqrAw" TargetMode="External"/><Relationship Id="rId77" Type="http://schemas.openxmlformats.org/officeDocument/2006/relationships/hyperlink" Target="https://drive.google.com/file/d/1kWZnvFHGjEg1Fm-u24KXLFgnZfzMqrAw" TargetMode="External"/><Relationship Id="rId100" Type="http://schemas.openxmlformats.org/officeDocument/2006/relationships/hyperlink" Target="https://drive.google.com/file/d/139TbEMJkxNzFPh5CSr1KRrbU41dJw4J3" TargetMode="External"/><Relationship Id="rId105" Type="http://schemas.openxmlformats.org/officeDocument/2006/relationships/hyperlink" Target="https://royallib.com/book/klyuchnikov_sergey/agni_yoga_simfoniya_kniga_I.html" TargetMode="External"/><Relationship Id="rId8" Type="http://schemas.openxmlformats.org/officeDocument/2006/relationships/hyperlink" Target="https://drive.google.com/file/d/1Fd0T-xYu5F29QHLf2k7l_-kTxhkDTC3K" TargetMode="External"/><Relationship Id="rId51" Type="http://schemas.openxmlformats.org/officeDocument/2006/relationships/hyperlink" Target="https://drive.google.com/file/d/1kWZnvFHGjEg1Fm-u24KXLFgnZfzMqrAw" TargetMode="External"/><Relationship Id="rId72" Type="http://schemas.openxmlformats.org/officeDocument/2006/relationships/hyperlink" Target="https://drive.google.com/file/d/1S91jN6Ou6X1FuU_q9lCcb2iG-twtPo7Y" TargetMode="External"/><Relationship Id="rId93" Type="http://schemas.openxmlformats.org/officeDocument/2006/relationships/hyperlink" Target="https://docs.google.com/document/d/1QS23MLdi3X9SSXCb3lqH1u14Q0vvAm2d-_fr_WcuuyY" TargetMode="External"/><Relationship Id="rId98" Type="http://schemas.openxmlformats.org/officeDocument/2006/relationships/hyperlink" Target="https://drive.google.com/file/d/139TbEMJkxNzFPh5CSr1KRrbU41dJw4J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rive.google.com/file/d/1kWZnvFHGjEg1Fm-u24KXLFgnZfzMqrAw" TargetMode="External"/><Relationship Id="rId46" Type="http://schemas.openxmlformats.org/officeDocument/2006/relationships/hyperlink" Target="https://drive.google.com/file/d/1kWZnvFHGjEg1Fm-u24KXLFgnZfzMqrAw" TargetMode="External"/><Relationship Id="rId67" Type="http://schemas.openxmlformats.org/officeDocument/2006/relationships/hyperlink" Target="https://drive.google.com/file/d/139TbEMJkxNzFPh5CSr1KRrbU41dJw4J3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drive.google.com/file/d/1kWZnvFHGjEg1Fm-u24KXLFgnZfzMqrAw" TargetMode="External"/><Relationship Id="rId41" Type="http://schemas.openxmlformats.org/officeDocument/2006/relationships/hyperlink" Target="https://drive.google.com/file/d/1kWZnvFHGjEg1Fm-u24KXLFgnZfzMqrAw" TargetMode="External"/><Relationship Id="rId62" Type="http://schemas.openxmlformats.org/officeDocument/2006/relationships/hyperlink" Target="https://docs.google.com/document/d/1QS23MLdi3X9SSXCb3lqH1u14Q0vvAm2d-_fr_WcuuyY" TargetMode="External"/><Relationship Id="rId83" Type="http://schemas.openxmlformats.org/officeDocument/2006/relationships/hyperlink" Target="https://drive.google.com/file/d/1kWZnvFHGjEg1Fm-u24KXLFgnZfzMqrAw" TargetMode="External"/><Relationship Id="rId88" Type="http://schemas.openxmlformats.org/officeDocument/2006/relationships/hyperlink" Target="https://drive.google.com/file/d/1kWZnvFHGjEg1Fm-u24KXLFgnZfzMqrAw" TargetMode="External"/><Relationship Id="rId111" Type="http://schemas.openxmlformats.org/officeDocument/2006/relationships/hyperlink" Target="https://drive.google.com/file/d/1S91jN6Ou6X1FuU_q9lCcb2iG-twtPo7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9282</Words>
  <Characters>52912</Characters>
  <Application>Microsoft Office Word</Application>
  <DocSecurity>0</DocSecurity>
  <Lines>440</Lines>
  <Paragraphs>124</Paragraphs>
  <ScaleCrop>false</ScaleCrop>
  <Company/>
  <LinksUpToDate>false</LinksUpToDate>
  <CharactersWithSpaces>62070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Ngoi Sigma</dc:creator>
  <cp:keywords/>
  <cp:lastModifiedBy>Ngoi Sigma</cp:lastModifiedBy>
  <cp:revision>2</cp:revision>
  <dcterms:created xsi:type="dcterms:W3CDTF">2025-09-06T16:06:00Z</dcterms:created>
  <dcterms:modified xsi:type="dcterms:W3CDTF">2025-09-06T16:06:00Z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