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931D" w14:textId="223D6AE2" w:rsidR="009C43A9" w:rsidRDefault="0016202B">
      <w:pPr>
        <w:rPr>
          <w:b/>
          <w:bCs/>
          <w:u w:val="single"/>
        </w:rPr>
      </w:pPr>
      <w:r>
        <w:rPr>
          <w:b/>
          <w:bCs/>
          <w:u w:val="single"/>
        </w:rPr>
        <w:t>Notes:</w:t>
      </w:r>
    </w:p>
    <w:p w14:paraId="293A1B4C" w14:textId="01EB9081" w:rsidR="0016202B" w:rsidRDefault="0016202B" w:rsidP="0016202B">
      <w:pPr>
        <w:pStyle w:val="ListParagraph"/>
        <w:numPr>
          <w:ilvl w:val="0"/>
          <w:numId w:val="1"/>
        </w:numPr>
      </w:pPr>
      <w:r>
        <w:t>Quantification</w:t>
      </w:r>
      <w:r w:rsidR="004F7C3C">
        <w:t xml:space="preserve"> </w:t>
      </w:r>
      <w:r>
        <w:t xml:space="preserve">and </w:t>
      </w:r>
      <w:r w:rsidR="004F7C3C">
        <w:t>levels</w:t>
      </w:r>
      <w:r>
        <w:t xml:space="preserve"> of measurement</w:t>
      </w:r>
    </w:p>
    <w:p w14:paraId="315D8407" w14:textId="211B157B" w:rsidR="0016202B" w:rsidRDefault="0016202B" w:rsidP="0016202B">
      <w:pPr>
        <w:pStyle w:val="ListParagraph"/>
        <w:numPr>
          <w:ilvl w:val="0"/>
          <w:numId w:val="1"/>
        </w:numPr>
      </w:pPr>
      <w:r>
        <w:t xml:space="preserve">Concepts, variables, </w:t>
      </w:r>
      <w:r w:rsidR="004F7C3C">
        <w:t>operationalization</w:t>
      </w:r>
    </w:p>
    <w:p w14:paraId="2713CDCD" w14:textId="0B9E4392" w:rsidR="004F7C3C" w:rsidRDefault="004D153E" w:rsidP="0016202B">
      <w:pPr>
        <w:pStyle w:val="ListParagraph"/>
        <w:numPr>
          <w:ilvl w:val="0"/>
          <w:numId w:val="1"/>
        </w:numPr>
      </w:pPr>
      <w:r>
        <w:t>Some things the author can’t quantify</w:t>
      </w:r>
      <w:r w:rsidR="007E6573">
        <w:t xml:space="preserve">, usually a vague statement </w:t>
      </w:r>
      <w:r w:rsidR="000A48A8">
        <w:t>on something</w:t>
      </w:r>
    </w:p>
    <w:p w14:paraId="5192F52E" w14:textId="53EE35D7" w:rsidR="000A48A8" w:rsidRDefault="004B3F94" w:rsidP="0016202B">
      <w:pPr>
        <w:pStyle w:val="ListParagraph"/>
        <w:numPr>
          <w:ilvl w:val="0"/>
          <w:numId w:val="1"/>
        </w:numPr>
      </w:pPr>
      <w:r>
        <w:t>The process of quantification is the measurement of critical thinking</w:t>
      </w:r>
    </w:p>
    <w:p w14:paraId="7494660C" w14:textId="390C9CB3" w:rsidR="004B3F94" w:rsidRDefault="005B0A8B" w:rsidP="0016202B">
      <w:pPr>
        <w:pStyle w:val="ListParagraph"/>
        <w:numPr>
          <w:ilvl w:val="0"/>
          <w:numId w:val="1"/>
        </w:numPr>
      </w:pPr>
      <w:r>
        <w:t>There is a process of turning concepts into variables</w:t>
      </w:r>
    </w:p>
    <w:p w14:paraId="33E44FA7" w14:textId="77777777" w:rsidR="00F52C0D" w:rsidRPr="0016202B" w:rsidRDefault="00F52C0D" w:rsidP="0016202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52C0D" w:rsidRPr="00162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A5C5E"/>
    <w:multiLevelType w:val="hybridMultilevel"/>
    <w:tmpl w:val="A1C2FAA0"/>
    <w:lvl w:ilvl="0" w:tplc="F8EAE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64"/>
    <w:rsid w:val="000A48A8"/>
    <w:rsid w:val="0016202B"/>
    <w:rsid w:val="002A3264"/>
    <w:rsid w:val="004B3F94"/>
    <w:rsid w:val="004D153E"/>
    <w:rsid w:val="004F7C3C"/>
    <w:rsid w:val="005B0A8B"/>
    <w:rsid w:val="007E6573"/>
    <w:rsid w:val="009C43A9"/>
    <w:rsid w:val="00F5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983C"/>
  <w15:chartTrackingRefBased/>
  <w15:docId w15:val="{052DC34D-733C-45E1-B2B0-8E578C54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 O'Neill</dc:creator>
  <cp:keywords/>
  <dc:description/>
  <cp:lastModifiedBy>Tasha  O'Neill</cp:lastModifiedBy>
  <cp:revision>9</cp:revision>
  <dcterms:created xsi:type="dcterms:W3CDTF">2020-03-11T14:11:00Z</dcterms:created>
  <dcterms:modified xsi:type="dcterms:W3CDTF">2020-03-11T14:23:00Z</dcterms:modified>
</cp:coreProperties>
</file>