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E44" w14:textId="1D296693" w:rsidR="00E805FB" w:rsidRPr="008125EC" w:rsidRDefault="00E805FB" w:rsidP="00E80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8125E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66C926A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= 8</w:t>
      </w:r>
    </w:p>
    <w:p w14:paraId="1E39D2F0" w14:textId="77777777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 = 6</w:t>
      </w:r>
    </w:p>
    <w:p w14:paraId="2B5E0047" w14:textId="60946666" w:rsidR="00E805FB" w:rsidRDefault="00E805FB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Сергеевич = 9</w:t>
      </w:r>
    </w:p>
    <w:p w14:paraId="6B1DDD7A" w14:textId="0110BAB6" w:rsidR="006603B4" w:rsidRDefault="008125E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IEN0=85h</w:t>
      </w:r>
      <w:r w:rsidR="00544E57">
        <w:rPr>
          <w:rFonts w:ascii="Times New Roman" w:hAnsi="Times New Roman" w:cs="Times New Roman"/>
          <w:sz w:val="28"/>
          <w:szCs w:val="28"/>
          <w:lang w:val="en-US"/>
        </w:rPr>
        <w:t>= 10000101b</w:t>
      </w:r>
    </w:p>
    <w:p w14:paraId="42435F44" w14:textId="79D78A04" w:rsidR="008125EC" w:rsidRDefault="008125E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IEN1=11h</w:t>
      </w:r>
      <w:r w:rsidR="00544E57">
        <w:rPr>
          <w:rFonts w:ascii="Times New Roman" w:hAnsi="Times New Roman" w:cs="Times New Roman"/>
          <w:sz w:val="28"/>
          <w:szCs w:val="28"/>
          <w:lang w:val="en-US"/>
        </w:rPr>
        <w:t>= 00010001b</w:t>
      </w:r>
    </w:p>
    <w:p w14:paraId="42B4125A" w14:textId="5CD6BA9B" w:rsidR="008125EC" w:rsidRDefault="008125E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IP0=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="00544E57">
        <w:rPr>
          <w:rFonts w:ascii="Times New Roman" w:hAnsi="Times New Roman" w:cs="Times New Roman"/>
          <w:sz w:val="28"/>
          <w:szCs w:val="28"/>
          <w:lang w:val="en-US"/>
        </w:rPr>
        <w:t>= 00001111b</w:t>
      </w:r>
    </w:p>
    <w:p w14:paraId="6A2DEA03" w14:textId="0734AD45" w:rsidR="008125EC" w:rsidRDefault="008125E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IP1=Eh</w:t>
      </w:r>
      <w:r w:rsidR="00544E57">
        <w:rPr>
          <w:rFonts w:ascii="Times New Roman" w:hAnsi="Times New Roman" w:cs="Times New Roman"/>
          <w:sz w:val="28"/>
          <w:szCs w:val="28"/>
          <w:lang w:val="en-US"/>
        </w:rPr>
        <w:t>= 00001110b</w:t>
      </w:r>
    </w:p>
    <w:p w14:paraId="0AE7E019" w14:textId="658564E4" w:rsidR="00544E57" w:rsidRPr="00544E57" w:rsidRDefault="00544E57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разрешений анализируем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IEN</w:t>
      </w:r>
      <w:r w:rsidRPr="00544E57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IEN</w:t>
      </w:r>
      <w:r w:rsidRPr="00544E57">
        <w:rPr>
          <w:rFonts w:ascii="Times New Roman" w:hAnsi="Times New Roman" w:cs="Times New Roman"/>
          <w:sz w:val="28"/>
          <w:szCs w:val="28"/>
        </w:rPr>
        <w:t>1</w:t>
      </w:r>
    </w:p>
    <w:p w14:paraId="497C701F" w14:textId="44148404" w:rsidR="00544E57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>0 –</w:t>
      </w:r>
      <w:r>
        <w:rPr>
          <w:rFonts w:ascii="Times New Roman" w:hAnsi="Times New Roman" w:cs="Times New Roman"/>
          <w:sz w:val="28"/>
          <w:szCs w:val="28"/>
        </w:rPr>
        <w:t xml:space="preserve"> включен</w:t>
      </w:r>
    </w:p>
    <w:p w14:paraId="11D542A7" w14:textId="64F74C5F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1F340C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ключен</w:t>
      </w:r>
    </w:p>
    <w:p w14:paraId="74D13713" w14:textId="2E5FD4ED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включен</w:t>
      </w:r>
    </w:p>
    <w:p w14:paraId="1D4C6149" w14:textId="336ED7E2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1F340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54ED265E" w14:textId="3E5CC946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1F34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63CD47EA" w14:textId="08A269E9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1F340C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0C8C4EE2" w14:textId="2D785294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EADC</w:t>
      </w:r>
      <w:r w:rsidRPr="001F34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включен</w:t>
      </w:r>
    </w:p>
    <w:p w14:paraId="6B8F7B67" w14:textId="59C5BD33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3F0179CF" w14:textId="11F83827" w:rsidR="001F340C" w:rsidRPr="001F340C" w:rsidRDefault="001F340C" w:rsidP="00E80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4EB38631" w14:textId="7A8EF5D9" w:rsidR="001F340C" w:rsidRPr="001F340C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0FAC62A1" w14:textId="7C04C05E" w:rsidR="001F340C" w:rsidRPr="001F340C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включен</w:t>
      </w:r>
    </w:p>
    <w:p w14:paraId="76C8D6F9" w14:textId="597A8330" w:rsidR="001F340C" w:rsidRPr="001F340C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2CCE06AC" w14:textId="5AE33C46" w:rsidR="001F340C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EXEN</w:t>
      </w:r>
      <w:r w:rsidRPr="001F340C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5A8C2C1C" w14:textId="5549CF13" w:rsidR="001F340C" w:rsidRPr="001451E3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включенные прерывания: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F34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451E3">
        <w:rPr>
          <w:rFonts w:ascii="Times New Roman" w:hAnsi="Times New Roman" w:cs="Times New Roman"/>
          <w:sz w:val="28"/>
          <w:szCs w:val="28"/>
          <w:lang w:val="en-US"/>
        </w:rPr>
        <w:t>EADC</w:t>
      </w:r>
      <w:r w:rsidR="001451E3">
        <w:rPr>
          <w:rFonts w:ascii="Times New Roman" w:hAnsi="Times New Roman" w:cs="Times New Roman"/>
          <w:sz w:val="28"/>
          <w:szCs w:val="28"/>
        </w:rPr>
        <w:t>,</w:t>
      </w:r>
      <w:r w:rsidR="001451E3" w:rsidRPr="001451E3">
        <w:rPr>
          <w:rFonts w:ascii="Times New Roman" w:hAnsi="Times New Roman" w:cs="Times New Roman"/>
          <w:sz w:val="28"/>
          <w:szCs w:val="28"/>
        </w:rPr>
        <w:t xml:space="preserve"> </w:t>
      </w:r>
      <w:r w:rsidR="001451E3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1451E3" w:rsidRPr="001F340C">
        <w:rPr>
          <w:rFonts w:ascii="Times New Roman" w:hAnsi="Times New Roman" w:cs="Times New Roman"/>
          <w:sz w:val="28"/>
          <w:szCs w:val="28"/>
        </w:rPr>
        <w:t>5</w:t>
      </w:r>
    </w:p>
    <w:p w14:paraId="0AFC9F30" w14:textId="0B99F016" w:rsidR="001F340C" w:rsidRDefault="001F340C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таблице приоритетов определяем порядок.</w:t>
      </w:r>
    </w:p>
    <w:p w14:paraId="2B9C29DA" w14:textId="1AF0C413" w:rsidR="001451E3" w:rsidRPr="001451E3" w:rsidRDefault="001451E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proofErr w:type="gramStart"/>
      <w:r w:rsidRPr="001451E3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EADC</w:t>
      </w:r>
      <w:proofErr w:type="gramEnd"/>
      <w:r w:rsidRPr="001451E3">
        <w:rPr>
          <w:rFonts w:ascii="Times New Roman" w:hAnsi="Times New Roman" w:cs="Times New Roman"/>
          <w:sz w:val="28"/>
          <w:szCs w:val="28"/>
        </w:rPr>
        <w:t xml:space="preserve"> =&gt; 01</w:t>
      </w:r>
    </w:p>
    <w:p w14:paraId="67CD945F" w14:textId="67DC2BCF" w:rsidR="001451E3" w:rsidRDefault="001451E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451E3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EX3 =&gt; 11</w:t>
      </w:r>
    </w:p>
    <w:p w14:paraId="04899A97" w14:textId="08E33D8B" w:rsidR="001451E3" w:rsidRDefault="001451E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ES,EX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 =&gt; 00</w:t>
      </w:r>
    </w:p>
    <w:p w14:paraId="10BCAEA7" w14:textId="3425AB46" w:rsidR="001451E3" w:rsidRPr="00E20C93" w:rsidRDefault="001451E3" w:rsidP="001F34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C93">
        <w:rPr>
          <w:rFonts w:ascii="Times New Roman" w:hAnsi="Times New Roman" w:cs="Times New Roman"/>
          <w:b/>
          <w:bCs/>
          <w:sz w:val="28"/>
          <w:szCs w:val="28"/>
        </w:rPr>
        <w:t xml:space="preserve">Тогда порядок выполнения прерываний: </w:t>
      </w:r>
      <w:r w:rsidRPr="00E2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E20C93">
        <w:rPr>
          <w:rFonts w:ascii="Times New Roman" w:hAnsi="Times New Roman" w:cs="Times New Roman"/>
          <w:b/>
          <w:bCs/>
          <w:sz w:val="28"/>
          <w:szCs w:val="28"/>
        </w:rPr>
        <w:t xml:space="preserve">1, </w:t>
      </w:r>
      <w:r w:rsidRPr="00E2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E20C9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E2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EADC</w:t>
      </w:r>
      <w:r w:rsidRPr="00E20C9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E2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EX</w:t>
      </w:r>
      <w:r w:rsidRPr="00E20C9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sectPr w:rsidR="001451E3" w:rsidRPr="00E2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F"/>
    <w:rsid w:val="001451E3"/>
    <w:rsid w:val="001F340C"/>
    <w:rsid w:val="001F363B"/>
    <w:rsid w:val="00544E57"/>
    <w:rsid w:val="0058053B"/>
    <w:rsid w:val="006603B4"/>
    <w:rsid w:val="008125EC"/>
    <w:rsid w:val="008A4FBF"/>
    <w:rsid w:val="00E20C93"/>
    <w:rsid w:val="00E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79F"/>
  <w15:chartTrackingRefBased/>
  <w15:docId w15:val="{6587B40D-384E-4C50-93AA-8330E46B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5</cp:revision>
  <dcterms:created xsi:type="dcterms:W3CDTF">2022-03-21T14:35:00Z</dcterms:created>
  <dcterms:modified xsi:type="dcterms:W3CDTF">2022-03-28T10:12:00Z</dcterms:modified>
</cp:coreProperties>
</file>