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200099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200099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А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color w:val="000000"/>
                <w:sz w:val="27"/>
                <w:szCs w:val="27"/>
              </w:rPr>
              <w:t>Долидзе</w:t>
            </w:r>
            <w:proofErr w:type="spellEnd"/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F57E13" w:rsidRDefault="00200099" w:rsidP="005F2E7D">
            <w:pPr>
              <w:pStyle w:val="1"/>
              <w:rPr>
                <w:b w:val="0"/>
                <w:szCs w:val="32"/>
              </w:rPr>
            </w:pPr>
            <w:r w:rsidRPr="00200099">
              <w:rPr>
                <w:b w:val="0"/>
                <w:szCs w:val="32"/>
              </w:rPr>
              <w:t>ИЗУЧЕНИЕ АЛГОРИТМА ВЫПОЛНЕНИЯ ЦЕЛОЧИСЛЕННОЙ МАШИННОЙ ОПЕРАЦИИ УМНОЖЕНИЯ ИЛИ ДЕЛЕНИЯ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00099" w:rsidRPr="00200099">
              <w:rPr>
                <w:sz w:val="28"/>
                <w:szCs w:val="28"/>
                <w:lang w:val="ru-RU"/>
              </w:rPr>
              <w:t>ОРГАНИЗАЦИЯ ЭВМ И ВЫЧИСЛИТЕЛЬНЫХ СИСТЕМ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6352D8" w:rsidRDefault="00256A2F" w:rsidP="00256A2F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8</w:t>
      </w:r>
    </w:p>
    <w:p w:rsidR="00256A2F" w:rsidRDefault="00256A2F" w:rsidP="00256A2F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Деление целых чисел без знака для получения целого числа без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восстановления остатка с неподвижным делителем и сдвигом делимого</w:t>
      </w:r>
      <w:r>
        <w:rPr>
          <w:color w:val="000000"/>
          <w:sz w:val="28"/>
          <w:szCs w:val="28"/>
        </w:rPr>
        <w:t>.</w:t>
      </w:r>
    </w:p>
    <w:p w:rsidR="00911E4A" w:rsidRDefault="00911E4A" w:rsidP="00911E4A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описание алгоритма</w:t>
      </w:r>
    </w:p>
    <w:p w:rsidR="00911E4A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Исходное значение частичного остатка (ЧО) полагается равным старшим разрядам делимого.</w:t>
      </w:r>
    </w:p>
    <w:p w:rsidR="00911E4A" w:rsidRPr="00256A2F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Из ЧО вычитается делитель и анализируется знак остатка.</w:t>
      </w:r>
    </w:p>
    <w:p w:rsidR="00911E4A" w:rsidRPr="00256A2F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Если остаток положительный, то деление невозможно, формируется признак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переполнения и процесс завершается, в противном случае ЧО восстанавливается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путем прибавления делителя и деление продолжается.</w:t>
      </w:r>
    </w:p>
    <w:p w:rsidR="00911E4A" w:rsidRPr="00256A2F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Частичный остаток сдвигается на один разряд влево, а в освобождающийся при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сдвиге младший разряд ЧО заносится очередная цифра делимого.</w:t>
      </w:r>
    </w:p>
    <w:p w:rsidR="00911E4A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Из сдвинутого ЧО вычитается делитель, если остаток положителен, и к сдвинутому частичному остатку прибавляется делитель, если остаток отрицательный.</w:t>
      </w:r>
    </w:p>
    <w:p w:rsidR="00911E4A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Очередная цифра модуля частного равна единице, если результат операции (сложения или вычитания) положителен, и нулю, если он отрицателен.</w:t>
      </w:r>
    </w:p>
    <w:p w:rsidR="00911E4A" w:rsidRPr="00256A2F" w:rsidRDefault="00911E4A" w:rsidP="00911E4A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56A2F">
        <w:rPr>
          <w:color w:val="000000"/>
          <w:sz w:val="28"/>
          <w:szCs w:val="28"/>
        </w:rPr>
        <w:t>Пункты 4–6 последовательно выполняются для получения всех цифр модуля</w:t>
      </w:r>
      <w:r>
        <w:rPr>
          <w:color w:val="000000"/>
          <w:sz w:val="28"/>
          <w:szCs w:val="28"/>
        </w:rPr>
        <w:t xml:space="preserve"> </w:t>
      </w:r>
      <w:r w:rsidRPr="00256A2F">
        <w:rPr>
          <w:color w:val="000000"/>
          <w:sz w:val="28"/>
          <w:szCs w:val="28"/>
        </w:rPr>
        <w:t>частного.</w:t>
      </w:r>
    </w:p>
    <w:p w:rsidR="00911E4A" w:rsidRDefault="00911E4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56A2F" w:rsidRDefault="00256A2F" w:rsidP="00256A2F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Блок-схема алгоритма</w:t>
      </w:r>
    </w:p>
    <w:p w:rsidR="00256A2F" w:rsidRDefault="00911E4A" w:rsidP="005872CF">
      <w:pPr>
        <w:pStyle w:val="a5"/>
        <w:spacing w:line="360" w:lineRule="auto"/>
        <w:jc w:val="center"/>
      </w:pPr>
      <w:r>
        <w:object w:dxaOrig="6961" w:dyaOrig="19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8pt;height:642.75pt" o:ole="">
            <v:imagedata r:id="rId5" o:title=""/>
          </v:shape>
          <o:OLEObject Type="Embed" ProgID="Visio.Drawing.15" ShapeID="_x0000_i1033" DrawAspect="Content" ObjectID="_1706289420" r:id="rId6"/>
        </w:object>
      </w:r>
    </w:p>
    <w:p w:rsidR="005872CF" w:rsidRDefault="005872CF" w:rsidP="005872CF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Блок-схема алгоритма</w:t>
      </w:r>
    </w:p>
    <w:p w:rsidR="00256A2F" w:rsidRDefault="00256A2F" w:rsidP="00256A2F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Пример вычислений</w:t>
      </w:r>
    </w:p>
    <w:p w:rsidR="00911E4A" w:rsidRDefault="00911E4A" w:rsidP="00256A2F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25/4 = 6 (остаток 1)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280"/>
        <w:gridCol w:w="280"/>
        <w:gridCol w:w="280"/>
        <w:gridCol w:w="280"/>
        <w:gridCol w:w="280"/>
        <w:gridCol w:w="28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0"/>
        <w:gridCol w:w="1536"/>
      </w:tblGrid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</w:tr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делитель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сдвигаем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вычитаем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 ответ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меньше нуля</w:t>
            </w:r>
          </w:p>
        </w:tc>
      </w:tr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сдвигаем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прибавляем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 ответ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больше нуля</w:t>
            </w:r>
          </w:p>
        </w:tc>
      </w:tr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сдвигаем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вычитаем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 ответ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больше нуля</w:t>
            </w:r>
          </w:p>
        </w:tc>
      </w:tr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сдвигаем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12" w:space="0" w:color="auto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вычитаем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в ответ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меньше нуля</w:t>
            </w:r>
          </w:p>
        </w:tc>
      </w:tr>
      <w:tr w:rsidR="00667458" w:rsidRPr="00667458" w:rsidTr="00667458">
        <w:trPr>
          <w:trHeight w:val="300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прибавляем</w:t>
            </w: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dotDotDash" w:sz="4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</w:tr>
      <w:tr w:rsidR="00667458" w:rsidRPr="00667458" w:rsidTr="00667458">
        <w:trPr>
          <w:trHeight w:val="315"/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458" w:rsidRPr="00667458" w:rsidRDefault="00667458" w:rsidP="006674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7458">
              <w:rPr>
                <w:rFonts w:ascii="Calibri" w:hAnsi="Calibri" w:cs="Calibri"/>
                <w:color w:val="000000"/>
                <w:sz w:val="22"/>
                <w:szCs w:val="22"/>
              </w:rPr>
              <w:t>остаток</w:t>
            </w:r>
          </w:p>
        </w:tc>
      </w:tr>
    </w:tbl>
    <w:p w:rsidR="00911E4A" w:rsidRDefault="00911E4A" w:rsidP="00256A2F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sectPr w:rsidR="00911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79BB"/>
    <w:multiLevelType w:val="hybridMultilevel"/>
    <w:tmpl w:val="D3AAA796"/>
    <w:lvl w:ilvl="0" w:tplc="75802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256A2F"/>
    <w:rsid w:val="0032472A"/>
    <w:rsid w:val="00361CD6"/>
    <w:rsid w:val="003C3939"/>
    <w:rsid w:val="005872CF"/>
    <w:rsid w:val="005F2E7D"/>
    <w:rsid w:val="006352D8"/>
    <w:rsid w:val="00667458"/>
    <w:rsid w:val="00911E4A"/>
    <w:rsid w:val="00916ABA"/>
    <w:rsid w:val="00AE69F7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1A64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4</cp:revision>
  <dcterms:created xsi:type="dcterms:W3CDTF">2022-02-13T16:13:00Z</dcterms:created>
  <dcterms:modified xsi:type="dcterms:W3CDTF">2022-02-13T17:31:00Z</dcterms:modified>
</cp:coreProperties>
</file>