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A5570C">
        <w:rPr>
          <w:sz w:val="32"/>
          <w:szCs w:val="32"/>
        </w:rPr>
        <w:t xml:space="preserve"> №7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5570C" w:rsidRPr="00A5570C">
        <w:rPr>
          <w:sz w:val="32"/>
          <w:szCs w:val="32"/>
        </w:rPr>
        <w:t>Статические одномерные массивы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A5570C" w:rsidRDefault="00A5570C" w:rsidP="00A5570C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задач обработки статических одномерных массивов.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>используя технологию процедурного программирования, разработать программу обработки одномерных статических массивов в соответствии с индивидуальным заданием.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1. Получить у преподавателя индивидуальное задание и выполнить постановку задачи: сформулировать условие, определить входные и выходные данные, их ограничения.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3. </w:t>
      </w:r>
      <w:r w:rsidRPr="00F7110A">
        <w:rPr>
          <w:sz w:val="28"/>
        </w:rPr>
        <w:t>Построить схемы алгоритмов основных функци</w:t>
      </w:r>
      <w:r>
        <w:rPr>
          <w:sz w:val="28"/>
        </w:rPr>
        <w:t>й</w:t>
      </w:r>
      <w:r w:rsidRPr="00F7110A">
        <w:rPr>
          <w:sz w:val="28"/>
        </w:rPr>
        <w:t xml:space="preserve"> и задачи в целом.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4. Составить программу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</w:t>
      </w:r>
      <w:r>
        <w:rPr>
          <w:sz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5. Входные </w:t>
      </w:r>
      <w:r w:rsidRPr="00C84E7B">
        <w:rPr>
          <w:sz w:val="28"/>
        </w:rPr>
        <w:t>данные на этап</w:t>
      </w:r>
      <w:r>
        <w:rPr>
          <w:sz w:val="28"/>
        </w:rPr>
        <w:t xml:space="preserve">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A76186">
        <w:rPr>
          <w:b/>
          <w:sz w:val="28"/>
        </w:rPr>
        <w:t>Датчики псевдослучайных чисел использовать запрещается</w:t>
      </w:r>
      <w:r>
        <w:rPr>
          <w:sz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Если это явно </w:t>
      </w:r>
      <w:proofErr w:type="gramStart"/>
      <w:r>
        <w:rPr>
          <w:sz w:val="28"/>
        </w:rPr>
        <w:t>не оговорено</w:t>
      </w:r>
      <w:proofErr w:type="gramEnd"/>
      <w:r>
        <w:rPr>
          <w:sz w:val="28"/>
        </w:rPr>
        <w:t xml:space="preserve"> в конкретном варианте задания, значения элементов в каждом исходном массиве </w:t>
      </w:r>
      <w:r w:rsidRPr="00762B00">
        <w:rPr>
          <w:b/>
          <w:sz w:val="28"/>
        </w:rPr>
        <w:t>должны быть разными</w:t>
      </w:r>
      <w:r>
        <w:rPr>
          <w:sz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Выходные данные должны выводиться на экран с пояснениями.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>6.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A5570C" w:rsidRPr="00CA42BF" w:rsidRDefault="00A5570C" w:rsidP="00A5570C">
      <w:pPr>
        <w:pStyle w:val="a6"/>
        <w:ind w:firstLine="709"/>
        <w:rPr>
          <w:sz w:val="28"/>
          <w:szCs w:val="28"/>
        </w:rPr>
      </w:pPr>
      <w:r w:rsidRPr="00CA42BF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CA42BF">
        <w:rPr>
          <w:b/>
          <w:i/>
          <w:sz w:val="28"/>
          <w:szCs w:val="28"/>
          <w:lang w:val="en-US"/>
        </w:rPr>
        <w:t>cin</w:t>
      </w:r>
      <w:proofErr w:type="spellEnd"/>
      <w:r w:rsidRPr="00CA42BF">
        <w:rPr>
          <w:sz w:val="28"/>
          <w:szCs w:val="28"/>
        </w:rPr>
        <w:t xml:space="preserve"> и </w:t>
      </w:r>
      <w:proofErr w:type="spellStart"/>
      <w:r w:rsidRPr="00CA42BF">
        <w:rPr>
          <w:b/>
          <w:i/>
          <w:sz w:val="28"/>
          <w:szCs w:val="28"/>
          <w:lang w:val="en-US"/>
        </w:rPr>
        <w:t>cout</w:t>
      </w:r>
      <w:proofErr w:type="spellEnd"/>
      <w:r w:rsidRPr="00CA42BF">
        <w:rPr>
          <w:sz w:val="28"/>
          <w:szCs w:val="28"/>
        </w:rPr>
        <w:t>.</w:t>
      </w:r>
    </w:p>
    <w:p w:rsidR="00A5570C" w:rsidRDefault="00A5570C" w:rsidP="00A5570C">
      <w:pPr>
        <w:ind w:firstLine="709"/>
        <w:jc w:val="both"/>
        <w:rPr>
          <w:sz w:val="28"/>
        </w:rPr>
      </w:pPr>
      <w:r>
        <w:rPr>
          <w:sz w:val="28"/>
        </w:rPr>
        <w:t xml:space="preserve">8.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схема алгоритма решения, текст программы, контрольные примеры </w:t>
      </w:r>
      <w:r w:rsidRPr="00B824B8">
        <w:rPr>
          <w:sz w:val="28"/>
          <w:szCs w:val="28"/>
        </w:rPr>
        <w:t>(скриншоты)</w:t>
      </w:r>
      <w:r>
        <w:rPr>
          <w:sz w:val="28"/>
        </w:rPr>
        <w:t>.</w:t>
      </w:r>
    </w:p>
    <w:p w:rsidR="00A5570C" w:rsidRDefault="00A5570C" w:rsidP="00A5570C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13</w:t>
      </w:r>
    </w:p>
    <w:p w:rsidR="00A5570C" w:rsidRDefault="00A5570C" w:rsidP="00A5570C">
      <w:pPr>
        <w:jc w:val="both"/>
        <w:rPr>
          <w:sz w:val="28"/>
          <w:szCs w:val="28"/>
        </w:rPr>
      </w:pPr>
      <w:r w:rsidRPr="00413CE0">
        <w:rPr>
          <w:sz w:val="28"/>
          <w:szCs w:val="28"/>
        </w:rPr>
        <w:t>Дан</w:t>
      </w:r>
      <w:r w:rsidRPr="00F15378">
        <w:rPr>
          <w:sz w:val="28"/>
          <w:szCs w:val="28"/>
        </w:rPr>
        <w:t xml:space="preserve"> </w:t>
      </w:r>
      <w:r w:rsidRPr="00413CE0">
        <w:rPr>
          <w:sz w:val="28"/>
          <w:szCs w:val="28"/>
        </w:rPr>
        <w:t>массив</w:t>
      </w:r>
      <w:r w:rsidRPr="00F15378">
        <w:rPr>
          <w:sz w:val="28"/>
          <w:szCs w:val="28"/>
        </w:rPr>
        <w:t xml:space="preserve"> </w:t>
      </w:r>
      <w:r w:rsidRPr="00C3191D">
        <w:rPr>
          <w:i/>
          <w:sz w:val="28"/>
          <w:szCs w:val="28"/>
          <w:lang w:val="en-US"/>
        </w:rPr>
        <w:t>y</w:t>
      </w:r>
      <w:r w:rsidRPr="00C3191D">
        <w:rPr>
          <w:sz w:val="28"/>
          <w:szCs w:val="28"/>
          <w:vertAlign w:val="subscript"/>
        </w:rPr>
        <w:t>0</w:t>
      </w:r>
      <w:r w:rsidRPr="00C3191D">
        <w:rPr>
          <w:sz w:val="28"/>
          <w:szCs w:val="28"/>
        </w:rPr>
        <w:t xml:space="preserve">, </w:t>
      </w:r>
      <w:r w:rsidRPr="00C3191D">
        <w:rPr>
          <w:i/>
          <w:sz w:val="28"/>
          <w:szCs w:val="28"/>
          <w:lang w:val="en-US"/>
        </w:rPr>
        <w:t>y</w:t>
      </w:r>
      <w:proofErr w:type="gramStart"/>
      <w:r w:rsidRPr="00C3191D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,…</w:t>
      </w:r>
      <w:proofErr w:type="gramEnd"/>
      <w:r w:rsidRPr="00C3191D">
        <w:rPr>
          <w:sz w:val="28"/>
          <w:szCs w:val="28"/>
        </w:rPr>
        <w:t xml:space="preserve">, </w:t>
      </w:r>
      <w:r w:rsidRPr="00F15378">
        <w:rPr>
          <w:i/>
          <w:sz w:val="28"/>
          <w:szCs w:val="28"/>
          <w:lang w:val="en-US"/>
        </w:rPr>
        <w:t>y</w:t>
      </w:r>
      <w:r w:rsidRPr="00CF649B">
        <w:rPr>
          <w:sz w:val="28"/>
          <w:szCs w:val="28"/>
          <w:vertAlign w:val="subscript"/>
        </w:rPr>
        <w:t>2</w:t>
      </w:r>
      <w:r w:rsidRPr="00F15378">
        <w:rPr>
          <w:i/>
          <w:sz w:val="28"/>
          <w:szCs w:val="28"/>
          <w:vertAlign w:val="subscript"/>
          <w:lang w:val="en-US"/>
        </w:rPr>
        <w:t>n</w:t>
      </w:r>
      <w:r w:rsidRPr="00C3191D">
        <w:rPr>
          <w:i/>
          <w:sz w:val="28"/>
          <w:szCs w:val="28"/>
          <w:vertAlign w:val="subscript"/>
        </w:rPr>
        <w:t>-</w:t>
      </w:r>
      <w:r w:rsidRPr="00CF649B">
        <w:rPr>
          <w:sz w:val="28"/>
          <w:szCs w:val="28"/>
          <w:vertAlign w:val="subscript"/>
        </w:rPr>
        <w:t>1</w:t>
      </w:r>
      <w:r w:rsidRPr="00C3191D">
        <w:rPr>
          <w:sz w:val="28"/>
          <w:szCs w:val="28"/>
        </w:rPr>
        <w:t>.</w:t>
      </w:r>
      <w:r w:rsidRPr="00F15378">
        <w:rPr>
          <w:sz w:val="28"/>
          <w:szCs w:val="28"/>
        </w:rPr>
        <w:t xml:space="preserve"> </w:t>
      </w:r>
      <w:r w:rsidRPr="00413CE0">
        <w:rPr>
          <w:sz w:val="28"/>
          <w:szCs w:val="28"/>
        </w:rPr>
        <w:t xml:space="preserve">Определить количество и произведение положительных значений элементов массива, лежащих между элементом с наименьшим по абсолютной величине значением и элементом с номером </w:t>
      </w:r>
      <w:r w:rsidRPr="009906F2">
        <w:rPr>
          <w:i/>
          <w:sz w:val="28"/>
          <w:szCs w:val="28"/>
        </w:rPr>
        <w:t>n</w:t>
      </w:r>
      <w:r>
        <w:rPr>
          <w:sz w:val="28"/>
          <w:szCs w:val="28"/>
        </w:rPr>
        <w:t>-1</w:t>
      </w:r>
      <w:r w:rsidRPr="00413CE0">
        <w:rPr>
          <w:sz w:val="28"/>
          <w:szCs w:val="28"/>
        </w:rPr>
        <w:t>.</w:t>
      </w:r>
    </w:p>
    <w:p w:rsidR="00A5570C" w:rsidRDefault="00A5570C" w:rsidP="00A5570C">
      <w:pPr>
        <w:widowControl w:val="0"/>
        <w:ind w:left="709" w:hanging="709"/>
        <w:rPr>
          <w:sz w:val="28"/>
          <w:szCs w:val="28"/>
        </w:rPr>
      </w:pPr>
    </w:p>
    <w:p w:rsidR="00A5570C" w:rsidRDefault="00A5570C" w:rsidP="00A5570C">
      <w:pPr>
        <w:widowControl w:val="0"/>
        <w:ind w:left="709" w:hanging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A5570C" w:rsidRDefault="00A5570C" w:rsidP="00A5570C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По условию задан массив с четным числом элементов. Тогда пользователь должен ввести половину размера массива. Далее следует в цикле перебрать каждый элемент массива и задать его значение пользователь.</w:t>
      </w:r>
    </w:p>
    <w:p w:rsidR="00A5570C" w:rsidRDefault="00A5570C" w:rsidP="00A5570C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необходимо найти в массиве наименьший по абсолютной величине значения элемент и сохранить его индекс. </w:t>
      </w:r>
    </w:p>
    <w:p w:rsidR="00C30BB0" w:rsidRDefault="00A5570C" w:rsidP="00C30BB0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следует перебрать все элементы массива, начиная с элемента с наименьшей абсолютной величиной и до конца. Каждый элемент массива </w:t>
      </w:r>
      <w:r>
        <w:rPr>
          <w:sz w:val="28"/>
          <w:szCs w:val="28"/>
        </w:rPr>
        <w:lastRenderedPageBreak/>
        <w:t xml:space="preserve">следует проверить на положительность. При выполнении условия увеличить счетчик на один и найти произведения элемента с предыдущими. </w:t>
      </w:r>
    </w:p>
    <w:p w:rsidR="00A5570C" w:rsidRDefault="00A5570C" w:rsidP="00A5570C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В конце вывести значения счетчика и произведения. Задача решена.</w:t>
      </w:r>
    </w:p>
    <w:p w:rsidR="00C30BB0" w:rsidRPr="00CA42BF" w:rsidRDefault="00C30BB0" w:rsidP="00C30BB0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Блок-схема </w:t>
      </w:r>
      <w:proofErr w:type="spellStart"/>
      <w:r>
        <w:rPr>
          <w:b/>
          <w:sz w:val="28"/>
          <w:szCs w:val="28"/>
          <w:lang w:val="en-US"/>
        </w:rPr>
        <w:t>arr</w:t>
      </w:r>
      <w:proofErr w:type="spellEnd"/>
      <w:r w:rsidRPr="00CA42BF">
        <w:rPr>
          <w:b/>
          <w:sz w:val="28"/>
          <w:szCs w:val="28"/>
        </w:rPr>
        <w:t>_</w:t>
      </w:r>
      <w:proofErr w:type="spellStart"/>
      <w:r>
        <w:rPr>
          <w:b/>
          <w:sz w:val="28"/>
          <w:szCs w:val="28"/>
          <w:lang w:val="en-US"/>
        </w:rPr>
        <w:t>mult</w:t>
      </w:r>
      <w:proofErr w:type="spellEnd"/>
    </w:p>
    <w:p w:rsidR="00C30BB0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811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B0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Блок-схема </w:t>
      </w:r>
      <w:proofErr w:type="spellStart"/>
      <w:r>
        <w:rPr>
          <w:b/>
          <w:sz w:val="28"/>
          <w:szCs w:val="28"/>
          <w:lang w:val="en-US"/>
        </w:rPr>
        <w:t>arr_init</w:t>
      </w:r>
      <w:proofErr w:type="spellEnd"/>
    </w:p>
    <w:p w:rsidR="00C30BB0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908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B0" w:rsidRDefault="00C30BB0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0BB0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Блок-схема </w:t>
      </w:r>
      <w:proofErr w:type="spellStart"/>
      <w:r>
        <w:rPr>
          <w:b/>
          <w:sz w:val="28"/>
          <w:szCs w:val="28"/>
          <w:lang w:val="en-US"/>
        </w:rPr>
        <w:t>FindABS</w:t>
      </w:r>
      <w:proofErr w:type="spellEnd"/>
    </w:p>
    <w:p w:rsidR="00C30BB0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85950" cy="3571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B0" w:rsidRPr="00CA42BF" w:rsidRDefault="00C30BB0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CA42B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1268F5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68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6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68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6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 = 10;</w:t>
      </w:r>
      <w:r w:rsidRPr="00126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6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68F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предельный</w:t>
      </w:r>
      <w:r w:rsidRPr="001268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268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значений элементов массива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массива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Arr_Init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FindABSMin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ArrMult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4B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amount = 0,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половину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рамера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&lt;"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RAZ/2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RAZ / 2) { </w:t>
      </w:r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Arr_</w:t>
      </w:r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, 2*N);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FindABSMin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, 2*N);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N - 1)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ArrMult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MaxIndex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, &amp;amount);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Произведение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положительных элементов массива равна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Arr_Init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в одной строке элементы массива, состоящего из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B14B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&lt;Enter&gt;"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FindABSMin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abs(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abs(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ArrMult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tmas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="001268F5" w:rsidRPr="001268F5">
        <w:rPr>
          <w:rFonts w:ascii="Consolas" w:hAnsi="Consolas" w:cs="Consolas"/>
          <w:color w:val="808080"/>
          <w:sz w:val="19"/>
          <w:szCs w:val="19"/>
          <w:lang w:val="en-US"/>
        </w:rPr>
        <w:t>+1</w:t>
      </w:r>
      <w:r w:rsidR="001268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1268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1268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B14B8" w:rsidRP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proofErr w:type="gram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EB14B8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B14B8" w:rsidRPr="001268F5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68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68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4B8" w:rsidRDefault="00EB14B8" w:rsidP="00EB14B8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BB0" w:rsidRDefault="00C30BB0" w:rsidP="00C30BB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30BB0" w:rsidRDefault="00C30BB0" w:rsidP="00C30BB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30BB0" w:rsidRDefault="00C30BB0" w:rsidP="00C30BB0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программы</w:t>
      </w:r>
    </w:p>
    <w:p w:rsidR="00C30BB0" w:rsidRPr="00EB14B8" w:rsidRDefault="00C30BB0" w:rsidP="00C30BB0">
      <w:pPr>
        <w:widowControl w:val="0"/>
        <w:ind w:firstLine="709"/>
        <w:jc w:val="center"/>
        <w:rPr>
          <w:b/>
          <w:sz w:val="28"/>
          <w:szCs w:val="28"/>
        </w:rPr>
      </w:pPr>
    </w:p>
    <w:p w:rsidR="007B7F25" w:rsidRDefault="001268F5" w:rsidP="00C30BB0">
      <w:pPr>
        <w:widowControl w:val="0"/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053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B8" w:rsidRPr="00EB14B8" w:rsidRDefault="00EB14B8" w:rsidP="00C30BB0">
      <w:pPr>
        <w:widowControl w:val="0"/>
        <w:ind w:firstLine="709"/>
        <w:jc w:val="center"/>
        <w:rPr>
          <w:b/>
          <w:sz w:val="28"/>
          <w:szCs w:val="28"/>
        </w:rPr>
      </w:pPr>
    </w:p>
    <w:p w:rsidR="007B7F25" w:rsidRDefault="001268F5" w:rsidP="00C30BB0">
      <w:pPr>
        <w:widowControl w:val="0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672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F25" w:rsidRDefault="007B7F25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30BB0" w:rsidRPr="00A941EF" w:rsidRDefault="00A941EF" w:rsidP="00A941EF">
      <w:pPr>
        <w:widowControl w:val="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 w:rsidRPr="00A941EF">
        <w:rPr>
          <w:sz w:val="28"/>
          <w:szCs w:val="28"/>
        </w:rPr>
        <w:t>используя технологию процедурно</w:t>
      </w:r>
      <w:r>
        <w:rPr>
          <w:sz w:val="28"/>
          <w:szCs w:val="28"/>
        </w:rPr>
        <w:t>го программирования, разработал</w:t>
      </w:r>
      <w:r w:rsidRPr="00A941EF">
        <w:rPr>
          <w:sz w:val="28"/>
          <w:szCs w:val="28"/>
        </w:rPr>
        <w:t xml:space="preserve"> программу обработки одномерных статических массивов в соответствии с индивидуальным заданием.</w:t>
      </w:r>
    </w:p>
    <w:sectPr w:rsidR="00C30BB0" w:rsidRPr="00A941EF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E7A7B"/>
    <w:rsid w:val="001268F5"/>
    <w:rsid w:val="00171762"/>
    <w:rsid w:val="002203A2"/>
    <w:rsid w:val="0033142D"/>
    <w:rsid w:val="00350645"/>
    <w:rsid w:val="00476549"/>
    <w:rsid w:val="005F020A"/>
    <w:rsid w:val="00624F44"/>
    <w:rsid w:val="007B7F25"/>
    <w:rsid w:val="009520F3"/>
    <w:rsid w:val="00A5570C"/>
    <w:rsid w:val="00A941EF"/>
    <w:rsid w:val="00C12071"/>
    <w:rsid w:val="00C1456A"/>
    <w:rsid w:val="00C30BB0"/>
    <w:rsid w:val="00C42138"/>
    <w:rsid w:val="00CA42BF"/>
    <w:rsid w:val="00EB14B8"/>
    <w:rsid w:val="00EC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20D15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A5570C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A557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Админ</cp:lastModifiedBy>
  <cp:revision>9</cp:revision>
  <cp:lastPrinted>2005-05-15T16:57:00Z</cp:lastPrinted>
  <dcterms:created xsi:type="dcterms:W3CDTF">2019-09-06T12:01:00Z</dcterms:created>
  <dcterms:modified xsi:type="dcterms:W3CDTF">2020-02-28T11:25:00Z</dcterms:modified>
</cp:coreProperties>
</file>