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F902C7" w14:textId="77777777" w:rsidR="00902B70" w:rsidRPr="001107AA" w:rsidRDefault="00902B70" w:rsidP="00902B7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1107AA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40EC78CA" w14:textId="77777777" w:rsidR="00902B70" w:rsidRPr="001107AA" w:rsidRDefault="00902B70" w:rsidP="00902B7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4AE2B7D2" w14:textId="77777777" w:rsidR="00902B70" w:rsidRPr="001107AA" w:rsidRDefault="00902B70" w:rsidP="00902B7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76B2D657" w14:textId="77777777" w:rsidR="00902B70" w:rsidRPr="001107AA" w:rsidRDefault="00902B70" w:rsidP="00902B7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45D5CCC1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361CD969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0BCD6E0F" w14:textId="0E15C3CE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КАФЕДРА №31</w:t>
      </w:r>
    </w:p>
    <w:p w14:paraId="6303F1EA" w14:textId="77777777" w:rsidR="00902B70" w:rsidRPr="001107AA" w:rsidRDefault="00902B70" w:rsidP="004A1543">
      <w:pPr>
        <w:pStyle w:val="20"/>
        <w:shd w:val="clear" w:color="auto" w:fill="auto"/>
        <w:spacing w:after="0" w:line="240" w:lineRule="auto"/>
        <w:ind w:left="420"/>
        <w:jc w:val="both"/>
      </w:pPr>
    </w:p>
    <w:p w14:paraId="29648E41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11B20AD7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7656888F" w14:textId="77777777" w:rsidR="00902B70" w:rsidRPr="001107AA" w:rsidRDefault="00902B70" w:rsidP="00902B70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  <w:r w:rsidRPr="001107AA">
        <w:rPr>
          <w:sz w:val="28"/>
          <w:szCs w:val="28"/>
        </w:rPr>
        <w:t>ОТЧЕТ ЗАЩИЩЕН С ОЦЕНКОЙ_____________________</w:t>
      </w:r>
    </w:p>
    <w:p w14:paraId="70C1C777" w14:textId="77777777" w:rsidR="00902B70" w:rsidRPr="001107AA" w:rsidRDefault="00902B70" w:rsidP="00902B70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</w:p>
    <w:p w14:paraId="550E0143" w14:textId="77777777" w:rsidR="00902B70" w:rsidRPr="001107AA" w:rsidRDefault="00902B70" w:rsidP="00902B70">
      <w:pPr>
        <w:pStyle w:val="20"/>
        <w:shd w:val="clear" w:color="auto" w:fill="auto"/>
        <w:spacing w:after="200" w:line="300" w:lineRule="exact"/>
        <w:jc w:val="both"/>
        <w:rPr>
          <w:sz w:val="28"/>
          <w:szCs w:val="28"/>
        </w:rPr>
      </w:pPr>
      <w:r w:rsidRPr="001107AA"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902B70" w:rsidRPr="001107AA" w14:paraId="08E765BE" w14:textId="77777777" w:rsidTr="00D7798E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55349E0" w14:textId="21737125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45C46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A8BAB50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7C905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16279E0F" w14:textId="48B1CB4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Д.В.Шишлаков</w:t>
            </w:r>
            <w:proofErr w:type="spellEnd"/>
          </w:p>
        </w:tc>
      </w:tr>
      <w:tr w:rsidR="00902B70" w:rsidRPr="001107AA" w14:paraId="48A8A1CD" w14:textId="77777777" w:rsidTr="00D7798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6D7A8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C134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BB2E7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B1F49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C056A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инициалы, фамилия</w:t>
            </w:r>
          </w:p>
        </w:tc>
      </w:tr>
    </w:tbl>
    <w:p w14:paraId="08541DB4" w14:textId="77777777" w:rsidR="00902B70" w:rsidRPr="001107AA" w:rsidRDefault="00902B70" w:rsidP="00902B70">
      <w:pPr>
        <w:pStyle w:val="20"/>
        <w:shd w:val="clear" w:color="auto" w:fill="auto"/>
        <w:spacing w:after="510" w:line="300" w:lineRule="exact"/>
        <w:jc w:val="both"/>
      </w:pPr>
    </w:p>
    <w:p w14:paraId="1E0428E8" w14:textId="02BB3F06" w:rsidR="00902B70" w:rsidRPr="00CE228B" w:rsidRDefault="00902B70" w:rsidP="00902B70">
      <w:pPr>
        <w:pStyle w:val="30"/>
        <w:shd w:val="clear" w:color="auto" w:fill="auto"/>
        <w:spacing w:before="0" w:after="681" w:line="280" w:lineRule="exact"/>
        <w:ind w:left="420" w:firstLine="0"/>
        <w:jc w:val="center"/>
      </w:pPr>
      <w:r w:rsidRPr="001107AA">
        <w:t>ОТЧЕТ О ЛАБОРАТОРНОЙ РАБОТЕ №</w:t>
      </w:r>
      <w:r w:rsidR="00CE228B">
        <w:rPr>
          <w:lang w:val="en-US"/>
        </w:rPr>
        <w:t>6</w:t>
      </w:r>
    </w:p>
    <w:p w14:paraId="20A20DB2" w14:textId="5A444F8C" w:rsidR="00902B70" w:rsidRPr="001107AA" w:rsidRDefault="00CE228B" w:rsidP="00902B70">
      <w:pPr>
        <w:pStyle w:val="20"/>
        <w:shd w:val="clear" w:color="auto" w:fill="auto"/>
        <w:spacing w:after="0" w:line="240" w:lineRule="auto"/>
        <w:ind w:left="23"/>
        <w:jc w:val="center"/>
        <w:rPr>
          <w:sz w:val="36"/>
          <w:szCs w:val="36"/>
        </w:rPr>
      </w:pPr>
      <w:r>
        <w:rPr>
          <w:sz w:val="36"/>
          <w:szCs w:val="36"/>
        </w:rPr>
        <w:t>Электрическая цепь переменного тока с последовательным соединением элементов</w:t>
      </w:r>
    </w:p>
    <w:p w14:paraId="49BF85DB" w14:textId="77777777" w:rsidR="00902B70" w:rsidRPr="001107AA" w:rsidRDefault="00902B70" w:rsidP="00902B70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537F101A" w14:textId="77777777" w:rsidR="00902B70" w:rsidRPr="001107AA" w:rsidRDefault="00902B70" w:rsidP="00902B70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3D50D034" w14:textId="627BF3AD" w:rsidR="00902B70" w:rsidRPr="001107AA" w:rsidRDefault="00902B70" w:rsidP="008F2010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 xml:space="preserve">по курсу: </w:t>
      </w:r>
      <w:r w:rsidR="00085464">
        <w:rPr>
          <w:sz w:val="28"/>
          <w:szCs w:val="28"/>
        </w:rPr>
        <w:t>ЭЛЕКТРОТЕХНИКА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902B70" w:rsidRPr="001107AA" w14:paraId="72C27CC8" w14:textId="77777777" w:rsidTr="00902B70">
        <w:trPr>
          <w:trHeight w:val="340"/>
        </w:trPr>
        <w:tc>
          <w:tcPr>
            <w:tcW w:w="2268" w:type="dxa"/>
            <w:gridSpan w:val="2"/>
            <w:vAlign w:val="bottom"/>
          </w:tcPr>
          <w:p w14:paraId="60503EEB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ind w:left="-108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СТУДЕНТ ГР. №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018AAA05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lang w:bidi="ar-SA"/>
              </w:rPr>
              <w:t>4941</w:t>
            </w:r>
          </w:p>
        </w:tc>
        <w:tc>
          <w:tcPr>
            <w:tcW w:w="284" w:type="dxa"/>
            <w:vAlign w:val="center"/>
          </w:tcPr>
          <w:p w14:paraId="3FA943D4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946" w:type="dxa"/>
            <w:tcBorders>
              <w:bottom w:val="single" w:sz="4" w:space="0" w:color="auto"/>
            </w:tcBorders>
            <w:vAlign w:val="bottom"/>
          </w:tcPr>
          <w:p w14:paraId="5B9BF6D4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36" w:type="dxa"/>
            <w:vAlign w:val="center"/>
          </w:tcPr>
          <w:p w14:paraId="09590E04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13275F8F" w14:textId="36C979CE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Голощапов Д.А.</w:t>
            </w:r>
          </w:p>
          <w:p w14:paraId="6A529DCA" w14:textId="180D48D6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Горбунов Н.С.</w:t>
            </w:r>
          </w:p>
          <w:p w14:paraId="50B0062B" w14:textId="715A3026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Гуков Ю.</w:t>
            </w:r>
            <w:r w:rsidR="001107AA"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И.</w:t>
            </w:r>
          </w:p>
          <w:p w14:paraId="2E8550B2" w14:textId="231F2D98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Осташов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А.С.</w:t>
            </w:r>
          </w:p>
          <w:p w14:paraId="387B719E" w14:textId="7751EFE8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Польщиков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В.С.</w:t>
            </w:r>
          </w:p>
        </w:tc>
      </w:tr>
      <w:tr w:rsidR="00902B70" w:rsidRPr="001107AA" w14:paraId="3560FF63" w14:textId="77777777" w:rsidTr="00D7798E">
        <w:trPr>
          <w:trHeight w:val="167"/>
        </w:trPr>
        <w:tc>
          <w:tcPr>
            <w:tcW w:w="2127" w:type="dxa"/>
            <w:vAlign w:val="center"/>
          </w:tcPr>
          <w:p w14:paraId="2A3A0250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</w:tcBorders>
          </w:tcPr>
          <w:p w14:paraId="0E77821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19C59933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946" w:type="dxa"/>
            <w:tcBorders>
              <w:top w:val="single" w:sz="4" w:space="0" w:color="auto"/>
            </w:tcBorders>
            <w:vAlign w:val="center"/>
          </w:tcPr>
          <w:p w14:paraId="4C92F6E5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D167FF7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2337F93B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инициалы, фамилия</w:t>
            </w:r>
          </w:p>
        </w:tc>
      </w:tr>
    </w:tbl>
    <w:p w14:paraId="65324038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53D69A94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6AF511BB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22AA275E" w14:textId="05A356B9" w:rsidR="00902B70" w:rsidRDefault="00902B70" w:rsidP="001107AA">
      <w:pPr>
        <w:pStyle w:val="20"/>
        <w:shd w:val="clear" w:color="auto" w:fill="auto"/>
        <w:spacing w:after="0" w:line="300" w:lineRule="exact"/>
        <w:jc w:val="left"/>
      </w:pPr>
    </w:p>
    <w:p w14:paraId="6642A7D5" w14:textId="77777777" w:rsidR="008F2010" w:rsidRPr="001107AA" w:rsidRDefault="008F2010" w:rsidP="001107AA">
      <w:pPr>
        <w:pStyle w:val="20"/>
        <w:shd w:val="clear" w:color="auto" w:fill="auto"/>
        <w:spacing w:after="0" w:line="300" w:lineRule="exact"/>
        <w:jc w:val="left"/>
      </w:pPr>
    </w:p>
    <w:p w14:paraId="74B514EA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Санкт-Петербург</w:t>
      </w:r>
    </w:p>
    <w:p w14:paraId="6136929C" w14:textId="133B676B" w:rsidR="008F2010" w:rsidRDefault="00902B70" w:rsidP="00CE228B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2020</w:t>
      </w:r>
    </w:p>
    <w:p w14:paraId="68FB34C2" w14:textId="4BC6D035" w:rsidR="00CE228B" w:rsidRDefault="00AE1698" w:rsidP="00CE228B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16AECC4" wp14:editId="0758E2CC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940425" cy="7920567"/>
            <wp:effectExtent l="0" t="0" r="3175" b="4445"/>
            <wp:wrapSquare wrapText="bothSides"/>
            <wp:docPr id="14" name="Рисунок 14" descr="https://sun9-63.userapi.com/impg/G1hTIzI3TfN8Yu7AhaPWRxkhexCaju04-6jPxA/8zYVXWKJZhY.jpg?size=1200x1600&amp;quality=96&amp;proxy=1&amp;sign=99ff014d4be3c940dda6b54cb6903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3.userapi.com/impg/G1hTIzI3TfN8Yu7AhaPWRxkhexCaju04-6jPxA/8zYVXWKJZhY.jpg?size=1200x1600&amp;quality=96&amp;proxy=1&amp;sign=99ff014d4be3c940dda6b54cb6903c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28B">
        <w:rPr>
          <w:sz w:val="28"/>
          <w:szCs w:val="28"/>
        </w:rPr>
        <w:br w:type="page"/>
      </w:r>
    </w:p>
    <w:p w14:paraId="02899CA3" w14:textId="77777777" w:rsidR="00CE228B" w:rsidRPr="001107AA" w:rsidRDefault="00CE228B" w:rsidP="00CE228B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0883B120" w14:textId="1CFEB8B7" w:rsidR="007425E7" w:rsidRPr="00CE228B" w:rsidRDefault="001107AA" w:rsidP="00EB2468">
      <w:pPr>
        <w:pStyle w:val="a3"/>
        <w:numPr>
          <w:ilvl w:val="0"/>
          <w:numId w:val="2"/>
        </w:numPr>
        <w:ind w:left="709" w:hanging="283"/>
        <w:rPr>
          <w:rFonts w:ascii="Times New Roman" w:hAnsi="Times New Roman" w:cs="Times New Roman"/>
          <w:sz w:val="28"/>
          <w:szCs w:val="28"/>
        </w:rPr>
      </w:pPr>
      <w:r w:rsidRPr="00CE228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CE22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010763" w14:textId="111D45D7" w:rsidR="00506C59" w:rsidRPr="004E5EEF" w:rsidRDefault="00CE228B" w:rsidP="00CE228B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CE228B">
        <w:rPr>
          <w:rFonts w:ascii="Times New Roman" w:hAnsi="Times New Roman" w:cs="Times New Roman"/>
          <w:sz w:val="28"/>
          <w:szCs w:val="28"/>
        </w:rPr>
        <w:t>Приобретение навыков сборки простых электрических цепей и измерения напряжений на отдельных участках цепи. Изучение свойств цепей при последовательном соединении активных и реактивных элементов. Знакомство с явлением резонанса напряжений, построение векторных диаграмм</w:t>
      </w:r>
      <w:r w:rsidR="00506C59" w:rsidRPr="004E5EEF">
        <w:rPr>
          <w:rFonts w:ascii="Times New Roman" w:hAnsi="Times New Roman" w:cs="Times New Roman"/>
          <w:sz w:val="28"/>
          <w:szCs w:val="28"/>
        </w:rPr>
        <w:t>.</w:t>
      </w:r>
    </w:p>
    <w:p w14:paraId="5FEF3E83" w14:textId="343F05AC" w:rsidR="00196488" w:rsidRDefault="00196488" w:rsidP="001107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468"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установки</w:t>
      </w:r>
      <w:r w:rsidRPr="004E5EEF">
        <w:rPr>
          <w:rFonts w:ascii="Times New Roman" w:hAnsi="Times New Roman" w:cs="Times New Roman"/>
          <w:sz w:val="28"/>
          <w:szCs w:val="28"/>
        </w:rPr>
        <w:t>:</w:t>
      </w:r>
    </w:p>
    <w:p w14:paraId="70C95F30" w14:textId="6911A296" w:rsidR="00355E5A" w:rsidRPr="00CE228B" w:rsidRDefault="00355E5A" w:rsidP="00CE228B">
      <w:pPr>
        <w:pStyle w:val="a3"/>
        <w:rPr>
          <w:rFonts w:ascii="Times New Roman" w:hAnsi="Times New Roman" w:cs="Times New Roman"/>
          <w:sz w:val="28"/>
          <w:szCs w:val="28"/>
        </w:rPr>
      </w:pPr>
      <w:r w:rsidRPr="00CE228B">
        <w:rPr>
          <w:rFonts w:ascii="Times New Roman" w:hAnsi="Times New Roman" w:cs="Times New Roman"/>
          <w:sz w:val="28"/>
          <w:szCs w:val="28"/>
        </w:rPr>
        <w:t>Таблица 1</w:t>
      </w:r>
      <w:r w:rsidR="00CE228B">
        <w:rPr>
          <w:rFonts w:ascii="Times New Roman" w:hAnsi="Times New Roman" w:cs="Times New Roman"/>
          <w:sz w:val="28"/>
          <w:szCs w:val="28"/>
        </w:rPr>
        <w:t xml:space="preserve"> -</w:t>
      </w:r>
      <w:r w:rsidR="00CE228B" w:rsidRPr="00CE228B">
        <w:rPr>
          <w:rFonts w:ascii="Times New Roman" w:hAnsi="Times New Roman" w:cs="Times New Roman"/>
          <w:sz w:val="28"/>
          <w:szCs w:val="28"/>
        </w:rPr>
        <w:t xml:space="preserve"> Перечень источников, приборов и </w:t>
      </w:r>
      <w:proofErr w:type="spellStart"/>
      <w:r w:rsidR="00CE228B" w:rsidRPr="00CE228B">
        <w:rPr>
          <w:rFonts w:ascii="Times New Roman" w:hAnsi="Times New Roman" w:cs="Times New Roman"/>
          <w:sz w:val="28"/>
          <w:szCs w:val="28"/>
        </w:rPr>
        <w:t>минимодулей</w:t>
      </w:r>
      <w:proofErr w:type="spellEnd"/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60"/>
        <w:gridCol w:w="4265"/>
      </w:tblGrid>
      <w:tr w:rsidR="004E5EEF" w14:paraId="69FF31E2" w14:textId="77777777" w:rsidTr="004E5EEF">
        <w:tc>
          <w:tcPr>
            <w:tcW w:w="4672" w:type="dxa"/>
          </w:tcPr>
          <w:p w14:paraId="6F6B6808" w14:textId="24919F6B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14:paraId="0682FBB6" w14:textId="43C790F8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4E5EEF" w14:paraId="6E1E9FC9" w14:textId="77777777" w:rsidTr="004E5EEF">
        <w:tc>
          <w:tcPr>
            <w:tcW w:w="4672" w:type="dxa"/>
          </w:tcPr>
          <w:p w14:paraId="7E2990DA" w14:textId="5D68EF4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Функциональный генератор (ФГ)</w:t>
            </w:r>
          </w:p>
        </w:tc>
        <w:tc>
          <w:tcPr>
            <w:tcW w:w="4673" w:type="dxa"/>
          </w:tcPr>
          <w:p w14:paraId="1BA6EEAA" w14:textId="1DB18F3B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2F0AE272" w14:textId="77777777" w:rsidTr="004E5EEF">
        <w:tc>
          <w:tcPr>
            <w:tcW w:w="4672" w:type="dxa"/>
          </w:tcPr>
          <w:p w14:paraId="27E4CC6B" w14:textId="7B843D0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Измеритель мощности (ИМ)</w:t>
            </w:r>
          </w:p>
        </w:tc>
        <w:tc>
          <w:tcPr>
            <w:tcW w:w="4673" w:type="dxa"/>
          </w:tcPr>
          <w:p w14:paraId="0F82FC04" w14:textId="1B2764FC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51E33200" w14:textId="77777777" w:rsidTr="004E5EEF">
        <w:tc>
          <w:tcPr>
            <w:tcW w:w="4672" w:type="dxa"/>
          </w:tcPr>
          <w:p w14:paraId="4F9E03B5" w14:textId="745C95D9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Мультиметр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V</m:t>
              </m:r>
            </m:oMath>
          </w:p>
        </w:tc>
        <w:tc>
          <w:tcPr>
            <w:tcW w:w="4673" w:type="dxa"/>
          </w:tcPr>
          <w:p w14:paraId="7C011DDA" w14:textId="3DC44BB3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6D5B54FE" w14:textId="77777777" w:rsidTr="004E5EEF">
        <w:tc>
          <w:tcPr>
            <w:tcW w:w="4672" w:type="dxa"/>
          </w:tcPr>
          <w:p w14:paraId="140202F1" w14:textId="29D36CBF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Конденсатор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C=22 мкФ</m:t>
              </m:r>
            </m:oMath>
          </w:p>
        </w:tc>
        <w:tc>
          <w:tcPr>
            <w:tcW w:w="4673" w:type="dxa"/>
          </w:tcPr>
          <w:p w14:paraId="2C37A255" w14:textId="0651F91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762D6831" w14:textId="77777777" w:rsidTr="004E5EEF">
        <w:tc>
          <w:tcPr>
            <w:tcW w:w="4672" w:type="dxa"/>
          </w:tcPr>
          <w:p w14:paraId="4B4452EC" w14:textId="77777777" w:rsidR="00CE228B" w:rsidRPr="00CE228B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Дроссель линейный </w:t>
            </w:r>
          </w:p>
          <w:p w14:paraId="0711BC0A" w14:textId="51D8E478" w:rsidR="004E5EEF" w:rsidRPr="00CE228B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L=0.28 Гн;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=15 Ом</m:t>
              </m:r>
            </m:oMath>
            <w:r w:rsidR="00CE228B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E6790DE" w14:textId="726CBEC4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2C62442C" w14:textId="77777777" w:rsidTr="004E5EEF">
        <w:tc>
          <w:tcPr>
            <w:tcW w:w="4672" w:type="dxa"/>
          </w:tcPr>
          <w:p w14:paraId="63D8845D" w14:textId="668C24F4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Резистор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R=22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Ом</m:t>
              </m:r>
            </m:oMath>
          </w:p>
        </w:tc>
        <w:tc>
          <w:tcPr>
            <w:tcW w:w="4673" w:type="dxa"/>
          </w:tcPr>
          <w:p w14:paraId="045AD9CD" w14:textId="7A65E246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E4409E6" w14:textId="53291C00" w:rsidR="001107AA" w:rsidRPr="00355E5A" w:rsidRDefault="001107AA" w:rsidP="001107A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55E5A">
        <w:rPr>
          <w:rFonts w:ascii="Times New Roman" w:hAnsi="Times New Roman" w:cs="Times New Roman"/>
          <w:b/>
          <w:bCs/>
          <w:sz w:val="28"/>
          <w:szCs w:val="28"/>
        </w:rPr>
        <w:t xml:space="preserve">Схема </w:t>
      </w:r>
      <w:r w:rsidR="003232F5" w:rsidRPr="00355E5A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лабораторной </w:t>
      </w:r>
      <w:r w:rsidR="00196488" w:rsidRPr="00355E5A">
        <w:rPr>
          <w:rFonts w:ascii="Times New Roman" w:hAnsi="Times New Roman" w:cs="Times New Roman"/>
          <w:b/>
          <w:bCs/>
          <w:sz w:val="28"/>
          <w:szCs w:val="28"/>
        </w:rPr>
        <w:t>цепи</w:t>
      </w:r>
      <w:r w:rsidR="00355E5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8BD5AE" w14:textId="3C1D1DF3" w:rsidR="003232F5" w:rsidRDefault="000F2579" w:rsidP="003232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F2579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412D50F" wp14:editId="058E0375">
            <wp:extent cx="5940425" cy="21088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CFDB" w14:textId="58EAEA5E" w:rsidR="003232F5" w:rsidRDefault="003232F5" w:rsidP="003232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196488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0F2579">
        <w:rPr>
          <w:rFonts w:ascii="Times New Roman" w:hAnsi="Times New Roman" w:cs="Times New Roman"/>
          <w:sz w:val="28"/>
          <w:szCs w:val="28"/>
        </w:rPr>
        <w:t>для исследования цепи с последовательным соединением элементов</w:t>
      </w:r>
    </w:p>
    <w:p w14:paraId="54D1DEC4" w14:textId="71C31FE2" w:rsidR="000F2579" w:rsidRPr="000F2579" w:rsidRDefault="000F2579" w:rsidP="000F257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84978">
        <w:rPr>
          <w:rFonts w:ascii="Times New Roman" w:hAnsi="Times New Roman" w:cs="Times New Roman"/>
          <w:b/>
          <w:bCs/>
          <w:sz w:val="28"/>
          <w:szCs w:val="28"/>
        </w:rPr>
        <w:t>Результаты опытов и вычислений:</w:t>
      </w:r>
    </w:p>
    <w:p w14:paraId="65AB0C9F" w14:textId="0A293C7B" w:rsidR="000F2579" w:rsidRDefault="000F2579" w:rsidP="000F2579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Результаты измерений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1065"/>
        <w:gridCol w:w="842"/>
        <w:gridCol w:w="842"/>
        <w:gridCol w:w="841"/>
        <w:gridCol w:w="841"/>
        <w:gridCol w:w="842"/>
        <w:gridCol w:w="842"/>
        <w:gridCol w:w="842"/>
        <w:gridCol w:w="842"/>
        <w:gridCol w:w="842"/>
      </w:tblGrid>
      <w:tr w:rsidR="000F2579" w14:paraId="660BE917" w14:textId="77777777" w:rsidTr="000F2579">
        <w:tc>
          <w:tcPr>
            <w:tcW w:w="1907" w:type="dxa"/>
            <w:gridSpan w:val="2"/>
          </w:tcPr>
          <w:p w14:paraId="77116F52" w14:textId="373513F5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842" w:type="dxa"/>
          </w:tcPr>
          <w:p w14:paraId="72E8A77B" w14:textId="597F77AF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U</m:t>
                </m:r>
              </m:oMath>
            </m:oMathPara>
          </w:p>
        </w:tc>
        <w:tc>
          <w:tcPr>
            <w:tcW w:w="841" w:type="dxa"/>
          </w:tcPr>
          <w:p w14:paraId="626DFBEA" w14:textId="4D51AA3B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I</m:t>
                </m:r>
              </m:oMath>
            </m:oMathPara>
          </w:p>
        </w:tc>
        <w:tc>
          <w:tcPr>
            <w:tcW w:w="841" w:type="dxa"/>
          </w:tcPr>
          <w:p w14:paraId="30661EF1" w14:textId="5C51F77F" w:rsidR="000F2579" w:rsidRPr="000F2579" w:rsidRDefault="00575397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842" w:type="dxa"/>
          </w:tcPr>
          <w:p w14:paraId="58BDE2B5" w14:textId="4E6FE4A8" w:rsidR="000F2579" w:rsidRPr="000F2579" w:rsidRDefault="00575397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842" w:type="dxa"/>
          </w:tcPr>
          <w:p w14:paraId="07AF2DD2" w14:textId="5A1F2C67" w:rsidR="000F2579" w:rsidRPr="000F2579" w:rsidRDefault="00575397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42" w:type="dxa"/>
          </w:tcPr>
          <w:p w14:paraId="667D92A0" w14:textId="75F695A0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P</m:t>
                </m:r>
              </m:oMath>
            </m:oMathPara>
          </w:p>
        </w:tc>
        <w:tc>
          <w:tcPr>
            <w:tcW w:w="842" w:type="dxa"/>
          </w:tcPr>
          <w:p w14:paraId="7A6EECF2" w14:textId="0608C37C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Q</m:t>
                </m:r>
              </m:oMath>
            </m:oMathPara>
          </w:p>
        </w:tc>
        <w:tc>
          <w:tcPr>
            <w:tcW w:w="842" w:type="dxa"/>
          </w:tcPr>
          <w:p w14:paraId="0C85048A" w14:textId="774A555C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φ</m:t>
                </m:r>
              </m:oMath>
            </m:oMathPara>
          </w:p>
        </w:tc>
      </w:tr>
      <w:tr w:rsidR="000F2579" w14:paraId="7A8E032F" w14:textId="77777777" w:rsidTr="000F2579">
        <w:tc>
          <w:tcPr>
            <w:tcW w:w="1907" w:type="dxa"/>
            <w:gridSpan w:val="2"/>
          </w:tcPr>
          <w:p w14:paraId="1CBAFBEF" w14:textId="1B5B3793" w:rsidR="000F2579" w:rsidRPr="000F2579" w:rsidRDefault="000F2579" w:rsidP="000F257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F2579">
              <w:rPr>
                <w:rFonts w:ascii="Times New Roman" w:hAnsi="Times New Roman" w:cs="Times New Roman"/>
              </w:rPr>
              <w:t>Гц</w:t>
            </w:r>
          </w:p>
        </w:tc>
        <w:tc>
          <w:tcPr>
            <w:tcW w:w="842" w:type="dxa"/>
          </w:tcPr>
          <w:p w14:paraId="4C5FBC71" w14:textId="00C21E12" w:rsidR="000F2579" w:rsidRPr="000F2579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841" w:type="dxa"/>
          </w:tcPr>
          <w:p w14:paraId="0FCD12DF" w14:textId="258ECB30" w:rsidR="000F2579" w:rsidRPr="000F2579" w:rsidRDefault="001452C3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 w:rsidR="000F2579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841" w:type="dxa"/>
          </w:tcPr>
          <w:p w14:paraId="4959A3FE" w14:textId="02D7ACF3" w:rsidR="000F2579" w:rsidRPr="000F2579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842" w:type="dxa"/>
          </w:tcPr>
          <w:p w14:paraId="0EF51CD8" w14:textId="27129E70" w:rsidR="000F2579" w:rsidRPr="000F2579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842" w:type="dxa"/>
          </w:tcPr>
          <w:p w14:paraId="6C604E94" w14:textId="1054FAB5" w:rsidR="000F2579" w:rsidRPr="000F2579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842" w:type="dxa"/>
          </w:tcPr>
          <w:p w14:paraId="45B361E0" w14:textId="6BF69499" w:rsidR="000F2579" w:rsidRPr="00800885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="00800885">
              <w:rPr>
                <w:rFonts w:ascii="Times New Roman" w:hAnsi="Times New Roman" w:cs="Times New Roman"/>
              </w:rPr>
              <w:t>т</w:t>
            </w:r>
          </w:p>
        </w:tc>
        <w:tc>
          <w:tcPr>
            <w:tcW w:w="842" w:type="dxa"/>
          </w:tcPr>
          <w:p w14:paraId="0DBEAD9D" w14:textId="464D5BD6" w:rsidR="000F2579" w:rsidRPr="000F2579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ВАр</w:t>
            </w:r>
            <w:proofErr w:type="spellEnd"/>
          </w:p>
        </w:tc>
        <w:tc>
          <w:tcPr>
            <w:tcW w:w="842" w:type="dxa"/>
          </w:tcPr>
          <w:p w14:paraId="67170E57" w14:textId="23CAE69D" w:rsidR="000F2579" w:rsidRPr="000F2579" w:rsidRDefault="000F2579" w:rsidP="000F257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град</w:t>
            </w:r>
          </w:p>
        </w:tc>
      </w:tr>
      <w:tr w:rsidR="00800885" w14:paraId="6C4CA27A" w14:textId="77777777" w:rsidTr="00831C26">
        <w:tc>
          <w:tcPr>
            <w:tcW w:w="1065" w:type="dxa"/>
            <w:vMerge w:val="restart"/>
            <w:vAlign w:val="center"/>
          </w:tcPr>
          <w:p w14:paraId="351D0B46" w14:textId="1A2A76DE" w:rsidR="00800885" w:rsidRPr="000F2579" w:rsidRDefault="00800885" w:rsidP="00800885">
            <w:pPr>
              <w:pStyle w:val="a3"/>
              <w:ind w:left="-184"/>
              <w:jc w:val="center"/>
              <w:rPr>
                <w:rFonts w:ascii="Times New Roman" w:hAnsi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f&lt;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42" w:type="dxa"/>
          </w:tcPr>
          <w:p w14:paraId="3646572B" w14:textId="3151DC88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</w:t>
            </w:r>
          </w:p>
        </w:tc>
        <w:tc>
          <w:tcPr>
            <w:tcW w:w="842" w:type="dxa"/>
            <w:vAlign w:val="center"/>
          </w:tcPr>
          <w:p w14:paraId="438AE530" w14:textId="2720FA67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428730BD" w14:textId="37330ED2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841" w:type="dxa"/>
            <w:vAlign w:val="center"/>
          </w:tcPr>
          <w:p w14:paraId="57659561" w14:textId="3CCC5A1E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0,96</w:t>
            </w:r>
          </w:p>
        </w:tc>
        <w:tc>
          <w:tcPr>
            <w:tcW w:w="842" w:type="dxa"/>
            <w:vAlign w:val="center"/>
          </w:tcPr>
          <w:p w14:paraId="6F209875" w14:textId="06AA03D9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2,2</w:t>
            </w:r>
          </w:p>
        </w:tc>
        <w:tc>
          <w:tcPr>
            <w:tcW w:w="842" w:type="dxa"/>
            <w:vAlign w:val="center"/>
          </w:tcPr>
          <w:p w14:paraId="5085A1C3" w14:textId="4362523B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6,2</w:t>
            </w:r>
          </w:p>
        </w:tc>
        <w:tc>
          <w:tcPr>
            <w:tcW w:w="842" w:type="dxa"/>
            <w:vAlign w:val="center"/>
          </w:tcPr>
          <w:p w14:paraId="319B86FD" w14:textId="2DF97654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0,09</w:t>
            </w:r>
          </w:p>
        </w:tc>
        <w:tc>
          <w:tcPr>
            <w:tcW w:w="842" w:type="dxa"/>
            <w:vAlign w:val="center"/>
          </w:tcPr>
          <w:p w14:paraId="369666E3" w14:textId="563D46A3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-0,17</w:t>
            </w:r>
          </w:p>
        </w:tc>
        <w:tc>
          <w:tcPr>
            <w:tcW w:w="842" w:type="dxa"/>
            <w:vAlign w:val="center"/>
          </w:tcPr>
          <w:p w14:paraId="42F5D72D" w14:textId="07CBB80E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-62</w:t>
            </w:r>
          </w:p>
        </w:tc>
      </w:tr>
      <w:tr w:rsidR="00800885" w14:paraId="7DF9402A" w14:textId="77777777" w:rsidTr="00831C26">
        <w:tc>
          <w:tcPr>
            <w:tcW w:w="1065" w:type="dxa"/>
            <w:vMerge/>
            <w:vAlign w:val="center"/>
          </w:tcPr>
          <w:p w14:paraId="530206F3" w14:textId="77777777" w:rsidR="00800885" w:rsidRPr="000F2579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2" w:type="dxa"/>
          </w:tcPr>
          <w:p w14:paraId="0FD17006" w14:textId="30F894EE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</w:p>
        </w:tc>
        <w:tc>
          <w:tcPr>
            <w:tcW w:w="842" w:type="dxa"/>
            <w:vAlign w:val="center"/>
          </w:tcPr>
          <w:p w14:paraId="70C33E30" w14:textId="2D60A696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0D35B77E" w14:textId="6FE3967D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841" w:type="dxa"/>
            <w:vAlign w:val="center"/>
          </w:tcPr>
          <w:p w14:paraId="60CD2095" w14:textId="09113CFD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1,32</w:t>
            </w:r>
          </w:p>
        </w:tc>
        <w:tc>
          <w:tcPr>
            <w:tcW w:w="842" w:type="dxa"/>
            <w:vAlign w:val="center"/>
          </w:tcPr>
          <w:p w14:paraId="3867DCBB" w14:textId="755D67E2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3,76</w:t>
            </w:r>
          </w:p>
        </w:tc>
        <w:tc>
          <w:tcPr>
            <w:tcW w:w="842" w:type="dxa"/>
            <w:vAlign w:val="center"/>
          </w:tcPr>
          <w:p w14:paraId="038BBB4B" w14:textId="1B674F3A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7,2</w:t>
            </w:r>
          </w:p>
        </w:tc>
        <w:tc>
          <w:tcPr>
            <w:tcW w:w="842" w:type="dxa"/>
            <w:vAlign w:val="center"/>
          </w:tcPr>
          <w:p w14:paraId="229CD90E" w14:textId="65571CF0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0,17</w:t>
            </w:r>
          </w:p>
        </w:tc>
        <w:tc>
          <w:tcPr>
            <w:tcW w:w="842" w:type="dxa"/>
            <w:vAlign w:val="center"/>
          </w:tcPr>
          <w:p w14:paraId="763FB963" w14:textId="59FE1E38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-0,21</w:t>
            </w:r>
          </w:p>
        </w:tc>
        <w:tc>
          <w:tcPr>
            <w:tcW w:w="842" w:type="dxa"/>
            <w:vAlign w:val="center"/>
          </w:tcPr>
          <w:p w14:paraId="05B7F9DD" w14:textId="04DA2DED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-51</w:t>
            </w:r>
          </w:p>
        </w:tc>
      </w:tr>
      <w:tr w:rsidR="00800885" w14:paraId="7B0BCDB5" w14:textId="77777777" w:rsidTr="00831C26">
        <w:tc>
          <w:tcPr>
            <w:tcW w:w="1065" w:type="dxa"/>
            <w:vMerge/>
            <w:vAlign w:val="center"/>
          </w:tcPr>
          <w:p w14:paraId="5E1F83E4" w14:textId="77777777" w:rsidR="00800885" w:rsidRPr="000F2579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2" w:type="dxa"/>
          </w:tcPr>
          <w:p w14:paraId="7A13ACBF" w14:textId="671055F4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842" w:type="dxa"/>
            <w:vAlign w:val="center"/>
          </w:tcPr>
          <w:p w14:paraId="5FD7234E" w14:textId="41209FEF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5B72545B" w14:textId="1BA46E91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841" w:type="dxa"/>
            <w:vAlign w:val="center"/>
          </w:tcPr>
          <w:p w14:paraId="4C1B0BE9" w14:textId="0E3262E2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1,7</w:t>
            </w:r>
          </w:p>
        </w:tc>
        <w:tc>
          <w:tcPr>
            <w:tcW w:w="842" w:type="dxa"/>
            <w:vAlign w:val="center"/>
          </w:tcPr>
          <w:p w14:paraId="44A4D637" w14:textId="3E08200A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5,8</w:t>
            </w:r>
          </w:p>
        </w:tc>
        <w:tc>
          <w:tcPr>
            <w:tcW w:w="842" w:type="dxa"/>
            <w:vAlign w:val="center"/>
          </w:tcPr>
          <w:p w14:paraId="02BADD64" w14:textId="58C1F25A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8,1</w:t>
            </w:r>
          </w:p>
        </w:tc>
        <w:tc>
          <w:tcPr>
            <w:tcW w:w="842" w:type="dxa"/>
            <w:vAlign w:val="center"/>
          </w:tcPr>
          <w:p w14:paraId="55CBFDE6" w14:textId="237B54EB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0,29</w:t>
            </w:r>
          </w:p>
        </w:tc>
        <w:tc>
          <w:tcPr>
            <w:tcW w:w="842" w:type="dxa"/>
            <w:vAlign w:val="center"/>
          </w:tcPr>
          <w:p w14:paraId="0DD83FB8" w14:textId="4D757644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-0,2</w:t>
            </w:r>
          </w:p>
        </w:tc>
        <w:tc>
          <w:tcPr>
            <w:tcW w:w="842" w:type="dxa"/>
            <w:vAlign w:val="center"/>
          </w:tcPr>
          <w:p w14:paraId="3C11342F" w14:textId="2E46DFB4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-35</w:t>
            </w:r>
          </w:p>
        </w:tc>
      </w:tr>
      <w:tr w:rsidR="00800885" w14:paraId="5FF7E893" w14:textId="77777777" w:rsidTr="00831C26">
        <w:tc>
          <w:tcPr>
            <w:tcW w:w="1065" w:type="dxa"/>
            <w:vAlign w:val="center"/>
          </w:tcPr>
          <w:p w14:paraId="0EDF8268" w14:textId="2F3108CF" w:rsidR="00800885" w:rsidRPr="000F2579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42" w:type="dxa"/>
          </w:tcPr>
          <w:p w14:paraId="2F9A87C1" w14:textId="3CF15F57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43</w:t>
            </w:r>
          </w:p>
        </w:tc>
        <w:tc>
          <w:tcPr>
            <w:tcW w:w="842" w:type="dxa"/>
            <w:vAlign w:val="center"/>
          </w:tcPr>
          <w:p w14:paraId="5656C4E3" w14:textId="7000BD6D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59CC2722" w14:textId="676FF1E9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841" w:type="dxa"/>
            <w:vAlign w:val="center"/>
          </w:tcPr>
          <w:p w14:paraId="0806280F" w14:textId="4CA06677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2,1</w:t>
            </w:r>
          </w:p>
        </w:tc>
        <w:tc>
          <w:tcPr>
            <w:tcW w:w="842" w:type="dxa"/>
            <w:vAlign w:val="center"/>
          </w:tcPr>
          <w:p w14:paraId="6F3B7FB8" w14:textId="4087AF82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8,6</w:t>
            </w:r>
          </w:p>
        </w:tc>
        <w:tc>
          <w:tcPr>
            <w:tcW w:w="842" w:type="dxa"/>
            <w:vAlign w:val="center"/>
          </w:tcPr>
          <w:p w14:paraId="589F9F7E" w14:textId="3064E49F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8,3</w:t>
            </w:r>
          </w:p>
        </w:tc>
        <w:tc>
          <w:tcPr>
            <w:tcW w:w="842" w:type="dxa"/>
            <w:vAlign w:val="center"/>
          </w:tcPr>
          <w:p w14:paraId="7EB6831B" w14:textId="29A36BCC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0,44</w:t>
            </w:r>
          </w:p>
        </w:tc>
        <w:tc>
          <w:tcPr>
            <w:tcW w:w="842" w:type="dxa"/>
            <w:vAlign w:val="center"/>
          </w:tcPr>
          <w:p w14:paraId="3AD096F3" w14:textId="7D6B483F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42" w:type="dxa"/>
            <w:vAlign w:val="center"/>
          </w:tcPr>
          <w:p w14:paraId="6F3BB0BB" w14:textId="17BFA29C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</w:t>
            </w:r>
          </w:p>
        </w:tc>
      </w:tr>
      <w:tr w:rsidR="00800885" w14:paraId="0248C300" w14:textId="77777777" w:rsidTr="00831C26">
        <w:tc>
          <w:tcPr>
            <w:tcW w:w="1065" w:type="dxa"/>
            <w:vMerge w:val="restart"/>
            <w:vAlign w:val="center"/>
          </w:tcPr>
          <w:p w14:paraId="44A225F2" w14:textId="072BA88C" w:rsidR="00800885" w:rsidRPr="000F2579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f&lt;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42" w:type="dxa"/>
          </w:tcPr>
          <w:p w14:paraId="1B9686E3" w14:textId="37CFC13E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842" w:type="dxa"/>
            <w:vAlign w:val="center"/>
          </w:tcPr>
          <w:p w14:paraId="78C1815C" w14:textId="2DCDE8C1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328CB0E4" w14:textId="4F6702CA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84</w:t>
            </w:r>
          </w:p>
        </w:tc>
        <w:tc>
          <w:tcPr>
            <w:tcW w:w="841" w:type="dxa"/>
            <w:vAlign w:val="center"/>
          </w:tcPr>
          <w:p w14:paraId="5A6AE814" w14:textId="3DE2CE95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1,81</w:t>
            </w:r>
          </w:p>
        </w:tc>
        <w:tc>
          <w:tcPr>
            <w:tcW w:w="842" w:type="dxa"/>
            <w:vAlign w:val="center"/>
          </w:tcPr>
          <w:p w14:paraId="52562B85" w14:textId="411C03BE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8,4</w:t>
            </w:r>
          </w:p>
        </w:tc>
        <w:tc>
          <w:tcPr>
            <w:tcW w:w="842" w:type="dxa"/>
            <w:vAlign w:val="center"/>
          </w:tcPr>
          <w:p w14:paraId="4ED06881" w14:textId="6AC87327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42" w:type="dxa"/>
            <w:vAlign w:val="center"/>
          </w:tcPr>
          <w:p w14:paraId="2C45F8E0" w14:textId="26F684EC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0,34</w:t>
            </w:r>
          </w:p>
        </w:tc>
        <w:tc>
          <w:tcPr>
            <w:tcW w:w="842" w:type="dxa"/>
            <w:vAlign w:val="center"/>
          </w:tcPr>
          <w:p w14:paraId="13698551" w14:textId="5A561EFC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0,16</w:t>
            </w:r>
          </w:p>
        </w:tc>
        <w:tc>
          <w:tcPr>
            <w:tcW w:w="842" w:type="dxa"/>
            <w:vAlign w:val="center"/>
          </w:tcPr>
          <w:p w14:paraId="522C2308" w14:textId="34EF8DCD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26</w:t>
            </w:r>
          </w:p>
        </w:tc>
      </w:tr>
      <w:tr w:rsidR="00800885" w14:paraId="4E9CA3B3" w14:textId="77777777" w:rsidTr="00831C26">
        <w:tc>
          <w:tcPr>
            <w:tcW w:w="1065" w:type="dxa"/>
            <w:vMerge/>
          </w:tcPr>
          <w:p w14:paraId="1D904268" w14:textId="77777777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42" w:type="dxa"/>
          </w:tcPr>
          <w:p w14:paraId="42505A8F" w14:textId="6E97D8C4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</w:t>
            </w:r>
          </w:p>
        </w:tc>
        <w:tc>
          <w:tcPr>
            <w:tcW w:w="842" w:type="dxa"/>
            <w:vAlign w:val="center"/>
          </w:tcPr>
          <w:p w14:paraId="1FAF046E" w14:textId="651FCCA9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1849B9B1" w14:textId="0FFB4B69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841" w:type="dxa"/>
            <w:vAlign w:val="center"/>
          </w:tcPr>
          <w:p w14:paraId="5F658AF3" w14:textId="3688B0B8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1,53</w:t>
            </w:r>
          </w:p>
        </w:tc>
        <w:tc>
          <w:tcPr>
            <w:tcW w:w="842" w:type="dxa"/>
            <w:vAlign w:val="center"/>
          </w:tcPr>
          <w:p w14:paraId="55906956" w14:textId="34F057D0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7,9</w:t>
            </w:r>
          </w:p>
        </w:tc>
        <w:tc>
          <w:tcPr>
            <w:tcW w:w="842" w:type="dxa"/>
            <w:vAlign w:val="center"/>
          </w:tcPr>
          <w:p w14:paraId="2025F903" w14:textId="03659FA8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4,8</w:t>
            </w:r>
          </w:p>
        </w:tc>
        <w:tc>
          <w:tcPr>
            <w:tcW w:w="842" w:type="dxa"/>
            <w:vAlign w:val="center"/>
          </w:tcPr>
          <w:p w14:paraId="6BCEA9BA" w14:textId="6CAAA261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842" w:type="dxa"/>
            <w:vAlign w:val="center"/>
          </w:tcPr>
          <w:p w14:paraId="725222E7" w14:textId="692465D6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842" w:type="dxa"/>
            <w:vAlign w:val="center"/>
          </w:tcPr>
          <w:p w14:paraId="5411EC21" w14:textId="3463B3A9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37</w:t>
            </w:r>
          </w:p>
        </w:tc>
      </w:tr>
      <w:tr w:rsidR="00800885" w14:paraId="79D841DD" w14:textId="77777777" w:rsidTr="00831C26">
        <w:tc>
          <w:tcPr>
            <w:tcW w:w="1065" w:type="dxa"/>
            <w:vMerge/>
          </w:tcPr>
          <w:p w14:paraId="3C6D895A" w14:textId="77777777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842" w:type="dxa"/>
          </w:tcPr>
          <w:p w14:paraId="513B1DEF" w14:textId="570CF36A" w:rsidR="00800885" w:rsidRPr="000F2579" w:rsidRDefault="00800885" w:rsidP="00800885">
            <w:pPr>
              <w:pStyle w:val="a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65</w:t>
            </w:r>
          </w:p>
        </w:tc>
        <w:tc>
          <w:tcPr>
            <w:tcW w:w="842" w:type="dxa"/>
            <w:vAlign w:val="center"/>
          </w:tcPr>
          <w:p w14:paraId="63F83B4E" w14:textId="6FF029F7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4,6</w:t>
            </w:r>
          </w:p>
        </w:tc>
        <w:tc>
          <w:tcPr>
            <w:tcW w:w="841" w:type="dxa"/>
            <w:vAlign w:val="center"/>
          </w:tcPr>
          <w:p w14:paraId="4508053D" w14:textId="6B86E52F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841" w:type="dxa"/>
            <w:vAlign w:val="center"/>
          </w:tcPr>
          <w:p w14:paraId="5FBDD032" w14:textId="3113310A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1,16</w:t>
            </w:r>
          </w:p>
        </w:tc>
        <w:tc>
          <w:tcPr>
            <w:tcW w:w="842" w:type="dxa"/>
            <w:vAlign w:val="center"/>
          </w:tcPr>
          <w:p w14:paraId="0FE9029B" w14:textId="484D14F0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6,9</w:t>
            </w:r>
          </w:p>
        </w:tc>
        <w:tc>
          <w:tcPr>
            <w:tcW w:w="842" w:type="dxa"/>
            <w:vAlign w:val="center"/>
          </w:tcPr>
          <w:p w14:paraId="7915B21F" w14:textId="50291FE4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42" w:type="dxa"/>
            <w:vAlign w:val="center"/>
          </w:tcPr>
          <w:p w14:paraId="505F49D8" w14:textId="54B94C76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0,15</w:t>
            </w:r>
          </w:p>
        </w:tc>
        <w:tc>
          <w:tcPr>
            <w:tcW w:w="842" w:type="dxa"/>
            <w:vAlign w:val="center"/>
          </w:tcPr>
          <w:p w14:paraId="72A0C399" w14:textId="63B73484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0,18</w:t>
            </w:r>
          </w:p>
        </w:tc>
        <w:tc>
          <w:tcPr>
            <w:tcW w:w="842" w:type="dxa"/>
            <w:vAlign w:val="center"/>
          </w:tcPr>
          <w:p w14:paraId="1C7CC683" w14:textId="06668A24" w:rsidR="00800885" w:rsidRPr="00800885" w:rsidRDefault="00800885" w:rsidP="00800885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800885">
              <w:rPr>
                <w:rFonts w:ascii="Times New Roman" w:hAnsi="Times New Roman" w:cs="Times New Roman"/>
              </w:rPr>
              <w:t>51</w:t>
            </w:r>
          </w:p>
        </w:tc>
      </w:tr>
    </w:tbl>
    <w:p w14:paraId="3D0E8E03" w14:textId="63A7D865" w:rsidR="000F2579" w:rsidRDefault="000F2579" w:rsidP="000F2579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14:paraId="39259640" w14:textId="77777777" w:rsidR="000F2579" w:rsidRPr="000F2579" w:rsidRDefault="000F2579" w:rsidP="000F2579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14:paraId="381BFEF7" w14:textId="02524987" w:rsidR="000F2579" w:rsidRDefault="000F2579" w:rsidP="000F2579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29DB72EC" w14:textId="77777777" w:rsidR="005D0C38" w:rsidRPr="0067439D" w:rsidRDefault="005D0C38" w:rsidP="000F2579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1364FB9B" w14:textId="3C5F2620" w:rsidR="000F2579" w:rsidRDefault="005D0C38" w:rsidP="005D0C3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0C38">
        <w:rPr>
          <w:rFonts w:ascii="Times New Roman" w:hAnsi="Times New Roman" w:cs="Times New Roman"/>
          <w:b/>
          <w:sz w:val="28"/>
          <w:szCs w:val="28"/>
        </w:rPr>
        <w:lastRenderedPageBreak/>
        <w:t>Векторные диаграммы для резонансной частоты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D0C38">
        <w:rPr>
          <w:rFonts w:ascii="Times New Roman" w:hAnsi="Times New Roman" w:cs="Times New Roman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f&lt;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D0C38">
        <w:rPr>
          <w:rFonts w:ascii="Times New Roman" w:hAnsi="Times New Roman" w:cs="Times New Roman"/>
          <w:b/>
          <w:sz w:val="28"/>
          <w:szCs w:val="28"/>
        </w:rPr>
        <w:t xml:space="preserve"> и  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f&gt;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2F4B0E">
        <w:rPr>
          <w:rFonts w:ascii="Times New Roman" w:hAnsi="Times New Roman" w:cs="Times New Roman"/>
          <w:b/>
          <w:sz w:val="28"/>
          <w:szCs w:val="28"/>
        </w:rPr>
        <w:t>:</w:t>
      </w:r>
      <w:r w:rsidRPr="005D0C3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A635472" w14:textId="3F877C00" w:rsidR="003C5BD9" w:rsidRDefault="00F53F36" w:rsidP="00F53F36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данные из Таблицы 2, чтобы построить векторные диаграммы</w:t>
      </w:r>
      <w:r w:rsidR="003C5BD9">
        <w:rPr>
          <w:rFonts w:ascii="Times New Roman" w:hAnsi="Times New Roman" w:cs="Times New Roman"/>
          <w:sz w:val="28"/>
          <w:szCs w:val="28"/>
        </w:rPr>
        <w:t>.</w:t>
      </w:r>
    </w:p>
    <w:p w14:paraId="35483C30" w14:textId="016C2746" w:rsidR="002F4B0E" w:rsidRDefault="001452C3" w:rsidP="003C5BD9">
      <w:pPr>
        <w:pStyle w:val="a3"/>
        <w:ind w:left="0"/>
        <w:jc w:val="center"/>
      </w:pPr>
      <w:r>
        <w:object w:dxaOrig="15" w:dyaOrig="15" w14:anchorId="19421A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10" o:title=""/>
          </v:shape>
          <o:OLEObject Type="Embed" ProgID="Unknown" ShapeID="_x0000_i1025" DrawAspect="Content" ObjectID="_1668001486" r:id="rId11"/>
        </w:object>
      </w:r>
      <w:r>
        <w:object w:dxaOrig="15" w:dyaOrig="15" w14:anchorId="4324EFF7">
          <v:shape id="_x0000_i1026" type="#_x0000_t75" style="width:.75pt;height:.75pt" o:ole="">
            <v:imagedata r:id="rId10" o:title=""/>
          </v:shape>
          <o:OLEObject Type="Embed" ProgID="Unknown" ShapeID="_x0000_i1026" DrawAspect="Content" ObjectID="_1668001487" r:id="rId12"/>
        </w:object>
      </w:r>
      <w:r>
        <w:object w:dxaOrig="15" w:dyaOrig="15" w14:anchorId="7C6BB5E6">
          <v:shape id="_x0000_i1027" type="#_x0000_t75" style="width:.75pt;height:.75pt" o:ole="">
            <v:imagedata r:id="rId10" o:title=""/>
          </v:shape>
          <o:OLEObject Type="Embed" ProgID="Unknown" ShapeID="_x0000_i1027" DrawAspect="Content" ObjectID="_1668001488" r:id="rId13"/>
        </w:object>
      </w:r>
      <w:r>
        <w:object w:dxaOrig="12399" w:dyaOrig="15138" w14:anchorId="7C0F4170">
          <v:shape id="_x0000_i1028" type="#_x0000_t75" style="width:467.25pt;height:570.75pt" o:ole="">
            <v:imagedata r:id="rId14" o:title=""/>
          </v:shape>
          <o:OLEObject Type="Embed" ProgID="Unknown" ShapeID="_x0000_i1028" DrawAspect="Content" ObjectID="_1668001489" r:id="rId15"/>
        </w:object>
      </w:r>
    </w:p>
    <w:p w14:paraId="00AD0A0A" w14:textId="2F80AF75" w:rsidR="003C5BD9" w:rsidRPr="0093254A" w:rsidRDefault="003C5BD9" w:rsidP="003C5BD9">
      <w:pPr>
        <w:pStyle w:val="a3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Векторная диаграмма для случая </w:t>
      </w:r>
      <m:oMath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  <w:p w14:paraId="1B7FC529" w14:textId="461F4185" w:rsidR="003C5BD9" w:rsidRPr="0093254A" w:rsidRDefault="003C5BD9" w:rsidP="003C5BD9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382155DF" w14:textId="65333CE3" w:rsidR="003C5BD9" w:rsidRDefault="001452C3" w:rsidP="003C5BD9">
      <w:pPr>
        <w:pStyle w:val="a3"/>
        <w:ind w:left="0"/>
        <w:jc w:val="center"/>
      </w:pPr>
      <w:r>
        <w:object w:dxaOrig="24797" w:dyaOrig="16514" w14:anchorId="71C4B42C">
          <v:shape id="_x0000_i1029" type="#_x0000_t75" style="width:467.25pt;height:311.25pt" o:ole="">
            <v:imagedata r:id="rId16" o:title=""/>
          </v:shape>
          <o:OLEObject Type="Embed" ProgID="Unknown" ShapeID="_x0000_i1029" DrawAspect="Content" ObjectID="_1668001490" r:id="rId17"/>
        </w:object>
      </w:r>
    </w:p>
    <w:p w14:paraId="11E2F8C7" w14:textId="38B9CFBD" w:rsidR="001C4AE7" w:rsidRPr="001C4AE7" w:rsidRDefault="001C4AE7" w:rsidP="001C4AE7">
      <w:pPr>
        <w:pStyle w:val="a3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Векторная диаграмма для случая </w:t>
      </w:r>
      <m:oMath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  <w:p w14:paraId="79B3CEB7" w14:textId="77777777" w:rsidR="001C4AE7" w:rsidRDefault="001C4AE7" w:rsidP="003C5BD9">
      <w:pPr>
        <w:pStyle w:val="a3"/>
        <w:ind w:left="0"/>
        <w:jc w:val="center"/>
      </w:pPr>
    </w:p>
    <w:p w14:paraId="090A41B5" w14:textId="0CC14517" w:rsidR="001452C3" w:rsidRDefault="001452C3" w:rsidP="003C5BD9">
      <w:pPr>
        <w:pStyle w:val="a3"/>
        <w:ind w:left="0"/>
        <w:jc w:val="center"/>
      </w:pPr>
    </w:p>
    <w:p w14:paraId="6D842FC9" w14:textId="5EE76B9C" w:rsidR="001452C3" w:rsidRDefault="001452C3" w:rsidP="003C5BD9">
      <w:pPr>
        <w:pStyle w:val="a3"/>
        <w:ind w:left="0"/>
        <w:jc w:val="center"/>
      </w:pPr>
      <w:r>
        <w:object w:dxaOrig="23420" w:dyaOrig="16514" w14:anchorId="7E654D67">
          <v:shape id="_x0000_i1030" type="#_x0000_t75" style="width:467.25pt;height:329.25pt" o:ole="">
            <v:imagedata r:id="rId18" o:title=""/>
          </v:shape>
          <o:OLEObject Type="Embed" ProgID="Unknown" ShapeID="_x0000_i1030" DrawAspect="Content" ObjectID="_1668001491" r:id="rId19"/>
        </w:object>
      </w:r>
    </w:p>
    <w:p w14:paraId="786CC59A" w14:textId="4D42B0FD" w:rsidR="001C4AE7" w:rsidRPr="001C4AE7" w:rsidRDefault="001C4AE7" w:rsidP="001C4AE7">
      <w:pPr>
        <w:pStyle w:val="a3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Векторная диаграмма для случая </w:t>
      </w:r>
      <m:oMath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  <w:p w14:paraId="6F182E43" w14:textId="77777777" w:rsidR="001C4AE7" w:rsidRPr="003C5BD9" w:rsidRDefault="001C4AE7" w:rsidP="003C5BD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71149AF" w14:textId="40699057" w:rsidR="000F2579" w:rsidRDefault="002F4B0E" w:rsidP="00502E8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Графики зависимости тока, напряжения на элементах и угла </w:t>
      </w:r>
      <m:oMath>
        <m:r>
          <m:rPr>
            <m:sty m:val="p"/>
          </m:rPr>
          <w:rPr>
            <w:rFonts w:ascii="Cambria Math" w:hAnsi="Cambria Math" w:cs="Times New Roman"/>
          </w:rPr>
          <w:br/>
        </m:r>
        <m:r>
          <m:rPr>
            <m:sty m:val="bi"/>
          </m:rPr>
          <w:rPr>
            <w:rFonts w:ascii="Cambria Math" w:hAnsi="Cambria Math" w:cs="Times New Roman"/>
            <w:sz w:val="28"/>
          </w:rPr>
          <m:t>φ</m:t>
        </m:r>
      </m:oMath>
      <w:r>
        <w:rPr>
          <w:rFonts w:ascii="Times New Roman" w:hAnsi="Times New Roman" w:cs="Times New Roman"/>
          <w:b/>
          <w:sz w:val="28"/>
          <w:szCs w:val="28"/>
        </w:rPr>
        <w:t xml:space="preserve"> от частоты:</w:t>
      </w:r>
    </w:p>
    <w:p w14:paraId="2CD332D9" w14:textId="70A9DA2F" w:rsidR="002F4B0E" w:rsidRDefault="009D79F5" w:rsidP="003C5BD9">
      <w:pPr>
        <w:pStyle w:val="a3"/>
        <w:ind w:left="92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bidi="ar-SA"/>
        </w:rPr>
        <w:drawing>
          <wp:inline distT="0" distB="0" distL="0" distR="0" wp14:anchorId="3F9A2659" wp14:editId="17BE0A9D">
            <wp:extent cx="4044315" cy="3181351"/>
            <wp:effectExtent l="0" t="0" r="13335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17B03646-3752-4512-BF37-05929C1702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F244345" w14:textId="5505C75E" w:rsidR="009D79F5" w:rsidRDefault="003C5BD9" w:rsidP="003C5BD9">
      <w:pPr>
        <w:pStyle w:val="a3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График зависимости напряжений от частоты</w:t>
      </w:r>
    </w:p>
    <w:p w14:paraId="6E530D10" w14:textId="77777777" w:rsidR="003C5BD9" w:rsidRPr="003C5BD9" w:rsidRDefault="003C5BD9" w:rsidP="002F4B0E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14:paraId="4B874420" w14:textId="28FFA9EF" w:rsidR="009D79F5" w:rsidRDefault="009D79F5" w:rsidP="003C5BD9">
      <w:pPr>
        <w:pStyle w:val="a3"/>
        <w:ind w:left="92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bidi="ar-SA"/>
        </w:rPr>
        <w:drawing>
          <wp:inline distT="0" distB="0" distL="0" distR="0" wp14:anchorId="2468B83C" wp14:editId="6070A991">
            <wp:extent cx="4042410" cy="3150871"/>
            <wp:effectExtent l="0" t="0" r="15240" b="1143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6573F251-DF6A-4D8C-80BC-775BDAEC22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3937B46" w14:textId="6D3EB0CE" w:rsidR="003C5BD9" w:rsidRPr="003C5BD9" w:rsidRDefault="003C5BD9" w:rsidP="003C5BD9">
      <w:pPr>
        <w:pStyle w:val="a3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График зависимости тока от частоты</w:t>
      </w:r>
    </w:p>
    <w:p w14:paraId="7326FEBA" w14:textId="77777777" w:rsidR="003C5BD9" w:rsidRPr="003C5BD9" w:rsidRDefault="003C5BD9" w:rsidP="002F4B0E">
      <w:pPr>
        <w:pStyle w:val="a3"/>
        <w:ind w:left="927"/>
        <w:rPr>
          <w:rFonts w:ascii="Times New Roman" w:hAnsi="Times New Roman" w:cs="Times New Roman"/>
          <w:b/>
          <w:sz w:val="28"/>
          <w:szCs w:val="28"/>
        </w:rPr>
      </w:pPr>
    </w:p>
    <w:p w14:paraId="154F49B7" w14:textId="17AD0A47" w:rsidR="009D79F5" w:rsidRDefault="009D79F5" w:rsidP="002F4B0E">
      <w:pPr>
        <w:pStyle w:val="a3"/>
        <w:ind w:left="92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bidi="ar-SA"/>
        </w:rPr>
        <w:lastRenderedPageBreak/>
        <w:drawing>
          <wp:inline distT="0" distB="0" distL="0" distR="0" wp14:anchorId="646FF7EB" wp14:editId="3686E011">
            <wp:extent cx="4042410" cy="3156586"/>
            <wp:effectExtent l="0" t="0" r="15240" b="57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1DDBDDCF-7C37-4320-9154-939CB40379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6D061E7" w14:textId="25CA35F9" w:rsidR="003C5BD9" w:rsidRPr="003C5BD9" w:rsidRDefault="003C5BD9" w:rsidP="003C5BD9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График зависимости угла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>
        <w:rPr>
          <w:rFonts w:ascii="Times New Roman" w:hAnsi="Times New Roman" w:cs="Times New Roman"/>
          <w:sz w:val="28"/>
          <w:szCs w:val="28"/>
        </w:rPr>
        <w:t xml:space="preserve"> от частоты</w:t>
      </w:r>
    </w:p>
    <w:p w14:paraId="35EC2C02" w14:textId="77777777" w:rsidR="009D79F5" w:rsidRPr="003C5BD9" w:rsidRDefault="009D79F5" w:rsidP="002F4B0E">
      <w:pPr>
        <w:pStyle w:val="a3"/>
        <w:ind w:left="927"/>
        <w:rPr>
          <w:rFonts w:ascii="Times New Roman" w:hAnsi="Times New Roman" w:cs="Times New Roman"/>
          <w:b/>
          <w:sz w:val="28"/>
          <w:szCs w:val="28"/>
        </w:rPr>
      </w:pPr>
    </w:p>
    <w:p w14:paraId="4DF7ADF6" w14:textId="5B1375EF" w:rsidR="00C04371" w:rsidRPr="003C5BD9" w:rsidRDefault="003C5BD9" w:rsidP="003C5BD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3C5BD9">
        <w:rPr>
          <w:rFonts w:ascii="Times New Roman" w:hAnsi="Times New Roman" w:cs="Times New Roman"/>
          <w:b/>
          <w:sz w:val="28"/>
          <w:szCs w:val="28"/>
        </w:rPr>
        <w:t>Кривые зависимости тока, напряжений на элементах, угла φ от частоты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5E50BBE" w14:textId="3F003C5C" w:rsidR="00C04371" w:rsidRPr="003C5BD9" w:rsidRDefault="00C04371" w:rsidP="002F4B0E">
      <w:pPr>
        <w:pStyle w:val="a3"/>
        <w:ind w:left="927"/>
        <w:rPr>
          <w:rFonts w:ascii="Times New Roman" w:hAnsi="Times New Roman" w:cs="Times New Roman"/>
          <w:b/>
          <w:sz w:val="28"/>
          <w:szCs w:val="28"/>
        </w:rPr>
      </w:pPr>
    </w:p>
    <w:p w14:paraId="07186214" w14:textId="7E6A2BD0" w:rsidR="00C04371" w:rsidRDefault="00582C2D" w:rsidP="003C5BD9">
      <w:pPr>
        <w:pStyle w:val="a3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object w:dxaOrig="11021" w:dyaOrig="6881" w14:anchorId="055F3B42">
          <v:shape id="_x0000_i1031" type="#_x0000_t75" style="width:467.25pt;height:291.75pt" o:ole="">
            <v:imagedata r:id="rId23" o:title=""/>
          </v:shape>
          <o:OLEObject Type="Embed" ProgID="Unknown" ShapeID="_x0000_i1031" DrawAspect="Content" ObjectID="_1668001492" r:id="rId24"/>
        </w:object>
      </w:r>
    </w:p>
    <w:p w14:paraId="47FE7542" w14:textId="14E48F3B" w:rsidR="00CE708F" w:rsidRPr="003C5BD9" w:rsidRDefault="003C5BD9" w:rsidP="003C5BD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График зависимости напряжений на элементах от времени</w:t>
      </w:r>
    </w:p>
    <w:p w14:paraId="004E8D9C" w14:textId="5E8F1455" w:rsidR="00CE708F" w:rsidRDefault="00B33A0C" w:rsidP="00CE708F">
      <w:pPr>
        <w:pStyle w:val="a3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33A0C">
        <w:rPr>
          <w:rFonts w:ascii="Times New Roman" w:hAnsi="Times New Roman" w:cs="Times New Roman"/>
          <w:b/>
          <w:noProof/>
          <w:sz w:val="28"/>
          <w:szCs w:val="28"/>
          <w:lang w:bidi="ar-SA"/>
        </w:rPr>
        <w:lastRenderedPageBreak/>
        <w:drawing>
          <wp:inline distT="0" distB="0" distL="0" distR="0" wp14:anchorId="0BBD5223" wp14:editId="517925CF">
            <wp:extent cx="5902325" cy="2439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3" t="966" r="306"/>
                    <a:stretch/>
                  </pic:blipFill>
                  <pic:spPr bwMode="auto">
                    <a:xfrm>
                      <a:off x="0" y="0"/>
                      <a:ext cx="5903155" cy="243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55A4" w14:textId="557AF1BB" w:rsidR="003C5BD9" w:rsidRPr="003C5BD9" w:rsidRDefault="003C5BD9" w:rsidP="003C5BD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5DC7" w:rsidRPr="0093254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График зависимости тока в цепи от времени</w:t>
      </w:r>
    </w:p>
    <w:p w14:paraId="73BC92B8" w14:textId="5E0870EE" w:rsidR="00C04371" w:rsidRPr="003C5BD9" w:rsidRDefault="00C04371" w:rsidP="002F4B0E">
      <w:pPr>
        <w:pStyle w:val="a3"/>
        <w:ind w:left="927"/>
        <w:rPr>
          <w:rFonts w:ascii="Times New Roman" w:hAnsi="Times New Roman" w:cs="Times New Roman"/>
          <w:b/>
          <w:sz w:val="28"/>
          <w:szCs w:val="28"/>
        </w:rPr>
      </w:pPr>
    </w:p>
    <w:p w14:paraId="607452BD" w14:textId="5BCBA9BC" w:rsidR="009D1B80" w:rsidRPr="005A7D4D" w:rsidRDefault="009D1B80" w:rsidP="009D1B8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5A7D4D">
        <w:rPr>
          <w:rFonts w:ascii="Times New Roman" w:hAnsi="Times New Roman" w:cs="Times New Roman"/>
          <w:b/>
          <w:iCs/>
          <w:sz w:val="28"/>
          <w:szCs w:val="28"/>
        </w:rPr>
        <w:t>Вывод:</w:t>
      </w:r>
    </w:p>
    <w:p w14:paraId="09CCA8EE" w14:textId="23CDED8D" w:rsidR="005A7D4D" w:rsidRPr="004E5EEF" w:rsidRDefault="005A7D4D" w:rsidP="005A7D4D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  <w:r w:rsidRPr="00CE228B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CE228B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E228B">
        <w:rPr>
          <w:rFonts w:ascii="Times New Roman" w:hAnsi="Times New Roman" w:cs="Times New Roman"/>
          <w:sz w:val="28"/>
          <w:szCs w:val="28"/>
        </w:rPr>
        <w:t xml:space="preserve"> сборки простых электрических цепей и измерения напряжений на отдельных участках цепи. Изуч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CE228B">
        <w:rPr>
          <w:rFonts w:ascii="Times New Roman" w:hAnsi="Times New Roman" w:cs="Times New Roman"/>
          <w:sz w:val="28"/>
          <w:szCs w:val="28"/>
        </w:rPr>
        <w:t xml:space="preserve"> свойств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228B">
        <w:rPr>
          <w:rFonts w:ascii="Times New Roman" w:hAnsi="Times New Roman" w:cs="Times New Roman"/>
          <w:sz w:val="28"/>
          <w:szCs w:val="28"/>
        </w:rPr>
        <w:t xml:space="preserve"> цепей при последовательном соединении активных и реактивных элементов.</w:t>
      </w:r>
    </w:p>
    <w:p w14:paraId="1548340C" w14:textId="2A9EE128" w:rsidR="00475FFA" w:rsidRDefault="00475FFA" w:rsidP="005A7D4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5482FC" w14:textId="77777777" w:rsidR="00475FFA" w:rsidRDefault="00475FFA" w:rsidP="00475FFA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2631D48A" w14:textId="77777777" w:rsidR="00475FFA" w:rsidRDefault="00475FFA" w:rsidP="00475FFA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60B3878D" w14:textId="77777777" w:rsidR="00475FFA" w:rsidRDefault="00475FFA" w:rsidP="00475FFA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626408C2" w14:textId="77777777" w:rsidR="00475FFA" w:rsidRDefault="00475FFA" w:rsidP="00475FFA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32B0E0D4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46AE0380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1CC92137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>
        <w:rPr>
          <w:sz w:val="28"/>
          <w:szCs w:val="28"/>
        </w:rPr>
        <w:t>КАФЕДРА №31</w:t>
      </w:r>
    </w:p>
    <w:p w14:paraId="6B0BFB0B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420"/>
        <w:jc w:val="both"/>
      </w:pPr>
    </w:p>
    <w:p w14:paraId="45AABA73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41BFA585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703DADB0" w14:textId="77777777" w:rsidR="00475FFA" w:rsidRDefault="00475FFA" w:rsidP="00475FFA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ОТЧЕТ ЗАЩИЩЕН С ОЦЕНКОЙ_____________________</w:t>
      </w:r>
    </w:p>
    <w:p w14:paraId="093D38FE" w14:textId="77777777" w:rsidR="00475FFA" w:rsidRDefault="00475FFA" w:rsidP="00475FFA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</w:p>
    <w:p w14:paraId="0CC02C16" w14:textId="77777777" w:rsidR="00475FFA" w:rsidRDefault="00475FFA" w:rsidP="00475FFA">
      <w:pPr>
        <w:pStyle w:val="20"/>
        <w:shd w:val="clear" w:color="auto" w:fill="auto"/>
        <w:spacing w:after="200" w:line="30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475FFA" w14:paraId="3B8D5FAB" w14:textId="77777777" w:rsidTr="00475FFA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3680A3B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5D42CB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D8128D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4C9CE3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32B9F5D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Д.В.Шишлаков</w:t>
            </w:r>
            <w:proofErr w:type="spellEnd"/>
          </w:p>
        </w:tc>
      </w:tr>
      <w:tr w:rsidR="00475FFA" w14:paraId="0847AD7B" w14:textId="77777777" w:rsidTr="00475FFA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BF565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1FF1B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44795D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F0B45C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40383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eastAsia="en-US" w:bidi="ar-SA"/>
              </w:rPr>
              <w:t>инициалы, фамилия</w:t>
            </w:r>
          </w:p>
        </w:tc>
      </w:tr>
    </w:tbl>
    <w:p w14:paraId="40D708F2" w14:textId="77777777" w:rsidR="00475FFA" w:rsidRDefault="00475FFA" w:rsidP="00475FFA">
      <w:pPr>
        <w:pStyle w:val="20"/>
        <w:shd w:val="clear" w:color="auto" w:fill="auto"/>
        <w:spacing w:after="510" w:line="300" w:lineRule="exact"/>
        <w:jc w:val="both"/>
      </w:pPr>
    </w:p>
    <w:p w14:paraId="147F0DC6" w14:textId="77777777" w:rsidR="00475FFA" w:rsidRDefault="00475FFA" w:rsidP="00475FFA">
      <w:pPr>
        <w:pStyle w:val="30"/>
        <w:shd w:val="clear" w:color="auto" w:fill="auto"/>
        <w:spacing w:before="0" w:after="681" w:line="280" w:lineRule="exact"/>
        <w:ind w:left="420" w:firstLine="0"/>
        <w:jc w:val="center"/>
      </w:pPr>
      <w:r>
        <w:t>ОТЧЕТ О ЛАБОРАТОРНОЙ РАБОТЕ №7</w:t>
      </w:r>
    </w:p>
    <w:p w14:paraId="694020F2" w14:textId="77777777" w:rsidR="00475FFA" w:rsidRDefault="00475FFA" w:rsidP="00475FFA">
      <w:pPr>
        <w:pStyle w:val="20"/>
        <w:shd w:val="clear" w:color="auto" w:fill="auto"/>
        <w:spacing w:after="0" w:line="240" w:lineRule="auto"/>
        <w:ind w:left="23"/>
        <w:jc w:val="center"/>
        <w:rPr>
          <w:sz w:val="36"/>
          <w:szCs w:val="36"/>
        </w:rPr>
      </w:pPr>
      <w:r>
        <w:rPr>
          <w:sz w:val="36"/>
          <w:szCs w:val="36"/>
        </w:rPr>
        <w:t>Электрическая цепь переменного тока с параллельным соединением элементов</w:t>
      </w:r>
    </w:p>
    <w:p w14:paraId="5C3CD0B5" w14:textId="77777777" w:rsidR="00475FFA" w:rsidRDefault="00475FFA" w:rsidP="00475FFA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241FA611" w14:textId="77777777" w:rsidR="00475FFA" w:rsidRDefault="00475FFA" w:rsidP="00475FFA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6D32ACBF" w14:textId="77777777" w:rsidR="00475FFA" w:rsidRDefault="00475FFA" w:rsidP="00475FFA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  <w:r>
        <w:rPr>
          <w:sz w:val="28"/>
          <w:szCs w:val="28"/>
        </w:rPr>
        <w:t>по курсу: ЭЛЕКТРОТЕХНИКА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475FFA" w14:paraId="15AD9056" w14:textId="77777777" w:rsidTr="00475FFA">
        <w:trPr>
          <w:trHeight w:val="340"/>
        </w:trPr>
        <w:tc>
          <w:tcPr>
            <w:tcW w:w="2268" w:type="dxa"/>
            <w:gridSpan w:val="2"/>
            <w:vAlign w:val="bottom"/>
            <w:hideMark/>
          </w:tcPr>
          <w:p w14:paraId="4C19FBAB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СТУДЕНТ ГР. 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D8B8B3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lang w:eastAsia="en-US" w:bidi="ar-SA"/>
              </w:rPr>
              <w:t>4941</w:t>
            </w:r>
          </w:p>
        </w:tc>
        <w:tc>
          <w:tcPr>
            <w:tcW w:w="284" w:type="dxa"/>
            <w:vAlign w:val="center"/>
          </w:tcPr>
          <w:p w14:paraId="64325BE1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lang w:eastAsia="en-US" w:bidi="ar-SA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AFBB10F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lang w:eastAsia="en-US" w:bidi="ar-SA"/>
              </w:rPr>
            </w:pPr>
          </w:p>
        </w:tc>
        <w:tc>
          <w:tcPr>
            <w:tcW w:w="236" w:type="dxa"/>
            <w:vAlign w:val="center"/>
          </w:tcPr>
          <w:p w14:paraId="24C482FD" w14:textId="77777777" w:rsidR="00475FFA" w:rsidRDefault="00475FFA">
            <w:pPr>
              <w:autoSpaceDE w:val="0"/>
              <w:autoSpaceDN w:val="0"/>
              <w:adjustRightInd w:val="0"/>
              <w:spacing w:before="140"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lang w:eastAsia="en-US" w:bidi="ar-SA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E1E52D" w14:textId="77777777" w:rsidR="00475FFA" w:rsidRDefault="00475FFA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Голощапов Д.А.</w:t>
            </w:r>
          </w:p>
          <w:p w14:paraId="7221AAD7" w14:textId="77777777" w:rsidR="00475FFA" w:rsidRDefault="00475FFA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Горбунов Н.С.</w:t>
            </w:r>
          </w:p>
          <w:p w14:paraId="10A3DC7D" w14:textId="77777777" w:rsidR="00475FFA" w:rsidRDefault="00475FFA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Гуков Ю.И.</w:t>
            </w:r>
          </w:p>
          <w:p w14:paraId="794E6DEA" w14:textId="77777777" w:rsidR="00475FFA" w:rsidRDefault="00475FFA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Осташов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 xml:space="preserve"> А.С.</w:t>
            </w:r>
          </w:p>
          <w:p w14:paraId="50DBA74A" w14:textId="77777777" w:rsidR="00475FFA" w:rsidRDefault="00475FFA">
            <w:pPr>
              <w:autoSpaceDE w:val="0"/>
              <w:autoSpaceDN w:val="0"/>
              <w:adjustRightInd w:val="0"/>
              <w:spacing w:line="256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>Польщиков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eastAsia="en-US" w:bidi="ar-SA"/>
              </w:rPr>
              <w:t xml:space="preserve"> В.С.</w:t>
            </w:r>
          </w:p>
        </w:tc>
      </w:tr>
      <w:tr w:rsidR="00475FFA" w14:paraId="0EB3C82A" w14:textId="77777777" w:rsidTr="00475FFA">
        <w:trPr>
          <w:trHeight w:val="167"/>
        </w:trPr>
        <w:tc>
          <w:tcPr>
            <w:tcW w:w="2127" w:type="dxa"/>
            <w:vAlign w:val="center"/>
          </w:tcPr>
          <w:p w14:paraId="3E86ED89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n-US" w:bidi="ar-SA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95386BF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eastAsia="en-US" w:bidi="ar-SA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74652F64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 w:bidi="ar-SA"/>
              </w:rPr>
            </w:pPr>
          </w:p>
        </w:tc>
        <w:tc>
          <w:tcPr>
            <w:tcW w:w="29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8D7FFA5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eastAsia="en-US" w:bidi="ar-SA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1774192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 w:bidi="ar-SA"/>
              </w:rPr>
            </w:pPr>
          </w:p>
        </w:tc>
        <w:tc>
          <w:tcPr>
            <w:tcW w:w="26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71B55B5" w14:textId="77777777" w:rsidR="00475FFA" w:rsidRDefault="00475FFA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eastAsia="en-US" w:bidi="ar-SA"/>
              </w:rPr>
              <w:t>инициалы, фамилия</w:t>
            </w:r>
          </w:p>
        </w:tc>
      </w:tr>
    </w:tbl>
    <w:p w14:paraId="2212AAB5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412BA51D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426A2EB0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2770A8BE" w14:textId="77777777" w:rsidR="00475FFA" w:rsidRDefault="00475FFA" w:rsidP="00475FFA">
      <w:pPr>
        <w:pStyle w:val="20"/>
        <w:shd w:val="clear" w:color="auto" w:fill="auto"/>
        <w:spacing w:after="0" w:line="300" w:lineRule="exact"/>
        <w:jc w:val="left"/>
      </w:pPr>
    </w:p>
    <w:p w14:paraId="28063B18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1215D8CB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6B2AABC0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5F0BD3F1" w14:textId="4CE07562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AE1B619" wp14:editId="1B70995F">
            <wp:simplePos x="0" y="0"/>
            <wp:positionH relativeFrom="column">
              <wp:posOffset>15240</wp:posOffset>
            </wp:positionH>
            <wp:positionV relativeFrom="paragraph">
              <wp:posOffset>-190500</wp:posOffset>
            </wp:positionV>
            <wp:extent cx="5940425" cy="7920567"/>
            <wp:effectExtent l="0" t="0" r="3175" b="4445"/>
            <wp:wrapSquare wrapText="bothSides"/>
            <wp:docPr id="13" name="Рисунок 13" descr="https://sun9-42.userapi.com/impg/yxiTe3IMqFbqQbdeH6dCCy5MYyBblWoo3Km5yQ/lrEW6rMMWIw.jpg?size=810x1080&amp;quality=96&amp;sign=979e71ab57cb316cc0052d79cb820c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42.userapi.com/impg/yxiTe3IMqFbqQbdeH6dCCy5MYyBblWoo3Km5yQ/lrEW6rMMWIw.jpg?size=810x1080&amp;quality=96&amp;sign=979e71ab57cb316cc0052d79cb820c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EB3AB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0BCF8F46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34B83657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1A096D24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CC721" w14:textId="77777777" w:rsidR="00475FFA" w:rsidRDefault="00475FFA" w:rsidP="00475FFA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5D604103" w14:textId="77777777" w:rsidR="00475FFA" w:rsidRDefault="00475FFA" w:rsidP="00475FFA">
      <w:pPr>
        <w:pStyle w:val="a3"/>
        <w:numPr>
          <w:ilvl w:val="0"/>
          <w:numId w:val="5"/>
        </w:numPr>
        <w:ind w:left="567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AEC07" w14:textId="77777777" w:rsidR="00475FFA" w:rsidRDefault="00475FFA" w:rsidP="00475FFA">
      <w:pPr>
        <w:pStyle w:val="a3"/>
        <w:ind w:left="425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особенностями режимов работы цепи с параллельным соединения активно-реактивных элементов, явлением резонанса токов, методом повышения коэффициента мощности (</w:t>
      </w:r>
      <w:proofErr w:type="spellStart"/>
      <w:r>
        <w:rPr>
          <w:rFonts w:ascii="Times New Roman" w:hAnsi="Times New Roman" w:cs="Times New Roman"/>
          <w:sz w:val="28"/>
          <w:szCs w:val="28"/>
        </w:rPr>
        <w:t>cosφ</w:t>
      </w:r>
      <w:proofErr w:type="spellEnd"/>
      <w:r>
        <w:rPr>
          <w:rFonts w:ascii="Times New Roman" w:hAnsi="Times New Roman" w:cs="Times New Roman"/>
          <w:sz w:val="28"/>
          <w:szCs w:val="28"/>
        </w:rPr>
        <w:t>), применением первого закона Кирхгофа в цепях переменного тока.</w:t>
      </w:r>
    </w:p>
    <w:p w14:paraId="482D9D83" w14:textId="77777777" w:rsidR="00475FFA" w:rsidRDefault="00475FFA" w:rsidP="00475FFA">
      <w:pPr>
        <w:pStyle w:val="a3"/>
        <w:numPr>
          <w:ilvl w:val="0"/>
          <w:numId w:val="5"/>
        </w:numPr>
        <w:ind w:left="567" w:hanging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установки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0083AF" w14:textId="77777777" w:rsidR="00475FFA" w:rsidRDefault="00475FFA" w:rsidP="00475FF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 Перечень источников, приборов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минимодулей</w:t>
      </w:r>
      <w:proofErr w:type="spellEnd"/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79"/>
        <w:gridCol w:w="4246"/>
      </w:tblGrid>
      <w:tr w:rsidR="00475FFA" w14:paraId="68549FB8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82ED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9A55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Количество</w:t>
            </w:r>
          </w:p>
        </w:tc>
      </w:tr>
      <w:tr w:rsidR="00475FFA" w14:paraId="0B5CA93A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044F7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Функциональный генератор (ФГ)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7986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1</w:t>
            </w:r>
          </w:p>
        </w:tc>
      </w:tr>
      <w:tr w:rsidR="00475FFA" w14:paraId="5F2A13B4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4DB9A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Измеритель мощности (ИМ)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99DDE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1</w:t>
            </w:r>
          </w:p>
        </w:tc>
      </w:tr>
      <w:tr w:rsidR="00475FFA" w14:paraId="222DF397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DA39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Амперметр переменного тока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 xml:space="preserve">A1,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=15 Ом</m:t>
              </m:r>
            </m:oMath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AA3E2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</w:p>
        </w:tc>
      </w:tr>
      <w:tr w:rsidR="00475FFA" w14:paraId="6CDD9AE0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69D34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Мультиметр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 xml:space="preserve"> V и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 w:eastAsia="en-US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2</m:t>
              </m:r>
            </m:oMath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9BA51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1</w:t>
            </w:r>
          </w:p>
        </w:tc>
      </w:tr>
      <w:tr w:rsidR="00475FFA" w14:paraId="52B1973A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B8155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Конденсатор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 xml:space="preserve"> C=22 мкФ</m:t>
              </m:r>
            </m:oMath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A64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1</w:t>
            </w:r>
          </w:p>
        </w:tc>
      </w:tr>
      <w:tr w:rsidR="00475FFA" w14:paraId="6836F6F9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3714D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Дроссель линейный </w:t>
            </w:r>
          </w:p>
          <w:p w14:paraId="591E59A8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eastAsia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L=0.28 Гн;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=15 Ом</m:t>
              </m:r>
            </m:oMath>
            <w:r>
              <w:rPr>
                <w:rFonts w:ascii="Times New Roman" w:hAnsi="Times New Roman" w:cs="Times New Roman"/>
                <w:i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27532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1</w:t>
            </w:r>
          </w:p>
        </w:tc>
      </w:tr>
      <w:tr w:rsidR="00475FFA" w14:paraId="361EFB9E" w14:textId="77777777" w:rsidTr="00475FF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D9962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Тумблеры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  <m:t>T1, T2</m:t>
              </m:r>
            </m:oMath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1FFCB" w14:textId="77777777" w:rsidR="00475FFA" w:rsidRDefault="00475FF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1</w:t>
            </w:r>
          </w:p>
        </w:tc>
      </w:tr>
    </w:tbl>
    <w:p w14:paraId="5DA7B350" w14:textId="77777777" w:rsidR="00475FFA" w:rsidRDefault="00475FFA" w:rsidP="00475FFA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лабораторной цепи:</w:t>
      </w:r>
    </w:p>
    <w:p w14:paraId="0596F8E1" w14:textId="368CABE4" w:rsidR="00475FFA" w:rsidRDefault="00475FFA" w:rsidP="00475FF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E345B0F" wp14:editId="4B8E8B8E">
            <wp:extent cx="5143500" cy="1866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8A09" w14:textId="77777777" w:rsidR="00475FFA" w:rsidRDefault="00475FFA" w:rsidP="00475FF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Схема для исследования параллельной цепи</w:t>
      </w:r>
    </w:p>
    <w:p w14:paraId="407A3AE2" w14:textId="77777777" w:rsidR="00475FFA" w:rsidRDefault="00475FFA" w:rsidP="00475FF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опытов и вычислений:</w:t>
      </w:r>
    </w:p>
    <w:p w14:paraId="2C31D21C" w14:textId="77777777" w:rsidR="00475FFA" w:rsidRDefault="00475FFA" w:rsidP="00475FFA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Результаты измерений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847"/>
        <w:gridCol w:w="895"/>
        <w:gridCol w:w="574"/>
        <w:gridCol w:w="699"/>
        <w:gridCol w:w="634"/>
        <w:gridCol w:w="587"/>
        <w:gridCol w:w="597"/>
        <w:gridCol w:w="699"/>
        <w:gridCol w:w="722"/>
        <w:gridCol w:w="719"/>
        <w:gridCol w:w="834"/>
        <w:gridCol w:w="834"/>
      </w:tblGrid>
      <w:tr w:rsidR="00475FFA" w14:paraId="71F695A2" w14:textId="77777777" w:rsidTr="00475FFA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64621" w14:textId="77777777" w:rsidR="00475FFA" w:rsidRDefault="00475FFA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№ опыта</w:t>
            </w:r>
          </w:p>
        </w:tc>
        <w:tc>
          <w:tcPr>
            <w:tcW w:w="1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D1E2E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f</m:t>
                </m:r>
              </m:oMath>
            </m:oMathPara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B9B6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eastAsia="en-US"/>
                  </w:rPr>
                  <m:t>U</m:t>
                </m:r>
              </m:oMath>
            </m:oMathPara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5D6A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eastAsia="en-US"/>
                  </w:rPr>
                  <m:t>I</m:t>
                </m:r>
              </m:oMath>
            </m:oMathPara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961EC" w14:textId="77777777" w:rsidR="00475FFA" w:rsidRDefault="00575397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eastAsia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eastAsia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E619E" w14:textId="77777777" w:rsidR="00475FFA" w:rsidRDefault="00575397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eastAsia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eastAsia="en-U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3BDC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P</m:t>
                </m:r>
              </m:oMath>
            </m:oMathPara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4F4F3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Q</m:t>
                </m:r>
              </m:oMath>
            </m:oMathPara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6172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eastAsia="en-US"/>
                  </w:rPr>
                  <m:t>φ</m:t>
                </m:r>
              </m:oMath>
            </m:oMathPara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3C76E" w14:textId="77777777" w:rsidR="00475FFA" w:rsidRDefault="00475FFA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Положение тумблеров</w:t>
            </w:r>
          </w:p>
        </w:tc>
      </w:tr>
      <w:tr w:rsidR="00475FFA" w14:paraId="6F8E499E" w14:textId="77777777" w:rsidTr="00475FF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75D6B" w14:textId="77777777" w:rsidR="00475FFA" w:rsidRDefault="00475FFA">
            <w:pPr>
              <w:widowControl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8533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Гц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DB94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920F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мА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2BE0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02C7D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7A87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Вт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72DE8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proofErr w:type="spellStart"/>
            <w:r>
              <w:rPr>
                <w:rFonts w:ascii="Times New Roman" w:hAnsi="Times New Roman" w:cs="Times New Roman"/>
                <w:lang w:eastAsia="en-US"/>
              </w:rPr>
              <w:t>ВАр</w:t>
            </w:r>
            <w:proofErr w:type="spellEnd"/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8F21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град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C9A9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i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T1</m:t>
                </m:r>
              </m:oMath>
            </m:oMathPara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3C08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eastAsia="en-US"/>
                  </w:rPr>
                  <m:t>T2</m:t>
                </m:r>
              </m:oMath>
            </m:oMathPara>
          </w:p>
        </w:tc>
      </w:tr>
      <w:tr w:rsidR="00475FFA" w14:paraId="0BD841D6" w14:textId="77777777" w:rsidTr="00475FFA"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B2A5C" w14:textId="77777777" w:rsidR="00475FFA" w:rsidRDefault="00475FFA">
            <w:pPr>
              <w:pStyle w:val="a3"/>
              <w:ind w:left="-184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1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4DDEC" w14:textId="77777777" w:rsidR="00475FFA" w:rsidRDefault="00475FFA">
            <w:pPr>
              <w:jc w:val="center"/>
              <w:rPr>
                <w:rFonts w:ascii="Times New Roman" w:hAnsi="Times New Roman" w:cs="Times New Roman"/>
                <w:i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f&lt;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59A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25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7C3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46581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56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6C97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78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B1478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32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3BAD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72DE6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0,14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8800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35</w:t>
            </w:r>
          </w:p>
        </w:tc>
        <w:tc>
          <w:tcPr>
            <w:tcW w:w="7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59F6E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Вкл.</w:t>
            </w:r>
          </w:p>
          <w:p w14:paraId="014232F4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L</m:t>
                </m:r>
              </m:oMath>
            </m:oMathPara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9750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Вкл.</w:t>
            </w:r>
          </w:p>
          <w:p w14:paraId="76FABAA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eastAsia="en-US"/>
                  </w:rPr>
                  <m:t>C</m:t>
                </m:r>
              </m:oMath>
            </m:oMathPara>
          </w:p>
        </w:tc>
      </w:tr>
      <w:tr w:rsidR="00475FFA" w14:paraId="711C2833" w14:textId="77777777" w:rsidTr="00475FF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27135" w14:textId="77777777" w:rsidR="00475FFA" w:rsidRDefault="00475FFA">
            <w:pPr>
              <w:widowControl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DB627" w14:textId="77777777" w:rsidR="00475FFA" w:rsidRDefault="00475FFA">
            <w:pPr>
              <w:widowControl/>
              <w:rPr>
                <w:rFonts w:ascii="Times New Roman" w:hAnsi="Times New Roman" w:cs="Times New Roman"/>
                <w:i/>
                <w:lang w:eastAsia="en-US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1BCFA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30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BA640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5C08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42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74493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67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E6CE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38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5C2C7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0,16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F761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0,08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808B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27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37BCC" w14:textId="77777777" w:rsidR="00475FFA" w:rsidRDefault="00475FFA">
            <w:pPr>
              <w:widowControl/>
              <w:rPr>
                <w:rFonts w:ascii="Times New Roman" w:hAnsi="Times New Roman" w:cs="Times New Roman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10BBD" w14:textId="77777777" w:rsidR="00475FFA" w:rsidRDefault="00475FFA">
            <w:pPr>
              <w:widowControl/>
              <w:rPr>
                <w:rFonts w:ascii="Times New Roman" w:hAnsi="Times New Roman" w:cs="Times New Roman"/>
                <w:lang w:eastAsia="en-US"/>
              </w:rPr>
            </w:pPr>
          </w:p>
        </w:tc>
      </w:tr>
      <w:tr w:rsidR="00475FFA" w14:paraId="0104CF3E" w14:textId="77777777" w:rsidTr="00475FF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F24DC" w14:textId="77777777" w:rsidR="00475FFA" w:rsidRDefault="00475FFA">
            <w:pPr>
              <w:widowControl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60155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E0BE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40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C21E5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D1AC4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25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8C377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56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FAC8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51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9CFDE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0,17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84CE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BA1F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195B0" w14:textId="77777777" w:rsidR="00475FFA" w:rsidRDefault="00475FFA">
            <w:pPr>
              <w:widowControl/>
              <w:rPr>
                <w:rFonts w:ascii="Times New Roman" w:hAnsi="Times New Roman" w:cs="Times New Roman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85EAD" w14:textId="77777777" w:rsidR="00475FFA" w:rsidRDefault="00475FFA">
            <w:pPr>
              <w:widowControl/>
              <w:rPr>
                <w:rFonts w:ascii="Times New Roman" w:hAnsi="Times New Roman" w:cs="Times New Roman"/>
                <w:lang w:eastAsia="en-US"/>
              </w:rPr>
            </w:pPr>
          </w:p>
        </w:tc>
      </w:tr>
      <w:tr w:rsidR="00475FFA" w14:paraId="5468691D" w14:textId="77777777" w:rsidTr="00475FF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F4070" w14:textId="77777777" w:rsidR="00475FFA" w:rsidRDefault="00475FFA">
            <w:pPr>
              <w:widowControl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7C40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f&lt;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846D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45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2F686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8330A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31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B07F5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48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2FA0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56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DD00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0,12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3149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-0,06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A3C5A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-25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A0B75" w14:textId="77777777" w:rsidR="00475FFA" w:rsidRDefault="00475FFA">
            <w:pPr>
              <w:widowControl/>
              <w:rPr>
                <w:rFonts w:ascii="Times New Roman" w:hAnsi="Times New Roman" w:cs="Times New Roman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65B47" w14:textId="77777777" w:rsidR="00475FFA" w:rsidRDefault="00475FFA">
            <w:pPr>
              <w:widowControl/>
              <w:rPr>
                <w:rFonts w:ascii="Times New Roman" w:hAnsi="Times New Roman" w:cs="Times New Roman"/>
                <w:lang w:eastAsia="en-US"/>
              </w:rPr>
            </w:pPr>
          </w:p>
        </w:tc>
      </w:tr>
      <w:tr w:rsidR="00475FFA" w14:paraId="58F2F95B" w14:textId="77777777" w:rsidTr="00475FF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571D3" w14:textId="77777777" w:rsidR="00475FFA" w:rsidRDefault="00475FFA">
            <w:pPr>
              <w:widowControl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C81E5" w14:textId="77777777" w:rsidR="00475FFA" w:rsidRDefault="00475FFA">
            <w:pPr>
              <w:widowControl/>
              <w:rPr>
                <w:rFonts w:ascii="Times New Roman" w:hAnsi="Times New Roman" w:cs="Times New Roman"/>
                <w:lang w:eastAsia="en-US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00AA8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65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5880D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3D53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56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9AD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36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38738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83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74A0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0,12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F0054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-0,21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C4292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-60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2D3BF" w14:textId="77777777" w:rsidR="00475FFA" w:rsidRDefault="00475FFA">
            <w:pPr>
              <w:widowControl/>
              <w:rPr>
                <w:rFonts w:ascii="Times New Roman" w:hAnsi="Times New Roman" w:cs="Times New Roman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23833" w14:textId="77777777" w:rsidR="00475FFA" w:rsidRDefault="00475FFA">
            <w:pPr>
              <w:widowControl/>
              <w:rPr>
                <w:rFonts w:ascii="Times New Roman" w:hAnsi="Times New Roman" w:cs="Times New Roman"/>
                <w:lang w:eastAsia="en-US"/>
              </w:rPr>
            </w:pPr>
          </w:p>
        </w:tc>
      </w:tr>
      <w:tr w:rsidR="00475FFA" w14:paraId="049009D8" w14:textId="77777777" w:rsidTr="00475FF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50992" w14:textId="77777777" w:rsidR="00475FFA" w:rsidRDefault="00475FFA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2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D2D5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 w:eastAsia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1FE0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 w:eastAsia="en-US"/>
              </w:rPr>
            </w:pPr>
            <w:r>
              <w:rPr>
                <w:rFonts w:ascii="Times New Roman" w:hAnsi="Times New Roman" w:cs="Times New Roman"/>
                <w:lang w:val="en-US" w:eastAsia="en-US"/>
              </w:rPr>
              <w:t>40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C64E8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801D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56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C05C7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66741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3F8C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0,08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1E7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0,23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C20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70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7DB6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Вкл.</w:t>
            </w:r>
          </w:p>
          <w:p w14:paraId="35BA74CD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 w:eastAsia="en-US"/>
                  </w:rPr>
                  <m:t>L</m:t>
                </m:r>
              </m:oMath>
            </m:oMathPara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FB377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Выкл.</w:t>
            </w:r>
          </w:p>
          <w:p w14:paraId="5434B1A6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</w:p>
        </w:tc>
      </w:tr>
      <w:tr w:rsidR="00475FFA" w14:paraId="0C72C3EA" w14:textId="77777777" w:rsidTr="00475FFA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6376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25DFD" w14:textId="77777777" w:rsidR="00475FFA" w:rsidRDefault="00475FFA">
            <w:pPr>
              <w:widowControl/>
              <w:rPr>
                <w:rFonts w:ascii="Times New Roman" w:hAnsi="Times New Roman" w:cs="Times New Roman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C8EA0" w14:textId="77777777" w:rsidR="00475FFA" w:rsidRDefault="00475FFA">
            <w:pPr>
              <w:widowControl/>
              <w:rPr>
                <w:rFonts w:ascii="Times New Roman" w:hAnsi="Times New Roman" w:cs="Times New Roman"/>
                <w:lang w:val="en-US" w:eastAsia="en-US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85031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4,60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926E4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52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5D06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97FA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51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3CB6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0,02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F8ADB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-0,22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EDC3C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-80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BA1F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Выкл.</w:t>
            </w:r>
          </w:p>
          <w:p w14:paraId="4A480650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6F6BD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Вкл.</w:t>
            </w:r>
          </w:p>
          <w:p w14:paraId="19D49C09" w14:textId="77777777" w:rsidR="00475FFA" w:rsidRDefault="00475FFA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eastAsia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eastAsia="en-US"/>
                  </w:rPr>
                  <m:t>C</m:t>
                </m:r>
              </m:oMath>
            </m:oMathPara>
          </w:p>
        </w:tc>
      </w:tr>
    </w:tbl>
    <w:p w14:paraId="29D295CA" w14:textId="77777777" w:rsidR="00475FFA" w:rsidRDefault="00475FFA" w:rsidP="00475FFA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14:paraId="0EC93F8D" w14:textId="77777777" w:rsidR="00475FFA" w:rsidRDefault="00475FFA" w:rsidP="00475FFA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14:paraId="5997BD8B" w14:textId="77777777" w:rsidR="00475FFA" w:rsidRDefault="00475FFA" w:rsidP="00475FFA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2D4F559D" w14:textId="77777777" w:rsidR="00475FFA" w:rsidRDefault="00475FFA" w:rsidP="00475FFA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579432E3" w14:textId="77777777" w:rsidR="00475FFA" w:rsidRDefault="00475FFA" w:rsidP="00475FF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Формулы:</w:t>
      </w:r>
    </w:p>
    <w:p w14:paraId="6B7119E9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сопротивление:</w:t>
      </w:r>
    </w:p>
    <w:p w14:paraId="6CFBEB9D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den>
        </m:f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 где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входное напряжение, </w:t>
      </w:r>
      <m:oMath>
        <m:r>
          <w:rPr>
            <w:rFonts w:ascii="Cambria Math" w:hAnsi="Cambria Math" w:cs="Times New Roman"/>
            <w:sz w:val="28"/>
            <w:szCs w:val="28"/>
          </w:rPr>
          <m:t>I-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сила тока в цепи</w:t>
      </w:r>
    </w:p>
    <w:p w14:paraId="178ADC80" w14:textId="77777777" w:rsidR="00475FFA" w:rsidRDefault="00575397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den>
        </m:f>
      </m:oMath>
      <w:r w:rsidR="00475FFA">
        <w:rPr>
          <w:rFonts w:ascii="Times New Roman" w:hAnsi="Times New Roman" w:cs="Times New Roman"/>
          <w:sz w:val="28"/>
          <w:szCs w:val="28"/>
        </w:rPr>
        <w:t xml:space="preserve"> 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475FFA">
        <w:rPr>
          <w:rFonts w:ascii="Times New Roman" w:hAnsi="Times New Roman" w:cs="Times New Roman"/>
          <w:sz w:val="28"/>
          <w:szCs w:val="28"/>
        </w:rPr>
        <w:t>входное напряжение,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475FFA">
        <w:rPr>
          <w:rFonts w:ascii="Times New Roman" w:hAnsi="Times New Roman" w:cs="Times New Roman"/>
          <w:sz w:val="28"/>
          <w:szCs w:val="28"/>
        </w:rPr>
        <w:t xml:space="preserve"> сила тока на конденсаторе</w:t>
      </w:r>
    </w:p>
    <w:p w14:paraId="4539D4B8" w14:textId="77777777" w:rsidR="00475FFA" w:rsidRDefault="00575397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sub>
            </m:sSub>
          </m:den>
        </m:f>
      </m:oMath>
      <w:r w:rsidR="00475FFA">
        <w:rPr>
          <w:rFonts w:ascii="Times New Roman" w:hAnsi="Times New Roman" w:cs="Times New Roman"/>
          <w:sz w:val="28"/>
          <w:szCs w:val="28"/>
        </w:rPr>
        <w:t xml:space="preserve"> 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475FFA">
        <w:rPr>
          <w:rFonts w:ascii="Times New Roman" w:hAnsi="Times New Roman" w:cs="Times New Roman"/>
          <w:sz w:val="28"/>
          <w:szCs w:val="28"/>
        </w:rPr>
        <w:t xml:space="preserve">входное напряжение,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</m:oMath>
      <w:r w:rsidR="00475FFA">
        <w:rPr>
          <w:rFonts w:ascii="Times New Roman" w:hAnsi="Times New Roman" w:cs="Times New Roman"/>
          <w:sz w:val="28"/>
          <w:szCs w:val="28"/>
        </w:rPr>
        <w:t>сила тока на дросселе</w:t>
      </w:r>
    </w:p>
    <w:p w14:paraId="56A275DA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Реактивное сопротивление:</w:t>
      </w:r>
    </w:p>
    <w:p w14:paraId="31901253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</m:func>
      </m:oMath>
      <w:r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полное сопротивление,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сдвиг фазы</w:t>
      </w:r>
    </w:p>
    <w:p w14:paraId="7F1BC3BA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 сопротивление:</w:t>
      </w:r>
    </w:p>
    <w:p w14:paraId="6730C502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</m:func>
      </m:oMath>
      <w:r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полное сопротивление,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сдвиг фазы</w:t>
      </w:r>
    </w:p>
    <w:p w14:paraId="5502C31B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Активная мощность:</w:t>
      </w:r>
    </w:p>
    <w:p w14:paraId="6603B36E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</m:func>
      </m:oMath>
      <w:r>
        <w:rPr>
          <w:rFonts w:ascii="Times New Roman" w:hAnsi="Times New Roman" w:cs="Times New Roman"/>
          <w:sz w:val="28"/>
          <w:szCs w:val="28"/>
        </w:rPr>
        <w:t>, где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входное напряжение, </w:t>
      </w:r>
      <m:oMath>
        <m:r>
          <w:rPr>
            <w:rFonts w:ascii="Cambria Math" w:hAnsi="Cambria Math" w:cs="Times New Roman"/>
            <w:sz w:val="28"/>
            <w:szCs w:val="28"/>
          </w:rPr>
          <m:t>I-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сила тока в цепи,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сдвиг фазы</w:t>
      </w:r>
    </w:p>
    <w:p w14:paraId="37076DE2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Реактивная мощность:</w:t>
      </w:r>
    </w:p>
    <w:p w14:paraId="330F58A9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</m:func>
      </m:oMath>
      <w:r>
        <w:rPr>
          <w:rFonts w:ascii="Times New Roman" w:hAnsi="Times New Roman" w:cs="Times New Roman"/>
          <w:sz w:val="28"/>
          <w:szCs w:val="28"/>
        </w:rPr>
        <w:t>, где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входное напряжение, </w:t>
      </w:r>
      <m:oMath>
        <m:r>
          <w:rPr>
            <w:rFonts w:ascii="Cambria Math" w:hAnsi="Cambria Math" w:cs="Times New Roman"/>
            <w:sz w:val="28"/>
            <w:szCs w:val="28"/>
          </w:rPr>
          <m:t>I-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сила тока в цепи,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>
        <w:rPr>
          <w:rFonts w:ascii="Times New Roman" w:hAnsi="Times New Roman" w:cs="Times New Roman"/>
          <w:sz w:val="28"/>
          <w:szCs w:val="28"/>
        </w:rPr>
        <w:t xml:space="preserve"> сдвиг фазы</w:t>
      </w:r>
    </w:p>
    <w:p w14:paraId="6EC911E6" w14:textId="77777777" w:rsidR="00475FFA" w:rsidRP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14:paraId="32C0A1D6" w14:textId="77777777" w:rsidR="00475FFA" w:rsidRDefault="00475FFA" w:rsidP="00475FF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Расчеты:</w:t>
      </w:r>
    </w:p>
    <w:p w14:paraId="230D5D32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сопротивлений и мощностей используем результаты опытов 2 и 3</w:t>
      </w:r>
    </w:p>
    <w:p w14:paraId="52BD0175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Расчеты параметров</w:t>
      </w:r>
    </w:p>
    <w:tbl>
      <w:tblPr>
        <w:tblStyle w:val="a5"/>
        <w:tblW w:w="0" w:type="auto"/>
        <w:tblInd w:w="927" w:type="dxa"/>
        <w:tblLook w:val="04A0" w:firstRow="1" w:lastRow="0" w:firstColumn="1" w:lastColumn="0" w:noHBand="0" w:noVBand="1"/>
      </w:tblPr>
      <w:tblGrid>
        <w:gridCol w:w="794"/>
        <w:gridCol w:w="731"/>
        <w:gridCol w:w="986"/>
        <w:gridCol w:w="994"/>
        <w:gridCol w:w="849"/>
        <w:gridCol w:w="846"/>
        <w:gridCol w:w="846"/>
        <w:gridCol w:w="846"/>
        <w:gridCol w:w="706"/>
        <w:gridCol w:w="820"/>
      </w:tblGrid>
      <w:tr w:rsidR="00475FFA" w14:paraId="4FD1F121" w14:textId="77777777" w:rsidTr="00475FFA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DCB7B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Z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40FB1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Z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C342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1792B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23751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11050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BD0DD" w14:textId="77777777" w:rsidR="00475FFA" w:rsidRDefault="005753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P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8753F" w14:textId="77777777" w:rsidR="00475FFA" w:rsidRDefault="005753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P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6A5E3" w14:textId="77777777" w:rsidR="00475FFA" w:rsidRDefault="00575397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Q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D18E" w14:textId="77777777" w:rsidR="00475FFA" w:rsidRDefault="00575397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Q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en-US"/>
                      </w:rPr>
                      <m:t>C</m:t>
                    </m:r>
                  </m:sub>
                </m:sSub>
              </m:oMath>
            </m:oMathPara>
          </w:p>
        </w:tc>
      </w:tr>
      <w:tr w:rsidR="00475FFA" w14:paraId="557FA099" w14:textId="77777777" w:rsidTr="00475FFA">
        <w:trPr>
          <w:trHeight w:val="358"/>
        </w:trPr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4FD6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90,2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9E36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90,2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52C72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84,757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6FF68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-88,83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12B7E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85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8494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15,66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C25C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0,088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1DC9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,042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92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0,24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AEEE" w14:textId="77777777" w:rsidR="00475FFA" w:rsidRDefault="00475FF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-0,24</w:t>
            </w:r>
          </w:p>
        </w:tc>
      </w:tr>
    </w:tbl>
    <w:p w14:paraId="1C40FA01" w14:textId="77777777" w:rsidR="00475FFA" w:rsidRDefault="00475FFA" w:rsidP="00475F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C3CBD6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6F918F" w14:textId="77777777" w:rsidR="00475FFA" w:rsidRDefault="00475FFA" w:rsidP="00475FF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Векторные диаграммы для опыта 1 и 2: </w:t>
      </w:r>
    </w:p>
    <w:p w14:paraId="182FD300" w14:textId="77777777" w:rsidR="00475FFA" w:rsidRDefault="00475FFA" w:rsidP="00475FFA">
      <w:pPr>
        <w:pStyle w:val="a3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данные из Таблицы 2, чтобы построить векторные диаграммы.</w:t>
      </w:r>
    </w:p>
    <w:p w14:paraId="7DBE5561" w14:textId="08B500A3" w:rsidR="00475FFA" w:rsidRDefault="00475FFA" w:rsidP="00475FFA">
      <w:pPr>
        <w:pStyle w:val="a3"/>
        <w:ind w:left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5995FF4D" wp14:editId="4F68F612">
            <wp:extent cx="5943600" cy="5991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15" w:dyaOrig="15" w14:anchorId="6A70174B">
          <v:shape id="_x0000_i1032" type="#_x0000_t75" style="width:.75pt;height:.75pt" o:ole="">
            <v:imagedata r:id="rId10" o:title=""/>
          </v:shape>
          <o:OLEObject Type="Embed" ProgID="Unknown" ShapeID="_x0000_i1032" DrawAspect="Content" ObjectID="_1668001493" r:id="rId29"/>
        </w:object>
      </w:r>
      <w:r>
        <w:rPr>
          <w:rFonts w:ascii="Times New Roman" w:hAnsi="Times New Roman" w:cs="Times New Roman"/>
          <w:sz w:val="28"/>
          <w:szCs w:val="28"/>
        </w:rPr>
        <w:t>Рисунок 2. Векторная диаграмма для опыта №1</w:t>
      </w:r>
    </w:p>
    <w:p w14:paraId="09DE54CA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Результирующий вектор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=26мА, φ=-5°</m:t>
        </m:r>
      </m:oMath>
      <w:r>
        <w:rPr>
          <w:rFonts w:ascii="Times New Roman" w:hAnsi="Times New Roman" w:cs="Times New Roman"/>
          <w:sz w:val="28"/>
        </w:rPr>
        <w:t xml:space="preserve"> </w:t>
      </w:r>
    </w:p>
    <w:p w14:paraId="31678840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Мощности:</w:t>
      </w:r>
    </w:p>
    <w:p w14:paraId="6BE2C1EF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P=4,6*0,026*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-5</m:t>
                </m:r>
              </m:e>
            </m:d>
          </m:e>
        </m:func>
        <m:r>
          <w:rPr>
            <w:rFonts w:ascii="Cambria Math" w:hAnsi="Cambria Math" w:cs="Times New Roman"/>
            <w:sz w:val="28"/>
          </w:rPr>
          <m:t>=0,119</m:t>
        </m:r>
      </m:oMath>
      <w:r>
        <w:rPr>
          <w:rFonts w:ascii="Times New Roman" w:hAnsi="Times New Roman" w:cs="Times New Roman"/>
          <w:sz w:val="28"/>
        </w:rPr>
        <w:t xml:space="preserve"> Вт</w:t>
      </w:r>
    </w:p>
    <w:p w14:paraId="7536E0FC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Q=4,6*0,026*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-5</m:t>
                </m:r>
              </m:e>
            </m:d>
          </m:e>
        </m:func>
        <m:r>
          <w:rPr>
            <w:rFonts w:ascii="Cambria Math" w:hAnsi="Cambria Math" w:cs="Times New Roman"/>
            <w:sz w:val="28"/>
          </w:rPr>
          <m:t>=-0,01</m:t>
        </m:r>
      </m:oMath>
      <w:r>
        <w:rPr>
          <w:rFonts w:ascii="Times New Roman" w:hAnsi="Times New Roman" w:cs="Times New Roman"/>
          <w:sz w:val="28"/>
        </w:rPr>
        <w:t xml:space="preserve"> Вт</w:t>
      </w:r>
    </w:p>
    <w:p w14:paraId="55622ACB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Коэффициент мощности </w:t>
      </w:r>
    </w:p>
    <w:p w14:paraId="32108257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λ=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-5</m:t>
                </m:r>
              </m:e>
            </m:d>
          </m:e>
        </m:func>
        <m:r>
          <w:rPr>
            <w:rFonts w:ascii="Cambria Math" w:hAnsi="Cambria Math" w:cs="Times New Roman"/>
            <w:sz w:val="28"/>
          </w:rPr>
          <m:t>=0,28</m:t>
        </m:r>
      </m:oMath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E652038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</w:p>
    <w:p w14:paraId="4891CB4D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1C312357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24257655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4C39576C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4EDB9B15" w14:textId="2AFA379E" w:rsidR="00475FFA" w:rsidRDefault="00475FFA" w:rsidP="00475FFA">
      <w:pPr>
        <w:pStyle w:val="a3"/>
        <w:ind w:left="0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693A8EC8" wp14:editId="29D6A810">
            <wp:extent cx="5943600" cy="5953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" b="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4E18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3. Векторная диаграмма для опыта №2</w:t>
      </w:r>
    </w:p>
    <w:p w14:paraId="0095C3EB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Результирующий вектор </w:t>
      </w:r>
      <m:oMath>
        <m:r>
          <w:rPr>
            <w:rFonts w:ascii="Cambria Math" w:hAnsi="Cambria Math" w:cs="Times New Roman"/>
            <w:sz w:val="28"/>
            <w:lang w:val="en-US"/>
          </w:rPr>
          <m:t>I</m:t>
        </m:r>
        <m:r>
          <w:rPr>
            <w:rFonts w:ascii="Cambria Math" w:hAnsi="Cambria Math" w:cs="Times New Roman"/>
            <w:sz w:val="28"/>
          </w:rPr>
          <m:t>=51мА, φ=70°</m:t>
        </m:r>
      </m:oMath>
      <w:r>
        <w:rPr>
          <w:rFonts w:ascii="Times New Roman" w:hAnsi="Times New Roman" w:cs="Times New Roman"/>
          <w:sz w:val="28"/>
        </w:rPr>
        <w:t xml:space="preserve"> </w:t>
      </w:r>
    </w:p>
    <w:p w14:paraId="0C89AFA5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Мощности:</w:t>
      </w:r>
    </w:p>
    <w:p w14:paraId="1923F2EF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P=4,6*0,051*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70</m:t>
                </m:r>
              </m:e>
            </m:d>
          </m:e>
        </m:func>
        <m:r>
          <w:rPr>
            <w:rFonts w:ascii="Cambria Math" w:hAnsi="Cambria Math" w:cs="Times New Roman"/>
            <w:sz w:val="28"/>
          </w:rPr>
          <m:t>=0,08</m:t>
        </m:r>
      </m:oMath>
      <w:r>
        <w:rPr>
          <w:rFonts w:ascii="Times New Roman" w:hAnsi="Times New Roman" w:cs="Times New Roman"/>
          <w:sz w:val="28"/>
        </w:rPr>
        <w:t xml:space="preserve"> Вт</w:t>
      </w:r>
    </w:p>
    <w:p w14:paraId="132B7D53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Q=4,6*0,051*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70</m:t>
                </m:r>
              </m:e>
            </m:d>
          </m:e>
        </m:func>
        <m:r>
          <w:rPr>
            <w:rFonts w:ascii="Cambria Math" w:hAnsi="Cambria Math" w:cs="Times New Roman"/>
            <w:sz w:val="28"/>
          </w:rPr>
          <m:t>=0,22</m:t>
        </m:r>
      </m:oMath>
      <w:r>
        <w:rPr>
          <w:rFonts w:ascii="Times New Roman" w:hAnsi="Times New Roman" w:cs="Times New Roman"/>
          <w:sz w:val="28"/>
        </w:rPr>
        <w:t xml:space="preserve"> Вт</w:t>
      </w:r>
    </w:p>
    <w:p w14:paraId="0673A7B8" w14:textId="6DBC2798" w:rsidR="00475FFA" w:rsidRP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Коэффициент мощности:</w:t>
      </w:r>
    </w:p>
    <w:p w14:paraId="1DF5EF69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λ=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70</m:t>
                </m:r>
              </m:e>
            </m:d>
          </m:e>
        </m:func>
        <m:r>
          <w:rPr>
            <w:rFonts w:ascii="Cambria Math" w:hAnsi="Cambria Math" w:cs="Times New Roman"/>
            <w:sz w:val="28"/>
          </w:rPr>
          <m:t>=0,63</m:t>
        </m:r>
      </m:oMath>
      <w:r>
        <w:rPr>
          <w:rFonts w:ascii="Times New Roman" w:hAnsi="Times New Roman" w:cs="Times New Roman"/>
          <w:sz w:val="28"/>
        </w:rPr>
        <w:t xml:space="preserve"> </w:t>
      </w:r>
    </w:p>
    <w:p w14:paraId="7EEE5BC1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sz w:val="28"/>
        </w:rPr>
      </w:pPr>
    </w:p>
    <w:p w14:paraId="1943040C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3AFF0512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64724CAB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0FF420C1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23993D6B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48D5F947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53C8F69A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5FA95BAB" w14:textId="77777777" w:rsidR="00475FFA" w:rsidRDefault="00475FFA" w:rsidP="00475FFA">
      <w:pPr>
        <w:pStyle w:val="a3"/>
        <w:ind w:left="0"/>
        <w:jc w:val="center"/>
        <w:rPr>
          <w:rFonts w:ascii="Times New Roman" w:hAnsi="Times New Roman" w:cs="Times New Roman"/>
          <w:lang w:val="en-US"/>
        </w:rPr>
      </w:pPr>
    </w:p>
    <w:p w14:paraId="7F2E9445" w14:textId="77777777" w:rsidR="00475FFA" w:rsidRDefault="00475FFA" w:rsidP="00475FFA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Временные диаграммы для токов и напряжений для опыта №1:</w:t>
      </w:r>
    </w:p>
    <w:p w14:paraId="38FB2383" w14:textId="09B85D77" w:rsidR="00475FFA" w:rsidRDefault="00475FFA" w:rsidP="00475F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06847623" wp14:editId="4FA50B89">
            <wp:extent cx="5934075" cy="4914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2997" w14:textId="77777777" w:rsidR="00475FFA" w:rsidRDefault="00475FFA" w:rsidP="00475F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Временная диаграмма токов</w:t>
      </w:r>
    </w:p>
    <w:p w14:paraId="09DE46E6" w14:textId="031BA359" w:rsidR="00475FFA" w:rsidRDefault="00475FFA" w:rsidP="00475FFA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2B4CA46" wp14:editId="489123EA">
            <wp:extent cx="5943600" cy="4076700"/>
            <wp:effectExtent l="0" t="0" r="0" b="0"/>
            <wp:docPr id="8" name="Рисунок 8" descr="https://sun9-67.userapi.com/impg/IV2H1rpIfLUIIJxNfW9c4-uvLVBHmSv5Ajylmw/Pm4zaGiQ4M4.jpg?size=1276x874&amp;quality=96&amp;proxy=1&amp;sign=a0dfc7ce2d45ee7c7fab073b5dac78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sun9-67.userapi.com/impg/IV2H1rpIfLUIIJxNfW9c4-uvLVBHmSv5Ajylmw/Pm4zaGiQ4M4.jpg?size=1276x874&amp;quality=96&amp;proxy=1&amp;sign=a0dfc7ce2d45ee7c7fab073b5dac78f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8C25" w14:textId="77777777" w:rsidR="00475FFA" w:rsidRDefault="00475FFA" w:rsidP="00475F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Временная диаграмма напряжения</w:t>
      </w:r>
    </w:p>
    <w:p w14:paraId="0CD72FD3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65276F6" w14:textId="77777777" w:rsidR="00475FFA" w:rsidRDefault="00475FFA" w:rsidP="00475FFA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Частотная характеристика входного тока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b/>
          <w:iCs/>
          <w:sz w:val="28"/>
          <w:szCs w:val="28"/>
        </w:rPr>
        <w:t>:</w:t>
      </w:r>
    </w:p>
    <w:p w14:paraId="14AA95E2" w14:textId="33A70738" w:rsidR="00475FFA" w:rsidRDefault="00475FFA" w:rsidP="00475FF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CC0A3B1" wp14:editId="64EB584A">
            <wp:extent cx="5810250" cy="3857625"/>
            <wp:effectExtent l="0" t="0" r="0" b="9525"/>
            <wp:docPr id="7" name="Рисунок 7" descr="https://sun9-72.userapi.com/impg/J-BV_VHS0PwaQULSAni2cZ8qLH_grMdUEWRXCA/wGHCx0pC8Og.jpg?size=951x617&amp;quality=96&amp;proxy=1&amp;sign=dffbd591188b0bbdff198bfbebb8d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sun9-72.userapi.com/impg/J-BV_VHS0PwaQULSAni2cZ8qLH_grMdUEWRXCA/wGHCx0pC8Og.jpg?size=951x617&amp;quality=96&amp;proxy=1&amp;sign=dffbd591188b0bbdff198bfbebb8d18b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r="1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C2C2" w14:textId="77777777" w:rsidR="00475FFA" w:rsidRDefault="00475FFA" w:rsidP="00475F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</w:t>
      </w:r>
      <w:r>
        <w:rPr>
          <w:rFonts w:ascii="Times New Roman" w:hAnsi="Times New Roman" w:cs="Times New Roman"/>
          <w:iCs/>
          <w:sz w:val="28"/>
          <w:szCs w:val="28"/>
        </w:rPr>
        <w:t>Частотная характеристика входного тока</w:t>
      </w:r>
    </w:p>
    <w:p w14:paraId="3BF08D81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16715F9D" w14:textId="77777777" w:rsidR="00475FFA" w:rsidRDefault="00475FFA" w:rsidP="00475FF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166DC408" w14:textId="77777777" w:rsidR="00475FFA" w:rsidRDefault="00475FFA" w:rsidP="00475FFA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Вывод:</w:t>
      </w:r>
    </w:p>
    <w:p w14:paraId="0C063104" w14:textId="77777777" w:rsidR="00475FFA" w:rsidRDefault="00475FFA" w:rsidP="00475FFA">
      <w:pPr>
        <w:ind w:left="56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Ознакомились особенностями режимов работы цепи с параллельным соединения активно-реактивных элементов, явлением резонанса токов, методом повышения коэффициента мощности (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cosφ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), применением первого закона Кирхгофа в цепях переменного тока.</w:t>
      </w:r>
    </w:p>
    <w:p w14:paraId="2C3091B3" w14:textId="77777777" w:rsidR="00B66192" w:rsidRPr="001C4AE7" w:rsidRDefault="00B66192" w:rsidP="005A7D4D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B66192" w:rsidRPr="001C4AE7" w:rsidSect="00694870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2F053" w14:textId="77777777" w:rsidR="00575397" w:rsidRDefault="00575397" w:rsidP="00694870">
      <w:r>
        <w:separator/>
      </w:r>
    </w:p>
  </w:endnote>
  <w:endnote w:type="continuationSeparator" w:id="0">
    <w:p w14:paraId="2283851A" w14:textId="77777777" w:rsidR="00575397" w:rsidRDefault="00575397" w:rsidP="00694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DEFF1" w14:textId="1AEB963B" w:rsidR="00435E3D" w:rsidRDefault="00435E3D">
    <w:pPr>
      <w:pStyle w:val="a8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AE1698">
      <w:rPr>
        <w:caps/>
        <w:noProof/>
        <w:color w:val="4472C4" w:themeColor="accent1"/>
      </w:rPr>
      <w:t>4</w:t>
    </w:r>
    <w:r>
      <w:rPr>
        <w:caps/>
        <w:color w:val="4472C4" w:themeColor="accent1"/>
      </w:rPr>
      <w:fldChar w:fldCharType="end"/>
    </w:r>
  </w:p>
  <w:p w14:paraId="5406EC5D" w14:textId="77777777" w:rsidR="00435E3D" w:rsidRDefault="00435E3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42759" w14:textId="77777777" w:rsidR="00575397" w:rsidRDefault="00575397" w:rsidP="00694870">
      <w:r>
        <w:separator/>
      </w:r>
    </w:p>
  </w:footnote>
  <w:footnote w:type="continuationSeparator" w:id="0">
    <w:p w14:paraId="6779EDAE" w14:textId="77777777" w:rsidR="00575397" w:rsidRDefault="00575397" w:rsidP="00694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0A8E"/>
    <w:multiLevelType w:val="hybridMultilevel"/>
    <w:tmpl w:val="943AED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E436F8"/>
    <w:multiLevelType w:val="hybridMultilevel"/>
    <w:tmpl w:val="402C2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54FB3"/>
    <w:multiLevelType w:val="hybridMultilevel"/>
    <w:tmpl w:val="A6F448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E9E55F3"/>
    <w:multiLevelType w:val="hybridMultilevel"/>
    <w:tmpl w:val="8E5A8F68"/>
    <w:lvl w:ilvl="0" w:tplc="0B507CC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252"/>
    <w:rsid w:val="00002D46"/>
    <w:rsid w:val="00004D72"/>
    <w:rsid w:val="000500C2"/>
    <w:rsid w:val="00085464"/>
    <w:rsid w:val="000C24C4"/>
    <w:rsid w:val="000F2579"/>
    <w:rsid w:val="001107AA"/>
    <w:rsid w:val="001354C6"/>
    <w:rsid w:val="00142F7E"/>
    <w:rsid w:val="001452C3"/>
    <w:rsid w:val="001658C8"/>
    <w:rsid w:val="00172ABD"/>
    <w:rsid w:val="00181983"/>
    <w:rsid w:val="001901CD"/>
    <w:rsid w:val="00196488"/>
    <w:rsid w:val="001A172C"/>
    <w:rsid w:val="001C4AE7"/>
    <w:rsid w:val="00223674"/>
    <w:rsid w:val="00244BD7"/>
    <w:rsid w:val="00255DC7"/>
    <w:rsid w:val="002619E0"/>
    <w:rsid w:val="002B7945"/>
    <w:rsid w:val="002C780F"/>
    <w:rsid w:val="002E0252"/>
    <w:rsid w:val="002F4B0E"/>
    <w:rsid w:val="0032028A"/>
    <w:rsid w:val="003232F5"/>
    <w:rsid w:val="00355E5A"/>
    <w:rsid w:val="003763EC"/>
    <w:rsid w:val="003A140F"/>
    <w:rsid w:val="003B0C1F"/>
    <w:rsid w:val="003B4D78"/>
    <w:rsid w:val="003C5BD9"/>
    <w:rsid w:val="003D7B30"/>
    <w:rsid w:val="003E4819"/>
    <w:rsid w:val="0040220A"/>
    <w:rsid w:val="00435E3D"/>
    <w:rsid w:val="00436429"/>
    <w:rsid w:val="004437F2"/>
    <w:rsid w:val="00444A48"/>
    <w:rsid w:val="00462CA6"/>
    <w:rsid w:val="00475FFA"/>
    <w:rsid w:val="00483B09"/>
    <w:rsid w:val="004A1543"/>
    <w:rsid w:val="004B44EE"/>
    <w:rsid w:val="004D6391"/>
    <w:rsid w:val="004E0673"/>
    <w:rsid w:val="004E2D99"/>
    <w:rsid w:val="004E5EEF"/>
    <w:rsid w:val="00502E8A"/>
    <w:rsid w:val="00506C59"/>
    <w:rsid w:val="00511627"/>
    <w:rsid w:val="00525174"/>
    <w:rsid w:val="005603E5"/>
    <w:rsid w:val="00565102"/>
    <w:rsid w:val="00575397"/>
    <w:rsid w:val="00582C2D"/>
    <w:rsid w:val="005A4C1E"/>
    <w:rsid w:val="005A7D4D"/>
    <w:rsid w:val="005D0C38"/>
    <w:rsid w:val="005E1EC6"/>
    <w:rsid w:val="005F6367"/>
    <w:rsid w:val="00620033"/>
    <w:rsid w:val="00620B3E"/>
    <w:rsid w:val="0067439D"/>
    <w:rsid w:val="006904EA"/>
    <w:rsid w:val="00694870"/>
    <w:rsid w:val="006D5111"/>
    <w:rsid w:val="007425E7"/>
    <w:rsid w:val="0079553B"/>
    <w:rsid w:val="007D0FCE"/>
    <w:rsid w:val="007D67F0"/>
    <w:rsid w:val="00800885"/>
    <w:rsid w:val="00831C26"/>
    <w:rsid w:val="00861D89"/>
    <w:rsid w:val="0088572E"/>
    <w:rsid w:val="008C09C0"/>
    <w:rsid w:val="008E3F9F"/>
    <w:rsid w:val="008F2010"/>
    <w:rsid w:val="00902B70"/>
    <w:rsid w:val="00904CD4"/>
    <w:rsid w:val="00906AC1"/>
    <w:rsid w:val="0091241B"/>
    <w:rsid w:val="0093254A"/>
    <w:rsid w:val="009449E6"/>
    <w:rsid w:val="0099557C"/>
    <w:rsid w:val="009A7FDA"/>
    <w:rsid w:val="009B5188"/>
    <w:rsid w:val="009D1B80"/>
    <w:rsid w:val="009D2598"/>
    <w:rsid w:val="009D2A03"/>
    <w:rsid w:val="009D79F5"/>
    <w:rsid w:val="009F1D20"/>
    <w:rsid w:val="00A7482B"/>
    <w:rsid w:val="00AA5D60"/>
    <w:rsid w:val="00AB1936"/>
    <w:rsid w:val="00AE1698"/>
    <w:rsid w:val="00AF2BF3"/>
    <w:rsid w:val="00AF2CB6"/>
    <w:rsid w:val="00B0572B"/>
    <w:rsid w:val="00B32C85"/>
    <w:rsid w:val="00B33A0C"/>
    <w:rsid w:val="00B66192"/>
    <w:rsid w:val="00BA4EEA"/>
    <w:rsid w:val="00BE2A76"/>
    <w:rsid w:val="00C04371"/>
    <w:rsid w:val="00C15F6C"/>
    <w:rsid w:val="00C316FA"/>
    <w:rsid w:val="00C45FD6"/>
    <w:rsid w:val="00C5079F"/>
    <w:rsid w:val="00C52CF6"/>
    <w:rsid w:val="00C73423"/>
    <w:rsid w:val="00C82386"/>
    <w:rsid w:val="00C96B29"/>
    <w:rsid w:val="00CA575C"/>
    <w:rsid w:val="00CA5910"/>
    <w:rsid w:val="00CE228B"/>
    <w:rsid w:val="00CE708F"/>
    <w:rsid w:val="00CE711F"/>
    <w:rsid w:val="00CF3889"/>
    <w:rsid w:val="00D025FC"/>
    <w:rsid w:val="00D026B1"/>
    <w:rsid w:val="00D137D6"/>
    <w:rsid w:val="00D15382"/>
    <w:rsid w:val="00D1637E"/>
    <w:rsid w:val="00D34BB6"/>
    <w:rsid w:val="00D43BBE"/>
    <w:rsid w:val="00D45FFD"/>
    <w:rsid w:val="00D71A5A"/>
    <w:rsid w:val="00D74076"/>
    <w:rsid w:val="00D7798E"/>
    <w:rsid w:val="00D85AC4"/>
    <w:rsid w:val="00DB350F"/>
    <w:rsid w:val="00DF512E"/>
    <w:rsid w:val="00DF6C02"/>
    <w:rsid w:val="00E045B9"/>
    <w:rsid w:val="00E12E3D"/>
    <w:rsid w:val="00E137CF"/>
    <w:rsid w:val="00E335A9"/>
    <w:rsid w:val="00E406F5"/>
    <w:rsid w:val="00E40A3D"/>
    <w:rsid w:val="00E8290A"/>
    <w:rsid w:val="00E84978"/>
    <w:rsid w:val="00EB2468"/>
    <w:rsid w:val="00EC4884"/>
    <w:rsid w:val="00F1030E"/>
    <w:rsid w:val="00F53F36"/>
    <w:rsid w:val="00F569A8"/>
    <w:rsid w:val="00F6770F"/>
    <w:rsid w:val="00FC1D9B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D615F8"/>
  <w15:chartTrackingRefBased/>
  <w15:docId w15:val="{8B2FC26A-8E2C-4405-8F61-95D675BD6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20B3E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902B70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902B70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902B70"/>
    <w:pPr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color w:val="auto"/>
      <w:sz w:val="30"/>
      <w:szCs w:val="30"/>
      <w:lang w:eastAsia="en-US" w:bidi="ar-SA"/>
    </w:rPr>
  </w:style>
  <w:style w:type="paragraph" w:customStyle="1" w:styleId="30">
    <w:name w:val="Основной текст (3)"/>
    <w:basedOn w:val="a"/>
    <w:link w:val="3"/>
    <w:rsid w:val="00902B70"/>
    <w:pPr>
      <w:shd w:val="clear" w:color="auto" w:fill="FFFFFF"/>
      <w:spacing w:before="420" w:line="682" w:lineRule="exact"/>
      <w:ind w:hanging="2060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customStyle="1" w:styleId="Heading">
    <w:name w:val="Heading"/>
    <w:rsid w:val="00902B7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3">
    <w:name w:val="List Paragraph"/>
    <w:basedOn w:val="a"/>
    <w:uiPriority w:val="34"/>
    <w:qFormat/>
    <w:rsid w:val="001107A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232F5"/>
    <w:rPr>
      <w:color w:val="808080"/>
    </w:rPr>
  </w:style>
  <w:style w:type="table" w:styleId="a5">
    <w:name w:val="Table Grid"/>
    <w:basedOn w:val="a1"/>
    <w:uiPriority w:val="39"/>
    <w:rsid w:val="00912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487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4870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69487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94870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styleId="aa">
    <w:name w:val="annotation reference"/>
    <w:basedOn w:val="a0"/>
    <w:uiPriority w:val="99"/>
    <w:semiHidden/>
    <w:unhideWhenUsed/>
    <w:rsid w:val="0069487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9487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94870"/>
    <w:rPr>
      <w:rFonts w:ascii="Microsoft Sans Serif" w:eastAsia="Microsoft Sans Serif" w:hAnsi="Microsoft Sans Serif" w:cs="Microsoft Sans Serif"/>
      <w:color w:val="000000"/>
      <w:sz w:val="20"/>
      <w:szCs w:val="20"/>
      <w:lang w:eastAsia="ru-RU" w:bidi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9487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94870"/>
    <w:rPr>
      <w:rFonts w:ascii="Microsoft Sans Serif" w:eastAsia="Microsoft Sans Serif" w:hAnsi="Microsoft Sans Serif" w:cs="Microsoft Sans Serif"/>
      <w:b/>
      <w:bCs/>
      <w:color w:val="000000"/>
      <w:sz w:val="20"/>
      <w:szCs w:val="20"/>
      <w:lang w:eastAsia="ru-RU" w:bidi="ru-RU"/>
    </w:rPr>
  </w:style>
  <w:style w:type="paragraph" w:styleId="af">
    <w:name w:val="Balloon Text"/>
    <w:basedOn w:val="a"/>
    <w:link w:val="af0"/>
    <w:uiPriority w:val="99"/>
    <w:semiHidden/>
    <w:unhideWhenUsed/>
    <w:rsid w:val="00694870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4870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8.png"/><Relationship Id="rId33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chart" Target="charts/chart1.xml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chart" Target="charts/chart3.xm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7f8f14d683acb8/&#1056;&#1072;&#1073;&#1086;&#1095;&#1080;&#1081;%20&#1089;&#1090;&#1086;&#1083;/&#1069;&#1058;&#1051;&#1040;&#1068;&#1040;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7f8f14d683acb8/&#1056;&#1072;&#1073;&#1086;&#1095;&#1080;&#1081;%20&#1089;&#1090;&#1086;&#1083;/&#1069;&#1058;&#1051;&#1040;&#1068;&#1040;6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97f8f14d683acb8/&#1056;&#1072;&#1073;&#1086;&#1095;&#1080;&#1081;%20&#1089;&#1090;&#1086;&#1083;/&#1069;&#1058;&#1051;&#1040;&#1068;&#1040;6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29099891925274E-2"/>
          <c:y val="4.2268147182038938E-2"/>
          <c:w val="0.88396062992125979"/>
          <c:h val="0.80688891313559863"/>
        </c:manualLayout>
      </c:layout>
      <c:scatterChart>
        <c:scatterStyle val="lineMarker"/>
        <c:varyColors val="0"/>
        <c:ser>
          <c:idx val="0"/>
          <c:order val="0"/>
          <c:tx>
            <c:v>Ur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[ЭТЛАЬА6.xlsx]Sheet1!$A$18:$A$24</c:f>
              <c:numCache>
                <c:formatCode>General</c:formatCode>
                <c:ptCount val="7"/>
                <c:pt idx="0">
                  <c:v>25</c:v>
                </c:pt>
                <c:pt idx="1">
                  <c:v>30</c:v>
                </c:pt>
                <c:pt idx="2">
                  <c:v>35</c:v>
                </c:pt>
                <c:pt idx="3">
                  <c:v>43</c:v>
                </c:pt>
                <c:pt idx="4">
                  <c:v>50</c:v>
                </c:pt>
                <c:pt idx="5">
                  <c:v>55</c:v>
                </c:pt>
                <c:pt idx="6">
                  <c:v>65</c:v>
                </c:pt>
              </c:numCache>
            </c:numRef>
          </c:xVal>
          <c:yVal>
            <c:numRef>
              <c:f>[ЭТЛАЬА6.xlsx]Sheet1!$B$18:$B$24</c:f>
              <c:numCache>
                <c:formatCode>@</c:formatCode>
                <c:ptCount val="7"/>
                <c:pt idx="0" formatCode="General">
                  <c:v>0.96</c:v>
                </c:pt>
                <c:pt idx="1">
                  <c:v>1.32</c:v>
                </c:pt>
                <c:pt idx="2" formatCode="General">
                  <c:v>1.7</c:v>
                </c:pt>
                <c:pt idx="3" formatCode="General">
                  <c:v>2.1</c:v>
                </c:pt>
                <c:pt idx="4" formatCode="General">
                  <c:v>1.81</c:v>
                </c:pt>
                <c:pt idx="5" formatCode="General">
                  <c:v>1.53</c:v>
                </c:pt>
                <c:pt idx="6" formatCode="General">
                  <c:v>1.1599999999999999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4B9-41C6-B6BF-A85AC1888FB8}"/>
            </c:ext>
          </c:extLst>
        </c:ser>
        <c:ser>
          <c:idx val="1"/>
          <c:order val="1"/>
          <c:tx>
            <c:v>Ul</c:v>
          </c:tx>
          <c:spPr>
            <a:ln w="2540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[ЭТЛАЬА6.xlsx]Sheet1!$D$18:$D$24</c:f>
              <c:numCache>
                <c:formatCode>General</c:formatCode>
                <c:ptCount val="7"/>
                <c:pt idx="0">
                  <c:v>25</c:v>
                </c:pt>
                <c:pt idx="1">
                  <c:v>30</c:v>
                </c:pt>
                <c:pt idx="2">
                  <c:v>35</c:v>
                </c:pt>
                <c:pt idx="3">
                  <c:v>43</c:v>
                </c:pt>
                <c:pt idx="4">
                  <c:v>50</c:v>
                </c:pt>
                <c:pt idx="5">
                  <c:v>55</c:v>
                </c:pt>
                <c:pt idx="6">
                  <c:v>65</c:v>
                </c:pt>
              </c:numCache>
            </c:numRef>
          </c:xVal>
          <c:yVal>
            <c:numRef>
              <c:f>[ЭТЛАЬА6.xlsx]Sheet1!$E$18:$E$24</c:f>
              <c:numCache>
                <c:formatCode>General</c:formatCode>
                <c:ptCount val="7"/>
                <c:pt idx="0">
                  <c:v>2.2000000000000002</c:v>
                </c:pt>
                <c:pt idx="1">
                  <c:v>3.76</c:v>
                </c:pt>
                <c:pt idx="2">
                  <c:v>5.8</c:v>
                </c:pt>
                <c:pt idx="3">
                  <c:v>8.6</c:v>
                </c:pt>
                <c:pt idx="4">
                  <c:v>8.4</c:v>
                </c:pt>
                <c:pt idx="5">
                  <c:v>7.9</c:v>
                </c:pt>
                <c:pt idx="6">
                  <c:v>6.9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4B9-41C6-B6BF-A85AC1888FB8}"/>
            </c:ext>
          </c:extLst>
        </c:ser>
        <c:ser>
          <c:idx val="2"/>
          <c:order val="2"/>
          <c:tx>
            <c:v>Uc</c:v>
          </c:tx>
          <c:spPr>
            <a:ln w="2540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[ЭТЛАЬА6.xlsx]Sheet1!$G$18:$G$24</c:f>
              <c:numCache>
                <c:formatCode>General</c:formatCode>
                <c:ptCount val="7"/>
                <c:pt idx="0">
                  <c:v>25</c:v>
                </c:pt>
                <c:pt idx="1">
                  <c:v>30</c:v>
                </c:pt>
                <c:pt idx="2">
                  <c:v>35</c:v>
                </c:pt>
                <c:pt idx="3">
                  <c:v>43</c:v>
                </c:pt>
                <c:pt idx="4">
                  <c:v>50</c:v>
                </c:pt>
                <c:pt idx="5">
                  <c:v>55</c:v>
                </c:pt>
                <c:pt idx="6">
                  <c:v>65</c:v>
                </c:pt>
              </c:numCache>
            </c:numRef>
          </c:xVal>
          <c:yVal>
            <c:numRef>
              <c:f>[ЭТЛАЬА6.xlsx]Sheet1!$H$18:$H$24</c:f>
              <c:numCache>
                <c:formatCode>General</c:formatCode>
                <c:ptCount val="7"/>
                <c:pt idx="0">
                  <c:v>6.2</c:v>
                </c:pt>
                <c:pt idx="1">
                  <c:v>7.2</c:v>
                </c:pt>
                <c:pt idx="2">
                  <c:v>8.1</c:v>
                </c:pt>
                <c:pt idx="3">
                  <c:v>8.3000000000000007</c:v>
                </c:pt>
                <c:pt idx="4">
                  <c:v>6</c:v>
                </c:pt>
                <c:pt idx="5">
                  <c:v>4.8</c:v>
                </c:pt>
                <c:pt idx="6">
                  <c:v>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4B9-41C6-B6BF-A85AC1888F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32870000"/>
        <c:axId val="1515041952"/>
      </c:scatterChart>
      <c:valAx>
        <c:axId val="1532870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5041952"/>
        <c:crosses val="autoZero"/>
        <c:crossBetween val="midCat"/>
      </c:valAx>
      <c:valAx>
        <c:axId val="1515041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32870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6053308630538826"/>
          <c:y val="0.92698212622780685"/>
          <c:w val="0.65750612938088626"/>
          <c:h val="7.18433287829147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317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6616941243926429E-2"/>
          <c:y val="5.8410053062206292E-2"/>
          <c:w val="0.88396062992125979"/>
          <c:h val="0.80688891313559863"/>
        </c:manualLayout>
      </c:layout>
      <c:scatterChart>
        <c:scatterStyle val="lineMarker"/>
        <c:varyColors val="0"/>
        <c:ser>
          <c:idx val="0"/>
          <c:order val="0"/>
          <c:tx>
            <c:v>I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[ЭТЛАЬА6.xlsx]Sheet1!$A$18:$A$24</c:f>
              <c:numCache>
                <c:formatCode>General</c:formatCode>
                <c:ptCount val="7"/>
                <c:pt idx="0">
                  <c:v>25</c:v>
                </c:pt>
                <c:pt idx="1">
                  <c:v>30</c:v>
                </c:pt>
                <c:pt idx="2">
                  <c:v>35</c:v>
                </c:pt>
                <c:pt idx="3">
                  <c:v>43</c:v>
                </c:pt>
                <c:pt idx="4">
                  <c:v>50</c:v>
                </c:pt>
                <c:pt idx="5">
                  <c:v>55</c:v>
                </c:pt>
                <c:pt idx="6">
                  <c:v>65</c:v>
                </c:pt>
              </c:numCache>
            </c:numRef>
          </c:xVal>
          <c:yVal>
            <c:numRef>
              <c:f>[ЭТЛАЬА6.xlsx]Sheet1!$K$18:$K$24</c:f>
              <c:numCache>
                <c:formatCode>General</c:formatCode>
                <c:ptCount val="7"/>
                <c:pt idx="0">
                  <c:v>44</c:v>
                </c:pt>
                <c:pt idx="1">
                  <c:v>61</c:v>
                </c:pt>
                <c:pt idx="2">
                  <c:v>80</c:v>
                </c:pt>
                <c:pt idx="3">
                  <c:v>97</c:v>
                </c:pt>
                <c:pt idx="4">
                  <c:v>84</c:v>
                </c:pt>
                <c:pt idx="5">
                  <c:v>72</c:v>
                </c:pt>
                <c:pt idx="6">
                  <c:v>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024-4D2E-B748-51EED4A5DE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32870000"/>
        <c:axId val="1515041952"/>
      </c:scatterChart>
      <c:valAx>
        <c:axId val="1532870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5041952"/>
        <c:crosses val="autoZero"/>
        <c:crossBetween val="midCat"/>
      </c:valAx>
      <c:valAx>
        <c:axId val="1515041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32870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6053308630538826"/>
          <c:y val="0.92698212622780685"/>
          <c:w val="0.65750612938088626"/>
          <c:h val="7.18433287829147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317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6616941243926429E-2"/>
          <c:y val="5.8410053062206292E-2"/>
          <c:w val="0.88396062992125979"/>
          <c:h val="0.80688891313559863"/>
        </c:manualLayout>
      </c:layout>
      <c:scatterChart>
        <c:scatterStyle val="lineMarker"/>
        <c:varyColors val="0"/>
        <c:ser>
          <c:idx val="0"/>
          <c:order val="0"/>
          <c:tx>
            <c:v>ф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[ЭТЛАЬА6.xlsx]Sheet1!$A$18:$A$24</c:f>
              <c:numCache>
                <c:formatCode>General</c:formatCode>
                <c:ptCount val="7"/>
                <c:pt idx="0">
                  <c:v>25</c:v>
                </c:pt>
                <c:pt idx="1">
                  <c:v>30</c:v>
                </c:pt>
                <c:pt idx="2">
                  <c:v>35</c:v>
                </c:pt>
                <c:pt idx="3">
                  <c:v>43</c:v>
                </c:pt>
                <c:pt idx="4">
                  <c:v>50</c:v>
                </c:pt>
                <c:pt idx="5">
                  <c:v>55</c:v>
                </c:pt>
                <c:pt idx="6">
                  <c:v>65</c:v>
                </c:pt>
              </c:numCache>
            </c:numRef>
          </c:xVal>
          <c:yVal>
            <c:numRef>
              <c:f>[ЭТЛАЬА6.xlsx]Sheet1!$N$18:$N$24</c:f>
              <c:numCache>
                <c:formatCode>General</c:formatCode>
                <c:ptCount val="7"/>
                <c:pt idx="0">
                  <c:v>-62</c:v>
                </c:pt>
                <c:pt idx="1">
                  <c:v>-51</c:v>
                </c:pt>
                <c:pt idx="2">
                  <c:v>-35</c:v>
                </c:pt>
                <c:pt idx="3">
                  <c:v>0</c:v>
                </c:pt>
                <c:pt idx="4">
                  <c:v>26</c:v>
                </c:pt>
                <c:pt idx="5">
                  <c:v>37</c:v>
                </c:pt>
                <c:pt idx="6">
                  <c:v>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E52-4E46-99E4-0CD4E06652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32870000"/>
        <c:axId val="1515041952"/>
      </c:scatterChart>
      <c:valAx>
        <c:axId val="1532870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5041952"/>
        <c:crosses val="autoZero"/>
        <c:crossBetween val="midCat"/>
      </c:valAx>
      <c:valAx>
        <c:axId val="1515041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32870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6053308630538826"/>
          <c:y val="0.92698212622780685"/>
          <c:w val="0.65750612938088626"/>
          <c:h val="7.18433287829147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317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7EE8D-BDEE-4DCF-BB7E-DA4B45B44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17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Голощапов</dc:creator>
  <cp:keywords/>
  <dc:description/>
  <cp:lastModifiedBy>Я</cp:lastModifiedBy>
  <cp:revision>11</cp:revision>
  <dcterms:created xsi:type="dcterms:W3CDTF">2020-09-30T08:06:00Z</dcterms:created>
  <dcterms:modified xsi:type="dcterms:W3CDTF">2020-11-27T13:58:00Z</dcterms:modified>
</cp:coreProperties>
</file>