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249" w:rsidRPr="00966456" w:rsidRDefault="008B2E6A">
      <w:pPr>
        <w:pStyle w:val="Standard"/>
        <w:widowControl w:val="0"/>
        <w:tabs>
          <w:tab w:val="left" w:pos="86"/>
          <w:tab w:val="left" w:pos="175"/>
        </w:tabs>
        <w:spacing w:before="76"/>
        <w:jc w:val="center"/>
        <w:rPr>
          <w:lang w:val="ru-RU"/>
        </w:rPr>
      </w:pPr>
      <w:r w:rsidRPr="00966456">
        <w:rPr>
          <w:lang w:val="ru-RU"/>
        </w:rPr>
        <w:t>ГУАП</w:t>
      </w:r>
    </w:p>
    <w:p w:rsidR="00980249" w:rsidRPr="00966456" w:rsidRDefault="00980249">
      <w:pPr>
        <w:pStyle w:val="Textbody"/>
        <w:jc w:val="center"/>
        <w:rPr>
          <w:sz w:val="26"/>
          <w:lang w:val="ru-RU"/>
        </w:rPr>
      </w:pPr>
    </w:p>
    <w:p w:rsidR="00980249" w:rsidRPr="00966456" w:rsidRDefault="008B2E6A">
      <w:pPr>
        <w:pStyle w:val="Standard"/>
        <w:spacing w:before="181"/>
        <w:jc w:val="center"/>
        <w:rPr>
          <w:lang w:val="ru-RU"/>
        </w:rPr>
      </w:pPr>
      <w:r w:rsidRPr="00966456">
        <w:rPr>
          <w:lang w:val="ru-RU"/>
        </w:rPr>
        <w:t>КАФЕДРА</w:t>
      </w:r>
      <w:r w:rsidRPr="00966456">
        <w:rPr>
          <w:spacing w:val="-4"/>
          <w:lang w:val="ru-RU"/>
        </w:rPr>
        <w:t xml:space="preserve"> </w:t>
      </w:r>
      <w:r w:rsidRPr="00966456">
        <w:rPr>
          <w:lang w:val="ru-RU"/>
        </w:rPr>
        <w:t>№</w:t>
      </w:r>
      <w:r w:rsidRPr="00966456">
        <w:rPr>
          <w:spacing w:val="-3"/>
          <w:lang w:val="ru-RU"/>
        </w:rPr>
        <w:t xml:space="preserve"> </w:t>
      </w:r>
      <w:r w:rsidRPr="00966456">
        <w:rPr>
          <w:lang w:val="ru-RU"/>
        </w:rPr>
        <w:t>44</w:t>
      </w:r>
    </w:p>
    <w:p w:rsidR="00980249" w:rsidRPr="00966456" w:rsidRDefault="00980249">
      <w:pPr>
        <w:pStyle w:val="Textbody"/>
        <w:rPr>
          <w:sz w:val="26"/>
          <w:lang w:val="ru-RU"/>
        </w:rPr>
      </w:pPr>
    </w:p>
    <w:p w:rsidR="00980249" w:rsidRPr="00966456" w:rsidRDefault="00980249">
      <w:pPr>
        <w:pStyle w:val="Textbody"/>
        <w:rPr>
          <w:lang w:val="ru-RU"/>
        </w:rPr>
      </w:pPr>
    </w:p>
    <w:p w:rsidR="00980249" w:rsidRPr="00966456" w:rsidRDefault="008B2E6A">
      <w:pPr>
        <w:pStyle w:val="Standard"/>
        <w:ind w:left="440"/>
        <w:rPr>
          <w:lang w:val="ru-RU"/>
        </w:rPr>
      </w:pPr>
      <w:r w:rsidRPr="00966456">
        <w:rPr>
          <w:lang w:val="ru-RU"/>
        </w:rPr>
        <w:t>ОТЧЕТ</w:t>
      </w:r>
    </w:p>
    <w:p w:rsidR="00980249" w:rsidRPr="00966456" w:rsidRDefault="008B2E6A">
      <w:pPr>
        <w:pStyle w:val="Standard"/>
        <w:spacing w:line="343" w:lineRule="auto"/>
        <w:ind w:left="440" w:right="7176"/>
        <w:rPr>
          <w:lang w:val="ru-RU"/>
        </w:rPr>
      </w:pPr>
      <w:r w:rsidRPr="00966456">
        <w:rPr>
          <w:lang w:val="ru-RU"/>
        </w:rPr>
        <w:t>ЗАЩИЩЕН</w:t>
      </w:r>
      <w:r w:rsidRPr="00966456">
        <w:rPr>
          <w:spacing w:val="-6"/>
          <w:lang w:val="ru-RU"/>
        </w:rPr>
        <w:t xml:space="preserve"> </w:t>
      </w:r>
      <w:r w:rsidRPr="00966456">
        <w:rPr>
          <w:lang w:val="ru-RU"/>
        </w:rPr>
        <w:t>С</w:t>
      </w:r>
      <w:r w:rsidRPr="00966456">
        <w:rPr>
          <w:spacing w:val="-5"/>
          <w:lang w:val="ru-RU"/>
        </w:rPr>
        <w:t xml:space="preserve"> </w:t>
      </w:r>
      <w:r w:rsidRPr="00966456">
        <w:rPr>
          <w:lang w:val="ru-RU"/>
        </w:rPr>
        <w:t>ОЦЕНКОЙ</w:t>
      </w:r>
      <w:r w:rsidRPr="00966456">
        <w:rPr>
          <w:spacing w:val="-57"/>
          <w:lang w:val="ru-RU"/>
        </w:rPr>
        <w:t xml:space="preserve"> </w:t>
      </w:r>
      <w:r w:rsidRPr="00966456">
        <w:rPr>
          <w:lang w:val="ru-RU"/>
        </w:rPr>
        <w:t>ПРЕПОДАВАТЕЛЬ</w:t>
      </w:r>
    </w:p>
    <w:p w:rsidR="00980249" w:rsidRPr="00966456" w:rsidRDefault="00980249">
      <w:pPr>
        <w:pStyle w:val="Textbody"/>
        <w:spacing w:before="9" w:after="0"/>
        <w:rPr>
          <w:sz w:val="7"/>
          <w:lang w:val="ru-RU"/>
        </w:rPr>
      </w:pPr>
    </w:p>
    <w:tbl>
      <w:tblPr>
        <w:tblW w:w="9643" w:type="dxa"/>
        <w:tblInd w:w="5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4"/>
        <w:gridCol w:w="285"/>
        <w:gridCol w:w="2820"/>
        <w:gridCol w:w="276"/>
        <w:gridCol w:w="3018"/>
      </w:tblGrid>
      <w:tr w:rsidR="00980249">
        <w:trPr>
          <w:trHeight w:val="304"/>
        </w:trPr>
        <w:tc>
          <w:tcPr>
            <w:tcW w:w="3244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8B2E6A">
            <w:pPr>
              <w:pStyle w:val="TableParagraph"/>
              <w:widowControl w:val="0"/>
              <w:spacing w:line="266" w:lineRule="exact"/>
              <w:ind w:left="283" w:right="285"/>
              <w:jc w:val="center"/>
            </w:pPr>
            <w:r>
              <w:t>ассистент</w:t>
            </w:r>
          </w:p>
        </w:tc>
        <w:tc>
          <w:tcPr>
            <w:tcW w:w="2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980249">
            <w:pPr>
              <w:pStyle w:val="TableParagraph"/>
              <w:widowControl w:val="0"/>
              <w:rPr>
                <w:sz w:val="22"/>
              </w:rPr>
            </w:pPr>
          </w:p>
        </w:tc>
        <w:tc>
          <w:tcPr>
            <w:tcW w:w="282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980249">
            <w:pPr>
              <w:pStyle w:val="TableParagraph"/>
              <w:widowControl w:val="0"/>
            </w:pPr>
          </w:p>
        </w:tc>
        <w:tc>
          <w:tcPr>
            <w:tcW w:w="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980249">
            <w:pPr>
              <w:pStyle w:val="TableParagraph"/>
              <w:widowControl w:val="0"/>
              <w:rPr>
                <w:sz w:val="22"/>
              </w:rPr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8B2E6A">
            <w:pPr>
              <w:pStyle w:val="TableParagraph"/>
              <w:widowControl w:val="0"/>
              <w:spacing w:before="50" w:line="255" w:lineRule="exact"/>
              <w:ind w:left="630" w:right="635"/>
              <w:jc w:val="center"/>
            </w:pPr>
            <w:r>
              <w:t>К.</w:t>
            </w:r>
            <w:r>
              <w:rPr>
                <w:spacing w:val="-1"/>
              </w:rPr>
              <w:t xml:space="preserve"> </w:t>
            </w:r>
            <w:r>
              <w:t>А.</w:t>
            </w:r>
            <w:r>
              <w:rPr>
                <w:spacing w:val="-1"/>
              </w:rPr>
              <w:t xml:space="preserve"> </w:t>
            </w:r>
            <w:r>
              <w:t>Белов</w:t>
            </w:r>
          </w:p>
        </w:tc>
      </w:tr>
      <w:tr w:rsidR="00980249">
        <w:trPr>
          <w:trHeight w:val="210"/>
        </w:trPr>
        <w:tc>
          <w:tcPr>
            <w:tcW w:w="3244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8B2E6A">
            <w:pPr>
              <w:pStyle w:val="TableParagraph"/>
              <w:widowControl w:val="0"/>
              <w:spacing w:line="170" w:lineRule="exact"/>
              <w:ind w:left="285" w:right="285"/>
              <w:jc w:val="center"/>
            </w:pPr>
            <w:r>
              <w:rPr>
                <w:sz w:val="20"/>
              </w:rPr>
              <w:t>должность, уч. степень,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980249">
            <w:pPr>
              <w:pStyle w:val="TableParagraph"/>
              <w:widowControl w:val="0"/>
              <w:rPr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8B2E6A">
            <w:pPr>
              <w:pStyle w:val="TableParagraph"/>
              <w:widowControl w:val="0"/>
              <w:spacing w:line="170" w:lineRule="exact"/>
              <w:ind w:left="824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980249">
            <w:pPr>
              <w:pStyle w:val="TableParagraph"/>
              <w:widowControl w:val="0"/>
              <w:rPr>
                <w:sz w:val="14"/>
              </w:rPr>
            </w:pPr>
          </w:p>
        </w:tc>
        <w:tc>
          <w:tcPr>
            <w:tcW w:w="3018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8B2E6A">
            <w:pPr>
              <w:pStyle w:val="TableParagraph"/>
              <w:widowControl w:val="0"/>
              <w:spacing w:line="170" w:lineRule="exact"/>
              <w:ind w:left="634" w:right="635"/>
              <w:jc w:val="center"/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980249" w:rsidRDefault="00980249">
      <w:pPr>
        <w:pStyle w:val="Textbody"/>
        <w:rPr>
          <w:sz w:val="20"/>
        </w:rPr>
      </w:pPr>
    </w:p>
    <w:p w:rsidR="00980249" w:rsidRDefault="00980249">
      <w:pPr>
        <w:pStyle w:val="Textbody"/>
        <w:rPr>
          <w:sz w:val="11"/>
        </w:rPr>
      </w:pPr>
    </w:p>
    <w:tbl>
      <w:tblPr>
        <w:tblW w:w="9353" w:type="dxa"/>
        <w:tblInd w:w="2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3"/>
      </w:tblGrid>
      <w:tr w:rsidR="00980249">
        <w:trPr>
          <w:trHeight w:val="817"/>
        </w:trPr>
        <w:tc>
          <w:tcPr>
            <w:tcW w:w="93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8B2E6A">
            <w:pPr>
              <w:pStyle w:val="TableParagraph"/>
              <w:widowControl w:val="0"/>
              <w:spacing w:line="310" w:lineRule="exact"/>
              <w:ind w:left="186" w:right="178"/>
              <w:jc w:val="center"/>
            </w:pP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№4</w:t>
            </w:r>
          </w:p>
        </w:tc>
      </w:tr>
      <w:tr w:rsidR="00980249" w:rsidRPr="004E21D1">
        <w:trPr>
          <w:trHeight w:val="1408"/>
        </w:trPr>
        <w:tc>
          <w:tcPr>
            <w:tcW w:w="93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980249">
            <w:pPr>
              <w:pStyle w:val="TableParagraph"/>
              <w:widowControl w:val="0"/>
              <w:spacing w:before="10"/>
              <w:rPr>
                <w:sz w:val="42"/>
              </w:rPr>
            </w:pPr>
          </w:p>
          <w:p w:rsidR="00980249" w:rsidRDefault="008B2E6A">
            <w:pPr>
              <w:pStyle w:val="TableParagraph"/>
              <w:widowControl w:val="0"/>
              <w:ind w:left="186" w:right="186"/>
              <w:jc w:val="center"/>
              <w:rPr>
                <w:sz w:val="32"/>
              </w:rPr>
            </w:pPr>
            <w:r>
              <w:rPr>
                <w:sz w:val="32"/>
              </w:rPr>
              <w:t>ПОЛУЧЕНИЕ ИСПОЛНЯЕМОГО ФАЙЛА ДЛЯ ПЛАТФОРМЫ «ЭЛЬБРУС»</w:t>
            </w:r>
          </w:p>
        </w:tc>
      </w:tr>
      <w:tr w:rsidR="00980249" w:rsidRPr="004E21D1">
        <w:trPr>
          <w:trHeight w:val="901"/>
        </w:trPr>
        <w:tc>
          <w:tcPr>
            <w:tcW w:w="93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980249">
            <w:pPr>
              <w:pStyle w:val="TableParagraph"/>
              <w:widowControl w:val="0"/>
              <w:spacing w:before="4"/>
              <w:rPr>
                <w:sz w:val="46"/>
              </w:rPr>
            </w:pPr>
          </w:p>
          <w:p w:rsidR="00980249" w:rsidRDefault="008B2E6A">
            <w:pPr>
              <w:pStyle w:val="TableParagraph"/>
              <w:widowControl w:val="0"/>
              <w:spacing w:line="348" w:lineRule="exact"/>
              <w:ind w:left="186" w:right="185"/>
              <w:jc w:val="center"/>
            </w:pPr>
            <w:r>
              <w:t>по</w:t>
            </w:r>
            <w:r>
              <w:rPr>
                <w:spacing w:val="-5"/>
              </w:rPr>
              <w:t xml:space="preserve"> </w:t>
            </w:r>
            <w:r>
              <w:t>курсу:</w:t>
            </w:r>
            <w:r>
              <w:rPr>
                <w:spacing w:val="-1"/>
              </w:rPr>
              <w:t xml:space="preserve"> </w:t>
            </w:r>
            <w:r>
              <w:rPr>
                <w:sz w:val="32"/>
              </w:rPr>
              <w:t>ВЫЧИСЛИТЕЛЬНЫЕ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СИСТЕМЫ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ЭЛЬБРУС</w:t>
            </w:r>
          </w:p>
        </w:tc>
      </w:tr>
    </w:tbl>
    <w:p w:rsidR="00980249" w:rsidRPr="00966456" w:rsidRDefault="00980249">
      <w:pPr>
        <w:pStyle w:val="Textbody"/>
        <w:rPr>
          <w:sz w:val="26"/>
          <w:lang w:val="ru-RU"/>
        </w:rPr>
      </w:pPr>
    </w:p>
    <w:p w:rsidR="00980249" w:rsidRPr="00966456" w:rsidRDefault="00980249">
      <w:pPr>
        <w:pStyle w:val="Textbody"/>
        <w:rPr>
          <w:sz w:val="26"/>
          <w:lang w:val="ru-RU"/>
        </w:rPr>
      </w:pPr>
    </w:p>
    <w:p w:rsidR="00980249" w:rsidRPr="00966456" w:rsidRDefault="00980249">
      <w:pPr>
        <w:pStyle w:val="Textbody"/>
        <w:spacing w:before="2" w:after="0"/>
        <w:rPr>
          <w:sz w:val="31"/>
          <w:lang w:val="ru-RU"/>
        </w:rPr>
      </w:pPr>
    </w:p>
    <w:p w:rsidR="00980249" w:rsidRDefault="008B2E6A">
      <w:pPr>
        <w:pStyle w:val="Standard"/>
        <w:ind w:left="440"/>
      </w:pPr>
      <w:r>
        <w:t>РАБОТУ</w:t>
      </w:r>
      <w:r>
        <w:rPr>
          <w:spacing w:val="-5"/>
        </w:rPr>
        <w:t xml:space="preserve"> </w:t>
      </w:r>
      <w:r>
        <w:t>ВЫПОЛНИЛ</w:t>
      </w:r>
    </w:p>
    <w:p w:rsidR="00980249" w:rsidRDefault="00980249">
      <w:pPr>
        <w:pStyle w:val="Textbody"/>
        <w:spacing w:before="6" w:after="0"/>
        <w:rPr>
          <w:sz w:val="23"/>
        </w:rPr>
      </w:pPr>
    </w:p>
    <w:tbl>
      <w:tblPr>
        <w:tblW w:w="9742" w:type="dxa"/>
        <w:tblInd w:w="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8"/>
        <w:gridCol w:w="2041"/>
        <w:gridCol w:w="2904"/>
        <w:gridCol w:w="2769"/>
      </w:tblGrid>
      <w:tr w:rsidR="00980249">
        <w:trPr>
          <w:trHeight w:val="252"/>
        </w:trPr>
        <w:tc>
          <w:tcPr>
            <w:tcW w:w="20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8B2E6A">
            <w:pPr>
              <w:pStyle w:val="TableParagraph"/>
              <w:widowControl w:val="0"/>
              <w:spacing w:line="233" w:lineRule="exact"/>
              <w:ind w:left="50"/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ГР.</w:t>
            </w:r>
            <w:r>
              <w:rPr>
                <w:spacing w:val="-1"/>
              </w:rPr>
              <w:t xml:space="preserve"> </w:t>
            </w:r>
            <w:r>
              <w:t>№</w:t>
            </w:r>
          </w:p>
        </w:tc>
        <w:tc>
          <w:tcPr>
            <w:tcW w:w="2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8B2E6A">
            <w:pPr>
              <w:pStyle w:val="TableParagraph"/>
              <w:widowControl w:val="0"/>
              <w:tabs>
                <w:tab w:val="left" w:pos="1006"/>
                <w:tab w:val="left" w:pos="2114"/>
              </w:tabs>
              <w:spacing w:line="233" w:lineRule="exact"/>
              <w:ind w:left="191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>4941</w:t>
            </w:r>
          </w:p>
        </w:tc>
        <w:tc>
          <w:tcPr>
            <w:tcW w:w="29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980249">
            <w:pPr>
              <w:pStyle w:val="TableParagraph"/>
              <w:widowControl w:val="0"/>
              <w:tabs>
                <w:tab w:val="left" w:pos="2751"/>
              </w:tabs>
              <w:spacing w:line="233" w:lineRule="exact"/>
              <w:ind w:left="28"/>
              <w:jc w:val="center"/>
              <w:rPr>
                <w:u w:val="single"/>
              </w:rPr>
            </w:pPr>
          </w:p>
        </w:tc>
        <w:tc>
          <w:tcPr>
            <w:tcW w:w="2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Pr="00AD32CC" w:rsidRDefault="008B2E6A">
            <w:pPr>
              <w:pStyle w:val="TableParagraph"/>
              <w:widowControl w:val="0"/>
              <w:tabs>
                <w:tab w:val="left" w:pos="684"/>
                <w:tab w:val="left" w:pos="2713"/>
              </w:tabs>
              <w:spacing w:line="233" w:lineRule="exact"/>
              <w:ind w:left="42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 w:rsidR="00AD32CC">
              <w:rPr>
                <w:u w:val="single"/>
              </w:rPr>
              <w:t>Н</w:t>
            </w:r>
            <w:r>
              <w:rPr>
                <w:u w:val="single"/>
              </w:rPr>
              <w:t xml:space="preserve">. С. </w:t>
            </w:r>
            <w:r w:rsidR="00AD32CC">
              <w:rPr>
                <w:u w:val="single"/>
              </w:rPr>
              <w:t>Горбунов</w:t>
            </w:r>
          </w:p>
        </w:tc>
      </w:tr>
      <w:tr w:rsidR="00980249">
        <w:trPr>
          <w:trHeight w:val="208"/>
        </w:trPr>
        <w:tc>
          <w:tcPr>
            <w:tcW w:w="20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980249">
            <w:pPr>
              <w:pStyle w:val="TableParagraph"/>
              <w:widowControl w:val="0"/>
              <w:rPr>
                <w:sz w:val="14"/>
              </w:rPr>
            </w:pPr>
          </w:p>
        </w:tc>
        <w:tc>
          <w:tcPr>
            <w:tcW w:w="2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980249">
            <w:pPr>
              <w:pStyle w:val="TableParagraph"/>
              <w:widowControl w:val="0"/>
              <w:rPr>
                <w:sz w:val="14"/>
              </w:rPr>
            </w:pPr>
          </w:p>
        </w:tc>
        <w:tc>
          <w:tcPr>
            <w:tcW w:w="29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8B2E6A">
            <w:pPr>
              <w:pStyle w:val="TableParagraph"/>
              <w:widowControl w:val="0"/>
              <w:spacing w:line="188" w:lineRule="exact"/>
              <w:ind w:left="28" w:right="5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80249" w:rsidRDefault="008B2E6A">
            <w:pPr>
              <w:pStyle w:val="TableParagraph"/>
              <w:widowControl w:val="0"/>
              <w:spacing w:line="188" w:lineRule="exact"/>
              <w:ind w:left="44"/>
              <w:jc w:val="center"/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980249" w:rsidRDefault="00980249">
      <w:pPr>
        <w:pStyle w:val="Textbody"/>
        <w:rPr>
          <w:sz w:val="26"/>
        </w:rPr>
      </w:pPr>
    </w:p>
    <w:p w:rsidR="00980249" w:rsidRDefault="00980249">
      <w:pPr>
        <w:pStyle w:val="Textbody"/>
        <w:rPr>
          <w:sz w:val="26"/>
        </w:rPr>
      </w:pPr>
    </w:p>
    <w:p w:rsidR="00980249" w:rsidRDefault="00980249">
      <w:pPr>
        <w:pStyle w:val="Textbody"/>
        <w:rPr>
          <w:sz w:val="26"/>
        </w:rPr>
      </w:pPr>
    </w:p>
    <w:p w:rsidR="00980249" w:rsidRDefault="00980249">
      <w:pPr>
        <w:pStyle w:val="Textbody"/>
        <w:rPr>
          <w:sz w:val="26"/>
        </w:rPr>
      </w:pPr>
    </w:p>
    <w:p w:rsidR="00980249" w:rsidRDefault="00980249">
      <w:pPr>
        <w:pStyle w:val="Textbody"/>
      </w:pPr>
    </w:p>
    <w:p w:rsidR="00980249" w:rsidRDefault="008B2E6A">
      <w:pPr>
        <w:pStyle w:val="Textbody"/>
        <w:spacing w:before="1" w:after="0"/>
        <w:ind w:left="1441" w:right="1551"/>
        <w:jc w:val="center"/>
      </w:pPr>
      <w:r>
        <w:t>Санкт-Петербург</w:t>
      </w:r>
    </w:p>
    <w:p w:rsidR="00980249" w:rsidRDefault="008B2E6A">
      <w:pPr>
        <w:pStyle w:val="Textbody"/>
        <w:spacing w:before="1" w:after="0"/>
        <w:jc w:val="center"/>
        <w:sectPr w:rsidR="00980249">
          <w:pgSz w:w="12240" w:h="15840"/>
          <w:pgMar w:top="1134" w:right="1134" w:bottom="1134" w:left="1134" w:header="720" w:footer="720" w:gutter="0"/>
          <w:cols w:space="720"/>
        </w:sectPr>
      </w:pPr>
      <w:r>
        <w:t>2023</w:t>
      </w:r>
    </w:p>
    <w:p w:rsidR="00980249" w:rsidRPr="004403FA" w:rsidRDefault="008B2E6A">
      <w:pPr>
        <w:pStyle w:val="1"/>
        <w:numPr>
          <w:ilvl w:val="0"/>
          <w:numId w:val="4"/>
        </w:numPr>
        <w:tabs>
          <w:tab w:val="left" w:pos="2043"/>
        </w:tabs>
        <w:spacing w:before="72"/>
      </w:pPr>
      <w:r w:rsidRPr="004403FA">
        <w:lastRenderedPageBreak/>
        <w:t>Цель</w:t>
      </w:r>
      <w:r w:rsidRPr="004403FA">
        <w:rPr>
          <w:spacing w:val="-2"/>
        </w:rPr>
        <w:t xml:space="preserve"> работы</w:t>
      </w:r>
    </w:p>
    <w:p w:rsidR="00980249" w:rsidRPr="004403FA" w:rsidRDefault="008B2E6A">
      <w:pPr>
        <w:pStyle w:val="Textbody"/>
        <w:spacing w:line="360" w:lineRule="auto"/>
        <w:ind w:left="102" w:right="105" w:firstLine="7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3FA">
        <w:rPr>
          <w:rFonts w:ascii="Times New Roman" w:hAnsi="Times New Roman" w:cs="Times New Roman"/>
          <w:sz w:val="28"/>
          <w:szCs w:val="28"/>
          <w:lang w:val="ru-RU"/>
        </w:rPr>
        <w:t>Целью данной лабораторной работы является: ознакомление с основными свойствами и поддерживаемыми событиями стандартных компонентов, применяемых для создания интерфейсов при разработке графических</w:t>
      </w:r>
      <w:r w:rsidRPr="004403FA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4403FA">
        <w:rPr>
          <w:rFonts w:ascii="Times New Roman" w:hAnsi="Times New Roman" w:cs="Times New Roman"/>
          <w:sz w:val="28"/>
          <w:szCs w:val="28"/>
          <w:lang w:val="ru-RU"/>
        </w:rPr>
        <w:t>приложений,</w:t>
      </w:r>
      <w:r w:rsidRPr="004403F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4403F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403FA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4403FA"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 w:rsidRPr="004403F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4403FA">
        <w:rPr>
          <w:rFonts w:ascii="Times New Roman" w:hAnsi="Times New Roman" w:cs="Times New Roman"/>
          <w:sz w:val="28"/>
          <w:szCs w:val="28"/>
          <w:lang w:val="ru-RU"/>
        </w:rPr>
        <w:t>кроссплатформенных</w:t>
      </w:r>
      <w:r w:rsidRPr="004403FA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4403FA">
        <w:rPr>
          <w:rFonts w:ascii="Times New Roman" w:hAnsi="Times New Roman" w:cs="Times New Roman"/>
          <w:sz w:val="28"/>
          <w:szCs w:val="28"/>
          <w:lang w:val="ru-RU"/>
        </w:rPr>
        <w:t>библиотек доступных в ОС «Эльбрус-Линукс».</w:t>
      </w:r>
    </w:p>
    <w:p w:rsidR="00980249" w:rsidRDefault="008B2E6A">
      <w:pPr>
        <w:pStyle w:val="1"/>
        <w:numPr>
          <w:ilvl w:val="0"/>
          <w:numId w:val="1"/>
        </w:numPr>
        <w:tabs>
          <w:tab w:val="left" w:pos="2043"/>
        </w:tabs>
      </w:pPr>
      <w:r>
        <w:t>Исходные</w:t>
      </w:r>
      <w:r>
        <w:rPr>
          <w:spacing w:val="-7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rPr>
          <w:spacing w:val="-2"/>
        </w:rPr>
        <w:t>варианта</w:t>
      </w:r>
    </w:p>
    <w:p w:rsidR="00A816B5" w:rsidRPr="004A78C4" w:rsidRDefault="00A816B5" w:rsidP="00A816B5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78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задания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4A78C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816B5" w:rsidRDefault="00A816B5" w:rsidP="00A816B5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647">
        <w:rPr>
          <w:rFonts w:ascii="Times New Roman" w:hAnsi="Times New Roman" w:cs="Times New Roman"/>
          <w:sz w:val="28"/>
          <w:szCs w:val="28"/>
          <w:lang w:val="ru-RU"/>
        </w:rPr>
        <w:t>Умножение матрицы А размером И х Ф на матрицу В размером Ф х О;</w:t>
      </w:r>
      <w:r w:rsidRPr="00EE3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E3647">
        <w:rPr>
          <w:rFonts w:ascii="Times New Roman" w:hAnsi="Times New Roman" w:cs="Times New Roman"/>
          <w:sz w:val="28"/>
          <w:szCs w:val="28"/>
          <w:lang w:val="ru-RU"/>
        </w:rPr>
        <w:t xml:space="preserve">начальные значения вещественны и задаются по формуле: </w:t>
      </w:r>
    </w:p>
    <w:p w:rsidR="00A816B5" w:rsidRPr="00607821" w:rsidRDefault="00A816B5" w:rsidP="00A816B5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ru-RU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i,j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Ф*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 mod 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О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j mod 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И</m:t>
              </m:r>
            </m:den>
          </m:f>
        </m:oMath>
      </m:oMathPara>
    </w:p>
    <w:p w:rsidR="00A816B5" w:rsidRPr="00607821" w:rsidRDefault="00A816B5" w:rsidP="00A816B5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ru-RU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i,j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И*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 mod 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О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j mod 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Ф</m:t>
              </m:r>
            </m:den>
          </m:f>
        </m:oMath>
      </m:oMathPara>
    </w:p>
    <w:p w:rsidR="00A816B5" w:rsidRPr="00607821" w:rsidRDefault="00A816B5" w:rsidP="00A816B5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980249" w:rsidRDefault="00980249">
      <w:pPr>
        <w:pStyle w:val="Textbody"/>
        <w:spacing w:line="321" w:lineRule="exact"/>
        <w:ind w:left="810"/>
        <w:rPr>
          <w:sz w:val="20"/>
        </w:rPr>
      </w:pPr>
    </w:p>
    <w:p w:rsidR="00980249" w:rsidRDefault="00980249">
      <w:pPr>
        <w:pStyle w:val="Textbody"/>
        <w:spacing w:before="6" w:after="0"/>
        <w:rPr>
          <w:sz w:val="16"/>
        </w:rPr>
      </w:pPr>
    </w:p>
    <w:tbl>
      <w:tblPr>
        <w:tblW w:w="9348" w:type="dxa"/>
        <w:tblInd w:w="1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3"/>
      </w:tblGrid>
      <w:tr w:rsidR="00980249">
        <w:trPr>
          <w:trHeight w:val="48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980249" w:rsidRDefault="008B2E6A">
            <w:pPr>
              <w:pStyle w:val="TableParagraph"/>
              <w:widowControl w:val="0"/>
              <w:ind w:left="770"/>
            </w:pPr>
            <w:r>
              <w:rPr>
                <w:sz w:val="28"/>
              </w:rPr>
              <w:t>Используемая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библиотека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980249" w:rsidRDefault="008B2E6A">
            <w:pPr>
              <w:pStyle w:val="TableParagraph"/>
              <w:widowControl w:val="0"/>
              <w:ind w:left="1098"/>
            </w:pPr>
            <w:r>
              <w:rPr>
                <w:sz w:val="28"/>
              </w:rPr>
              <w:t>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 списку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группы</w:t>
            </w:r>
          </w:p>
        </w:tc>
      </w:tr>
      <w:tr w:rsidR="00980249">
        <w:trPr>
          <w:trHeight w:val="48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980249" w:rsidRPr="00A816B5" w:rsidRDefault="00A816B5">
            <w:pPr>
              <w:pStyle w:val="TableParagraph"/>
              <w:widowControl w:val="0"/>
              <w:rPr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QT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980249" w:rsidRDefault="00A816B5">
            <w:pPr>
              <w:pStyle w:val="TableParagraph"/>
              <w:widowControl w:val="0"/>
            </w:pPr>
            <w:r>
              <w:rPr>
                <w:sz w:val="28"/>
              </w:rPr>
              <w:t>7</w:t>
            </w:r>
          </w:p>
        </w:tc>
      </w:tr>
    </w:tbl>
    <w:p w:rsidR="00980249" w:rsidRDefault="00980249">
      <w:pPr>
        <w:pStyle w:val="Textbody"/>
        <w:spacing w:before="3" w:after="0"/>
        <w:rPr>
          <w:sz w:val="16"/>
        </w:rPr>
      </w:pPr>
    </w:p>
    <w:p w:rsidR="00980249" w:rsidRDefault="008B2E6A">
      <w:pPr>
        <w:pStyle w:val="1"/>
        <w:numPr>
          <w:ilvl w:val="0"/>
          <w:numId w:val="1"/>
        </w:numPr>
        <w:tabs>
          <w:tab w:val="left" w:pos="2043"/>
        </w:tabs>
        <w:spacing w:before="89"/>
      </w:pPr>
      <w:r>
        <w:t>Задания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выполнение</w:t>
      </w:r>
    </w:p>
    <w:p w:rsidR="00980249" w:rsidRDefault="008B2E6A">
      <w:pPr>
        <w:pStyle w:val="a5"/>
        <w:numPr>
          <w:ilvl w:val="0"/>
          <w:numId w:val="5"/>
        </w:numPr>
        <w:tabs>
          <w:tab w:val="left" w:pos="1360"/>
          <w:tab w:val="left" w:pos="1361"/>
          <w:tab w:val="left" w:pos="2034"/>
          <w:tab w:val="left" w:pos="3178"/>
          <w:tab w:val="left" w:pos="3650"/>
          <w:tab w:val="left" w:pos="4209"/>
          <w:tab w:val="left" w:pos="4902"/>
          <w:tab w:val="left" w:pos="5688"/>
          <w:tab w:val="left" w:pos="6194"/>
          <w:tab w:val="left" w:pos="7486"/>
          <w:tab w:val="left" w:pos="8867"/>
        </w:tabs>
        <w:spacing w:line="360" w:lineRule="auto"/>
        <w:ind w:right="112" w:firstLine="707"/>
      </w:pP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задания</w:t>
      </w:r>
      <w:r>
        <w:rPr>
          <w:sz w:val="28"/>
        </w:rPr>
        <w:tab/>
      </w:r>
      <w:r>
        <w:rPr>
          <w:spacing w:val="-6"/>
          <w:sz w:val="28"/>
        </w:rPr>
        <w:t>из</w:t>
      </w:r>
      <w:r>
        <w:rPr>
          <w:sz w:val="28"/>
        </w:rPr>
        <w:tab/>
      </w:r>
      <w:r>
        <w:rPr>
          <w:spacing w:val="-6"/>
          <w:sz w:val="28"/>
        </w:rPr>
        <w:t>ЛР</w:t>
      </w:r>
      <w:r>
        <w:rPr>
          <w:sz w:val="28"/>
        </w:rPr>
        <w:tab/>
      </w:r>
      <w:r>
        <w:rPr>
          <w:spacing w:val="-4"/>
          <w:sz w:val="28"/>
        </w:rPr>
        <w:t>№3,</w:t>
      </w:r>
      <w:r>
        <w:rPr>
          <w:sz w:val="28"/>
        </w:rPr>
        <w:tab/>
      </w:r>
      <w:r>
        <w:rPr>
          <w:spacing w:val="-4"/>
          <w:sz w:val="28"/>
        </w:rPr>
        <w:t>либо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2"/>
          <w:sz w:val="28"/>
        </w:rPr>
        <w:t>варианту</w:t>
      </w:r>
      <w:r>
        <w:rPr>
          <w:sz w:val="28"/>
        </w:rPr>
        <w:tab/>
      </w:r>
      <w:r>
        <w:rPr>
          <w:spacing w:val="-2"/>
          <w:sz w:val="28"/>
        </w:rPr>
        <w:t>составить</w:t>
      </w:r>
      <w:r>
        <w:rPr>
          <w:sz w:val="28"/>
        </w:rPr>
        <w:tab/>
      </w:r>
      <w:r>
        <w:rPr>
          <w:spacing w:val="-2"/>
          <w:sz w:val="28"/>
        </w:rPr>
        <w:t xml:space="preserve">макет </w:t>
      </w:r>
      <w:r>
        <w:rPr>
          <w:sz w:val="28"/>
        </w:rPr>
        <w:t>пользовательского интерфейса;</w:t>
      </w:r>
    </w:p>
    <w:p w:rsidR="00980249" w:rsidRDefault="008B2E6A">
      <w:pPr>
        <w:pStyle w:val="a5"/>
        <w:numPr>
          <w:ilvl w:val="0"/>
          <w:numId w:val="2"/>
        </w:numPr>
        <w:tabs>
          <w:tab w:val="left" w:pos="1305"/>
        </w:tabs>
        <w:spacing w:before="1" w:line="360" w:lineRule="auto"/>
        <w:ind w:right="104" w:firstLine="707"/>
        <w:sectPr w:rsidR="00980249">
          <w:pgSz w:w="11906" w:h="16838"/>
          <w:pgMar w:top="1040" w:right="740" w:bottom="280" w:left="1600" w:header="720" w:footer="720" w:gutter="0"/>
          <w:cols w:space="720"/>
        </w:sectPr>
      </w:pPr>
      <w:r>
        <w:rPr>
          <w:sz w:val="28"/>
        </w:rPr>
        <w:t>Выполнить</w:t>
      </w:r>
      <w:r>
        <w:rPr>
          <w:spacing w:val="40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40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40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40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40"/>
          <w:sz w:val="28"/>
        </w:rPr>
        <w:t xml:space="preserve"> </w:t>
      </w:r>
      <w:r>
        <w:rPr>
          <w:sz w:val="28"/>
        </w:rPr>
        <w:t>(библиотеки) решения;</w:t>
      </w:r>
    </w:p>
    <w:p w:rsidR="00980249" w:rsidRDefault="008B2E6A">
      <w:pPr>
        <w:pStyle w:val="a5"/>
        <w:numPr>
          <w:ilvl w:val="0"/>
          <w:numId w:val="2"/>
        </w:numPr>
        <w:tabs>
          <w:tab w:val="left" w:pos="2229"/>
        </w:tabs>
        <w:spacing w:before="67"/>
        <w:ind w:left="1114" w:hanging="305"/>
      </w:pPr>
      <w:r>
        <w:rPr>
          <w:sz w:val="28"/>
        </w:rPr>
        <w:lastRenderedPageBreak/>
        <w:t>Разработать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исполняемый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модуль;</w:t>
      </w:r>
    </w:p>
    <w:p w:rsidR="00980249" w:rsidRDefault="008B2E6A">
      <w:pPr>
        <w:pStyle w:val="a5"/>
        <w:numPr>
          <w:ilvl w:val="0"/>
          <w:numId w:val="2"/>
        </w:numPr>
        <w:tabs>
          <w:tab w:val="left" w:pos="2229"/>
        </w:tabs>
        <w:spacing w:before="163"/>
        <w:ind w:left="1114" w:hanging="305"/>
      </w:pPr>
      <w:r>
        <w:rPr>
          <w:sz w:val="28"/>
        </w:rPr>
        <w:t>Разработать</w:t>
      </w:r>
      <w:r>
        <w:rPr>
          <w:spacing w:val="-10"/>
          <w:sz w:val="28"/>
        </w:rPr>
        <w:t xml:space="preserve"> </w:t>
      </w:r>
      <w:r>
        <w:rPr>
          <w:sz w:val="28"/>
        </w:rPr>
        <w:t>тестовые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примеры</w:t>
      </w:r>
    </w:p>
    <w:p w:rsidR="00980249" w:rsidRDefault="008B2E6A">
      <w:pPr>
        <w:pStyle w:val="a5"/>
        <w:numPr>
          <w:ilvl w:val="0"/>
          <w:numId w:val="2"/>
        </w:numPr>
        <w:tabs>
          <w:tab w:val="left" w:pos="2229"/>
        </w:tabs>
        <w:spacing w:before="161"/>
        <w:ind w:left="1114" w:hanging="305"/>
      </w:pPr>
      <w:r>
        <w:rPr>
          <w:sz w:val="28"/>
        </w:rPr>
        <w:t>Подготовить</w:t>
      </w:r>
      <w:r>
        <w:rPr>
          <w:spacing w:val="-5"/>
          <w:sz w:val="28"/>
        </w:rPr>
        <w:t xml:space="preserve"> </w:t>
      </w:r>
      <w:r>
        <w:rPr>
          <w:sz w:val="28"/>
        </w:rPr>
        <w:t>отчёт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ЛР.</w:t>
      </w:r>
    </w:p>
    <w:p w:rsidR="00980249" w:rsidRDefault="00980249">
      <w:pPr>
        <w:pStyle w:val="Textbody"/>
        <w:spacing w:before="3" w:after="0"/>
        <w:rPr>
          <w:sz w:val="26"/>
        </w:rPr>
      </w:pPr>
    </w:p>
    <w:p w:rsidR="00980249" w:rsidRPr="004403FA" w:rsidRDefault="008B2E6A" w:rsidP="004403FA">
      <w:pPr>
        <w:pStyle w:val="1"/>
        <w:numPr>
          <w:ilvl w:val="0"/>
          <w:numId w:val="1"/>
        </w:numPr>
        <w:tabs>
          <w:tab w:val="left" w:pos="2043"/>
        </w:tabs>
        <w:jc w:val="both"/>
      </w:pPr>
      <w:r w:rsidRPr="004403FA">
        <w:t>Процесс</w:t>
      </w:r>
      <w:r w:rsidRPr="004403FA">
        <w:rPr>
          <w:spacing w:val="-9"/>
        </w:rPr>
        <w:t xml:space="preserve"> </w:t>
      </w:r>
      <w:r w:rsidRPr="004403FA">
        <w:t>выполнения</w:t>
      </w:r>
      <w:r w:rsidRPr="004403FA">
        <w:rPr>
          <w:spacing w:val="-9"/>
        </w:rPr>
        <w:t xml:space="preserve"> </w:t>
      </w:r>
      <w:r w:rsidRPr="004403FA">
        <w:rPr>
          <w:spacing w:val="-2"/>
        </w:rPr>
        <w:t>работы</w:t>
      </w:r>
    </w:p>
    <w:p w:rsidR="00980249" w:rsidRPr="004403FA" w:rsidRDefault="008B2E6A" w:rsidP="004403FA">
      <w:pPr>
        <w:pStyle w:val="a5"/>
        <w:numPr>
          <w:ilvl w:val="1"/>
          <w:numId w:val="1"/>
        </w:numPr>
        <w:tabs>
          <w:tab w:val="left" w:pos="2465"/>
        </w:tabs>
        <w:spacing w:before="163"/>
        <w:jc w:val="both"/>
        <w:rPr>
          <w:sz w:val="28"/>
          <w:szCs w:val="28"/>
        </w:rPr>
      </w:pPr>
      <w:r w:rsidRPr="004403FA">
        <w:rPr>
          <w:b/>
          <w:sz w:val="28"/>
          <w:szCs w:val="28"/>
        </w:rPr>
        <w:t>Описание</w:t>
      </w:r>
      <w:r w:rsidRPr="004403FA">
        <w:rPr>
          <w:b/>
          <w:spacing w:val="-6"/>
          <w:sz w:val="28"/>
          <w:szCs w:val="28"/>
        </w:rPr>
        <w:t xml:space="preserve"> </w:t>
      </w:r>
      <w:r w:rsidRPr="004403FA">
        <w:rPr>
          <w:b/>
          <w:sz w:val="28"/>
          <w:szCs w:val="28"/>
        </w:rPr>
        <w:t>средств</w:t>
      </w:r>
      <w:r w:rsidRPr="004403FA">
        <w:rPr>
          <w:b/>
          <w:spacing w:val="-6"/>
          <w:sz w:val="28"/>
          <w:szCs w:val="28"/>
        </w:rPr>
        <w:t xml:space="preserve"> </w:t>
      </w:r>
      <w:r w:rsidRPr="004403FA">
        <w:rPr>
          <w:b/>
          <w:spacing w:val="-2"/>
          <w:sz w:val="28"/>
          <w:szCs w:val="28"/>
        </w:rPr>
        <w:t>разработки</w:t>
      </w:r>
    </w:p>
    <w:p w:rsidR="00980249" w:rsidRPr="004403FA" w:rsidRDefault="00A816B5" w:rsidP="004403FA">
      <w:pPr>
        <w:pStyle w:val="Textbody"/>
        <w:spacing w:line="360" w:lineRule="auto"/>
        <w:ind w:left="102" w:right="114" w:firstLine="70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03FA">
        <w:rPr>
          <w:rFonts w:ascii="Times New Roman" w:hAnsi="Times New Roman" w:cs="Times New Roman"/>
          <w:bCs/>
          <w:color w:val="000000"/>
          <w:sz w:val="28"/>
          <w:szCs w:val="28"/>
        </w:rPr>
        <w:t>Qt</w:t>
      </w:r>
      <w:r w:rsidRPr="004403F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кода. 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</w:t>
      </w:r>
      <w:r w:rsidRPr="004403FA">
        <w:rPr>
          <w:rFonts w:ascii="Times New Roman" w:hAnsi="Times New Roman" w:cs="Times New Roman"/>
          <w:bCs/>
          <w:color w:val="000000"/>
          <w:sz w:val="28"/>
          <w:szCs w:val="28"/>
        </w:rPr>
        <w:t>XML</w:t>
      </w:r>
      <w:r w:rsidRPr="004403F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 Является полностью объектно-ориентированным, расширяемым и поддерживающим технику компонентного программирования.</w:t>
      </w:r>
    </w:p>
    <w:p w:rsidR="00980249" w:rsidRPr="004403FA" w:rsidRDefault="008B2E6A" w:rsidP="004403FA">
      <w:pPr>
        <w:pStyle w:val="1"/>
        <w:numPr>
          <w:ilvl w:val="1"/>
          <w:numId w:val="1"/>
        </w:numPr>
        <w:tabs>
          <w:tab w:val="left" w:pos="2465"/>
        </w:tabs>
        <w:spacing w:before="1"/>
      </w:pPr>
      <w:r>
        <w:t>Описание</w:t>
      </w:r>
      <w:r>
        <w:rPr>
          <w:spacing w:val="-11"/>
        </w:rPr>
        <w:t xml:space="preserve"> </w:t>
      </w:r>
      <w:r>
        <w:t>поставленной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:rsidR="00980249" w:rsidRPr="004E21D1" w:rsidRDefault="008B2E6A">
      <w:pPr>
        <w:pStyle w:val="Textbody"/>
        <w:spacing w:line="360" w:lineRule="auto"/>
        <w:ind w:left="102" w:right="104" w:firstLine="7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3FA">
        <w:rPr>
          <w:rFonts w:ascii="Times New Roman" w:hAnsi="Times New Roman" w:cs="Times New Roman"/>
          <w:sz w:val="28"/>
          <w:szCs w:val="28"/>
          <w:lang w:val="ru-RU"/>
        </w:rPr>
        <w:t xml:space="preserve">За основу для приложения была взята программа из лабораторной работы № 3 – программа, выполняющая умножение матриц. Для того, чтобы перенести консольное приложение на платформу </w:t>
      </w:r>
      <w:r w:rsidR="00A816B5" w:rsidRPr="004403FA">
        <w:rPr>
          <w:rFonts w:ascii="Times New Roman" w:hAnsi="Times New Roman" w:cs="Times New Roman"/>
          <w:sz w:val="28"/>
          <w:szCs w:val="28"/>
        </w:rPr>
        <w:t>QT</w:t>
      </w:r>
      <w:r w:rsidR="004E21D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воспользоваться средой разработкой </w:t>
      </w:r>
      <w:r w:rsidR="004E21D1">
        <w:rPr>
          <w:rFonts w:ascii="Times New Roman" w:hAnsi="Times New Roman" w:cs="Times New Roman"/>
          <w:sz w:val="28"/>
          <w:szCs w:val="28"/>
        </w:rPr>
        <w:t>QT</w:t>
      </w:r>
      <w:r w:rsidR="004E21D1" w:rsidRPr="004E2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1D1">
        <w:rPr>
          <w:rFonts w:ascii="Times New Roman" w:hAnsi="Times New Roman" w:cs="Times New Roman"/>
          <w:sz w:val="28"/>
          <w:szCs w:val="28"/>
        </w:rPr>
        <w:t>designer</w:t>
      </w:r>
      <w:r w:rsidR="004E21D1" w:rsidRPr="004E2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1D1">
        <w:rPr>
          <w:rFonts w:ascii="Times New Roman" w:hAnsi="Times New Roman" w:cs="Times New Roman"/>
          <w:sz w:val="28"/>
          <w:szCs w:val="28"/>
          <w:lang w:val="ru-RU"/>
        </w:rPr>
        <w:t>для составления графического интерфейса программы.</w:t>
      </w:r>
    </w:p>
    <w:p w:rsidR="00980249" w:rsidRPr="00966456" w:rsidRDefault="00980249">
      <w:pPr>
        <w:pStyle w:val="Textbody"/>
        <w:spacing w:before="10" w:after="0"/>
        <w:rPr>
          <w:sz w:val="23"/>
          <w:lang w:val="ru-RU"/>
        </w:rPr>
      </w:pPr>
    </w:p>
    <w:p w:rsidR="00980249" w:rsidRDefault="008B2E6A">
      <w:pPr>
        <w:pStyle w:val="1"/>
        <w:numPr>
          <w:ilvl w:val="1"/>
          <w:numId w:val="1"/>
        </w:numPr>
        <w:tabs>
          <w:tab w:val="left" w:pos="2465"/>
        </w:tabs>
        <w:spacing w:before="1"/>
      </w:pPr>
      <w:r>
        <w:t>Результат</w:t>
      </w:r>
      <w:r>
        <w:rPr>
          <w:spacing w:val="-8"/>
        </w:rPr>
        <w:t xml:space="preserve"> </w:t>
      </w:r>
      <w:r>
        <w:rPr>
          <w:spacing w:val="-2"/>
        </w:rPr>
        <w:t>разработки</w:t>
      </w:r>
    </w:p>
    <w:p w:rsidR="00980249" w:rsidRPr="00966456" w:rsidRDefault="000B2E9A">
      <w:pPr>
        <w:pStyle w:val="Textbody"/>
        <w:spacing w:before="6" w:after="0"/>
        <w:rPr>
          <w:sz w:val="6"/>
          <w:lang w:val="ru-RU"/>
        </w:rPr>
      </w:pPr>
      <w:r>
        <w:rPr>
          <w:noProof/>
          <w:sz w:val="6"/>
        </w:rPr>
        <w:drawing>
          <wp:inline distT="0" distB="0" distL="0" distR="0">
            <wp:extent cx="607695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49" w:rsidRPr="004403FA" w:rsidRDefault="008B2E6A">
      <w:pPr>
        <w:pStyle w:val="Textbody"/>
        <w:spacing w:before="89" w:after="0"/>
        <w:ind w:left="106" w:right="11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03FA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</w:t>
      </w:r>
      <w:r w:rsidRPr="004403FA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4403F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403F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4403F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403FA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="000B2E9A" w:rsidRPr="004403FA">
        <w:rPr>
          <w:rFonts w:ascii="Times New Roman" w:hAnsi="Times New Roman" w:cs="Times New Roman"/>
          <w:sz w:val="28"/>
          <w:szCs w:val="28"/>
          <w:lang w:val="ru-RU"/>
        </w:rPr>
        <w:t>Сборка на ОС ЭльбрусЛинукс</w:t>
      </w:r>
    </w:p>
    <w:p w:rsidR="00980249" w:rsidRDefault="004403FA" w:rsidP="004403FA">
      <w:pPr>
        <w:pStyle w:val="Textbody"/>
        <w:jc w:val="center"/>
        <w:rPr>
          <w:sz w:val="30"/>
          <w:lang w:val="ru-RU"/>
        </w:rPr>
      </w:pPr>
      <w:r>
        <w:rPr>
          <w:noProof/>
        </w:rPr>
        <w:drawing>
          <wp:inline distT="0" distB="0" distL="0" distR="0" wp14:anchorId="63E8E8C9" wp14:editId="2948DEE7">
            <wp:extent cx="6074410" cy="4852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FA" w:rsidRPr="004403FA" w:rsidRDefault="004403FA" w:rsidP="004403F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03FA">
        <w:rPr>
          <w:rFonts w:ascii="Times New Roman" w:hAnsi="Times New Roman" w:cs="Times New Roman"/>
          <w:sz w:val="28"/>
          <w:szCs w:val="28"/>
          <w:lang w:val="ru-RU"/>
        </w:rPr>
        <w:t>Рисунок 2 – Интерфейс программы</w:t>
      </w:r>
    </w:p>
    <w:p w:rsidR="00980249" w:rsidRDefault="008B2E6A">
      <w:pPr>
        <w:pStyle w:val="1"/>
        <w:numPr>
          <w:ilvl w:val="1"/>
          <w:numId w:val="1"/>
        </w:numPr>
        <w:tabs>
          <w:tab w:val="left" w:pos="2465"/>
        </w:tabs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rPr>
          <w:spacing w:val="-2"/>
        </w:rPr>
        <w:t>программы</w:t>
      </w:r>
    </w:p>
    <w:p w:rsidR="00980249" w:rsidRPr="004403FA" w:rsidRDefault="008B2E6A">
      <w:pPr>
        <w:pStyle w:val="Textbody"/>
        <w:ind w:left="810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Файл</w:t>
      </w:r>
      <w:r w:rsidRPr="004403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4403FA">
        <w:rPr>
          <w:rFonts w:ascii="Times New Roman" w:hAnsi="Times New Roman" w:cs="Times New Roman"/>
          <w:spacing w:val="-2"/>
          <w:sz w:val="28"/>
          <w:szCs w:val="28"/>
        </w:rPr>
        <w:t>main</w:t>
      </w:r>
      <w:r w:rsidRPr="004403FA">
        <w:rPr>
          <w:rFonts w:ascii="Times New Roman" w:hAnsi="Times New Roman" w:cs="Times New Roman"/>
          <w:spacing w:val="-2"/>
          <w:sz w:val="28"/>
          <w:szCs w:val="28"/>
        </w:rPr>
        <w:t>.cpp: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#include "mainwindow.h"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#include &lt;QApplication&gt;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int main(int argc, char *argv[])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QApplication a(argc, argv);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MainWindow w;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w.show();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return a.exec();</w:t>
      </w:r>
    </w:p>
    <w:p w:rsidR="00980249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}</w:t>
      </w:r>
    </w:p>
    <w:p w:rsidR="004403FA" w:rsidRDefault="004403FA" w:rsidP="004403FA">
      <w:pPr>
        <w:pStyle w:val="Standard"/>
        <w:ind w:left="89"/>
      </w:pPr>
    </w:p>
    <w:p w:rsidR="004403FA" w:rsidRPr="004403FA" w:rsidRDefault="004403FA" w:rsidP="004403FA">
      <w:pPr>
        <w:pStyle w:val="Textbody"/>
        <w:ind w:left="810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Файл</w:t>
      </w:r>
      <w:r w:rsidRPr="004403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mainwidnow</w:t>
      </w:r>
      <w:r w:rsidRPr="004403FA">
        <w:rPr>
          <w:rFonts w:ascii="Times New Roman" w:hAnsi="Times New Roman" w:cs="Times New Roman"/>
          <w:spacing w:val="-2"/>
          <w:sz w:val="28"/>
          <w:szCs w:val="28"/>
        </w:rPr>
        <w:t>.cpp: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#include "mainwindow.h"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#include "./ui_mainwindow.h"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MainWindow::MainWindow(QWidget *parent)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: QMainWindow(parent)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, ui(new Ui::MainWindow)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ui-&gt;setupUi(this);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MainWindow::~MainWindow()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lastRenderedPageBreak/>
        <w:t>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delete ui;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void MainWindow::on_ComputeButton_clicked()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// Ф-8, И-6, О-9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int f = 8, n = 6, o = 9, i, j, k;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float a[6][8], b[8][9], mult[6][8];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for (i = 0; i &lt; n; i++)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for (j = 0; j &lt; f; j++)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    a[i][j] = ((float)(f * ((i % 2) + 1) + o * ((j % 2) - 1))) / (float)n;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for (i = 0; i &lt; f; i++)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for (j = 0; j &lt; o; j++)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    b[i][j] = ((float)(n * ((i % 2) - 1) - o * ((j % 2) + 1))) / (float)f;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//Matrix A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QString astr = "";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for (i = 0; i &lt; n; i++)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for (j = 0; j &lt; f; j++)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    astr+= QString::fromStdString( std::to_string(a[i][j])) + "|";//cout &lt;&lt; a[i][j] &lt;&lt; " ";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astr+= "\n";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ui-&gt;aMatrixText-&gt;setPlainText(astr);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//Matrix B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QString bstr = "";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for (i = 0; i &lt; f; i++)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for (j = 0; j &lt; o; j++)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    bstr+= QString::fromStdString( std::to_string(b[i][j])) + "|";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bstr+= "\n";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ui-&gt;bMatrixText-&gt;setPlainText(bstr);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// Multiplying matrix a and b and storing in array mult.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for (i = 0; i &lt; n; i++)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for (j = 0; j &lt; o; j++)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    mult[i][j] = 0;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    for (k = 0; k &lt; f; k++)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        mult[i][j] += a[i][k] * b[k][j];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} // Displaying the multiplication of two matrix.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//Output Matrix: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QString resultstr = "";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for (i = 0; i &lt; n; ++i)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for (j = 0; j &lt; f; ++j)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lastRenderedPageBreak/>
        <w:t xml:space="preserve">            {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    resultstr+= QString::fromStdString( std::to_string(mult[i][j])) + "|";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    resultstr+= "\n";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}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 xml:space="preserve">        ui-&gt;resultText-&gt;setPlainText(resultstr);</w:t>
      </w:r>
    </w:p>
    <w:p w:rsidR="004403FA" w:rsidRPr="004403FA" w:rsidRDefault="004403FA" w:rsidP="004403FA">
      <w:pPr>
        <w:pStyle w:val="Standard"/>
        <w:ind w:left="89"/>
        <w:rPr>
          <w:rFonts w:ascii="Consolas" w:hAnsi="Consolas"/>
          <w:sz w:val="20"/>
          <w:szCs w:val="20"/>
        </w:rPr>
      </w:pPr>
      <w:r w:rsidRPr="004403FA">
        <w:rPr>
          <w:rFonts w:ascii="Consolas" w:hAnsi="Consolas"/>
          <w:sz w:val="20"/>
          <w:szCs w:val="20"/>
        </w:rPr>
        <w:t>}</w:t>
      </w:r>
    </w:p>
    <w:p w:rsidR="004403FA" w:rsidRDefault="004403FA" w:rsidP="004403FA">
      <w:pPr>
        <w:pStyle w:val="Standard"/>
        <w:ind w:left="89"/>
      </w:pPr>
    </w:p>
    <w:sectPr w:rsidR="004403FA">
      <w:pgSz w:w="11906" w:h="16838"/>
      <w:pgMar w:top="104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1821" w:rsidRDefault="00B01821">
      <w:r>
        <w:separator/>
      </w:r>
    </w:p>
  </w:endnote>
  <w:endnote w:type="continuationSeparator" w:id="0">
    <w:p w:rsidR="00B01821" w:rsidRDefault="00B0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1821" w:rsidRDefault="00B01821">
      <w:r>
        <w:rPr>
          <w:color w:val="000000"/>
        </w:rPr>
        <w:separator/>
      </w:r>
    </w:p>
  </w:footnote>
  <w:footnote w:type="continuationSeparator" w:id="0">
    <w:p w:rsidR="00B01821" w:rsidRDefault="00B01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775D"/>
    <w:multiLevelType w:val="multilevel"/>
    <w:tmpl w:val="E786A998"/>
    <w:styleLink w:val="WWNum1"/>
    <w:lvl w:ilvl="0">
      <w:start w:val="1"/>
      <w:numFmt w:val="decimal"/>
      <w:lvlText w:val="%1"/>
      <w:lvlJc w:val="left"/>
      <w:pPr>
        <w:ind w:left="1021" w:hanging="212"/>
      </w:pPr>
      <w:rPr>
        <w:rFonts w:ascii="Times New Roman" w:eastAsia="Times New Roman" w:hAnsi="Times New Roman" w:cs="Times New Roman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2" w:hanging="423"/>
      </w:pPr>
      <w:rPr>
        <w:rFonts w:ascii="Times New Roman" w:eastAsia="Times New Roman" w:hAnsi="Times New Roman" w:cs="Times New Roman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65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90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15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40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65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79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16" w:hanging="423"/>
      </w:pPr>
      <w:rPr>
        <w:lang w:val="ru-RU" w:eastAsia="en-US" w:bidi="ar-SA"/>
      </w:rPr>
    </w:lvl>
  </w:abstractNum>
  <w:abstractNum w:abstractNumId="1" w15:restartNumberingAfterBreak="0">
    <w:nsid w:val="4E0B4369"/>
    <w:multiLevelType w:val="multilevel"/>
    <w:tmpl w:val="B4B86FD8"/>
    <w:styleLink w:val="WWNum2"/>
    <w:lvl w:ilvl="0">
      <w:start w:val="1"/>
      <w:numFmt w:val="decimal"/>
      <w:lvlText w:val="%1)"/>
      <w:lvlJc w:val="left"/>
      <w:pPr>
        <w:ind w:left="102" w:hanging="449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6" w:hanging="449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993" w:hanging="449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939" w:hanging="449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6" w:hanging="449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33" w:hanging="449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779" w:hanging="449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726" w:hanging="449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73" w:hanging="449"/>
      </w:pPr>
      <w:rPr>
        <w:lang w:val="ru-RU" w:eastAsia="en-US" w:bidi="ar-SA"/>
      </w:rPr>
    </w:lvl>
  </w:abstractNum>
  <w:abstractNum w:abstractNumId="2" w15:restartNumberingAfterBreak="0">
    <w:nsid w:val="72531EFE"/>
    <w:multiLevelType w:val="multilevel"/>
    <w:tmpl w:val="5ADAF532"/>
    <w:styleLink w:val="WWNum3"/>
    <w:lvl w:ilvl="0">
      <w:numFmt w:val="bullet"/>
      <w:lvlText w:val=""/>
      <w:lvlJc w:val="left"/>
      <w:pPr>
        <w:ind w:left="1518" w:hanging="708"/>
      </w:pPr>
      <w:rPr>
        <w:rFonts w:eastAsia="Symbol" w:cs="Symbol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2324" w:hanging="70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3129" w:hanging="70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33" w:hanging="70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38" w:hanging="70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43" w:hanging="70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47" w:hanging="70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52" w:hanging="70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7" w:hanging="708"/>
      </w:pPr>
      <w:rPr>
        <w:lang w:val="ru-RU" w:eastAsia="en-US" w:bidi="ar-SA"/>
      </w:rPr>
    </w:lvl>
  </w:abstractNum>
  <w:num w:numId="1" w16cid:durableId="1375352760">
    <w:abstractNumId w:val="0"/>
  </w:num>
  <w:num w:numId="2" w16cid:durableId="119997616">
    <w:abstractNumId w:val="1"/>
  </w:num>
  <w:num w:numId="3" w16cid:durableId="81145810">
    <w:abstractNumId w:val="2"/>
  </w:num>
  <w:num w:numId="4" w16cid:durableId="12152534">
    <w:abstractNumId w:val="0"/>
    <w:lvlOverride w:ilvl="0">
      <w:startOverride w:val="1"/>
    </w:lvlOverride>
  </w:num>
  <w:num w:numId="5" w16cid:durableId="122043757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249"/>
    <w:rsid w:val="000B2E9A"/>
    <w:rsid w:val="002A623D"/>
    <w:rsid w:val="004403FA"/>
    <w:rsid w:val="00494757"/>
    <w:rsid w:val="004E21D1"/>
    <w:rsid w:val="007E36F5"/>
    <w:rsid w:val="008B2E6A"/>
    <w:rsid w:val="00966456"/>
    <w:rsid w:val="00980249"/>
    <w:rsid w:val="00A816B5"/>
    <w:rsid w:val="00AD32CC"/>
    <w:rsid w:val="00B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4509"/>
  <w15:docId w15:val="{BFE29071-65C8-4607-A3E6-C3359FE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ind w:left="1021" w:hanging="212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Paragraph">
    <w:name w:val="Table Paragraph"/>
    <w:basedOn w:val="Standard"/>
    <w:rPr>
      <w:rFonts w:ascii="Times New Roman" w:eastAsia="Times New Roman" w:hAnsi="Times New Roman" w:cs="Times New Roman"/>
      <w:lang w:val="ru-RU" w:eastAsia="en-US" w:bidi="ar-SA"/>
    </w:rPr>
  </w:style>
  <w:style w:type="paragraph" w:styleId="a5">
    <w:name w:val="List Paragraph"/>
    <w:basedOn w:val="Standard"/>
    <w:pPr>
      <w:ind w:left="1518" w:hanging="708"/>
    </w:pPr>
    <w:rPr>
      <w:rFonts w:ascii="Times New Roman" w:eastAsia="Times New Roman" w:hAnsi="Times New Roman" w:cs="Times New Roman"/>
      <w:lang w:val="ru-RU" w:eastAsia="en-US" w:bidi="ar-SA"/>
    </w:rPr>
  </w:style>
  <w:style w:type="character" w:customStyle="1" w:styleId="ListLabel19">
    <w:name w:val="ListLabel 19"/>
    <w:rPr>
      <w:rFonts w:ascii="Times New Roman" w:eastAsia="Times New Roman" w:hAnsi="Times New Roman" w:cs="Times New Roman"/>
      <w:b/>
      <w:bCs/>
      <w:i w:val="0"/>
      <w:iCs w:val="0"/>
      <w:w w:val="100"/>
      <w:sz w:val="28"/>
      <w:szCs w:val="28"/>
      <w:lang w:val="ru-RU" w:eastAsia="en-US" w:bidi="ar-SA"/>
    </w:rPr>
  </w:style>
  <w:style w:type="character" w:customStyle="1" w:styleId="ListLabel20">
    <w:name w:val="ListLabel 20"/>
    <w:rPr>
      <w:rFonts w:ascii="Times New Roman" w:eastAsia="Times New Roman" w:hAnsi="Times New Roman" w:cs="Times New Roman"/>
      <w:b/>
      <w:bCs/>
      <w:i w:val="0"/>
      <w:iCs w:val="0"/>
      <w:w w:val="100"/>
      <w:sz w:val="28"/>
      <w:szCs w:val="28"/>
      <w:lang w:val="ru-RU" w:eastAsia="en-US" w:bidi="ar-SA"/>
    </w:rPr>
  </w:style>
  <w:style w:type="character" w:customStyle="1" w:styleId="ListLabel21">
    <w:name w:val="ListLabel 21"/>
    <w:rPr>
      <w:lang w:val="ru-RU" w:eastAsia="en-US" w:bidi="ar-SA"/>
    </w:rPr>
  </w:style>
  <w:style w:type="character" w:customStyle="1" w:styleId="ListLabel22">
    <w:name w:val="ListLabel 22"/>
    <w:rPr>
      <w:lang w:val="ru-RU" w:eastAsia="en-US" w:bidi="ar-SA"/>
    </w:rPr>
  </w:style>
  <w:style w:type="character" w:customStyle="1" w:styleId="ListLabel23">
    <w:name w:val="ListLabel 23"/>
    <w:rPr>
      <w:lang w:val="ru-RU" w:eastAsia="en-US" w:bidi="ar-SA"/>
    </w:rPr>
  </w:style>
  <w:style w:type="character" w:customStyle="1" w:styleId="ListLabel24">
    <w:name w:val="ListLabel 24"/>
    <w:rPr>
      <w:lang w:val="ru-RU" w:eastAsia="en-US" w:bidi="ar-SA"/>
    </w:rPr>
  </w:style>
  <w:style w:type="character" w:customStyle="1" w:styleId="ListLabel25">
    <w:name w:val="ListLabel 25"/>
    <w:rPr>
      <w:lang w:val="ru-RU" w:eastAsia="en-US" w:bidi="ar-SA"/>
    </w:rPr>
  </w:style>
  <w:style w:type="character" w:customStyle="1" w:styleId="ListLabel26">
    <w:name w:val="ListLabel 26"/>
    <w:rPr>
      <w:lang w:val="ru-RU" w:eastAsia="en-US" w:bidi="ar-SA"/>
    </w:rPr>
  </w:style>
  <w:style w:type="character" w:customStyle="1" w:styleId="ListLabel27">
    <w:name w:val="ListLabel 27"/>
    <w:rPr>
      <w:lang w:val="ru-RU" w:eastAsia="en-US" w:bidi="ar-SA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b w:val="0"/>
      <w:bCs w:val="0"/>
      <w:i w:val="0"/>
      <w:iCs w:val="0"/>
      <w:w w:val="100"/>
      <w:sz w:val="28"/>
      <w:szCs w:val="28"/>
      <w:lang w:val="ru-RU" w:eastAsia="en-US" w:bidi="ar-SA"/>
    </w:rPr>
  </w:style>
  <w:style w:type="character" w:customStyle="1" w:styleId="ListLabel11">
    <w:name w:val="ListLabel 11"/>
    <w:rPr>
      <w:lang w:val="ru-RU" w:eastAsia="en-US" w:bidi="ar-SA"/>
    </w:rPr>
  </w:style>
  <w:style w:type="character" w:customStyle="1" w:styleId="ListLabel12">
    <w:name w:val="ListLabel 12"/>
    <w:rPr>
      <w:lang w:val="ru-RU" w:eastAsia="en-US" w:bidi="ar-SA"/>
    </w:rPr>
  </w:style>
  <w:style w:type="character" w:customStyle="1" w:styleId="ListLabel13">
    <w:name w:val="ListLabel 13"/>
    <w:rPr>
      <w:lang w:val="ru-RU" w:eastAsia="en-US" w:bidi="ar-SA"/>
    </w:rPr>
  </w:style>
  <w:style w:type="character" w:customStyle="1" w:styleId="ListLabel14">
    <w:name w:val="ListLabel 14"/>
    <w:rPr>
      <w:lang w:val="ru-RU" w:eastAsia="en-US" w:bidi="ar-SA"/>
    </w:rPr>
  </w:style>
  <w:style w:type="character" w:customStyle="1" w:styleId="ListLabel15">
    <w:name w:val="ListLabel 15"/>
    <w:rPr>
      <w:lang w:val="ru-RU" w:eastAsia="en-US" w:bidi="ar-SA"/>
    </w:rPr>
  </w:style>
  <w:style w:type="character" w:customStyle="1" w:styleId="ListLabel16">
    <w:name w:val="ListLabel 16"/>
    <w:rPr>
      <w:lang w:val="ru-RU" w:eastAsia="en-US" w:bidi="ar-SA"/>
    </w:rPr>
  </w:style>
  <w:style w:type="character" w:customStyle="1" w:styleId="ListLabel17">
    <w:name w:val="ListLabel 17"/>
    <w:rPr>
      <w:lang w:val="ru-RU" w:eastAsia="en-US" w:bidi="ar-SA"/>
    </w:rPr>
  </w:style>
  <w:style w:type="character" w:customStyle="1" w:styleId="ListLabel18">
    <w:name w:val="ListLabel 18"/>
    <w:rPr>
      <w:lang w:val="ru-RU" w:eastAsia="en-US" w:bidi="ar-SA"/>
    </w:rPr>
  </w:style>
  <w:style w:type="character" w:customStyle="1" w:styleId="ListLabel1">
    <w:name w:val="ListLabel 1"/>
    <w:rPr>
      <w:rFonts w:eastAsia="Symbol" w:cs="Symbol"/>
      <w:b w:val="0"/>
      <w:bCs w:val="0"/>
      <w:i w:val="0"/>
      <w:iCs w:val="0"/>
      <w:w w:val="100"/>
      <w:sz w:val="28"/>
      <w:szCs w:val="28"/>
      <w:lang w:val="ru-RU" w:eastAsia="en-US" w:bidi="ar-SA"/>
    </w:rPr>
  </w:style>
  <w:style w:type="character" w:customStyle="1" w:styleId="ListLabel2">
    <w:name w:val="ListLabel 2"/>
    <w:rPr>
      <w:lang w:val="ru-RU" w:eastAsia="en-US" w:bidi="ar-SA"/>
    </w:rPr>
  </w:style>
  <w:style w:type="character" w:customStyle="1" w:styleId="ListLabel3">
    <w:name w:val="ListLabel 3"/>
    <w:rPr>
      <w:lang w:val="ru-RU" w:eastAsia="en-US" w:bidi="ar-SA"/>
    </w:rPr>
  </w:style>
  <w:style w:type="character" w:customStyle="1" w:styleId="ListLabel4">
    <w:name w:val="ListLabel 4"/>
    <w:rPr>
      <w:lang w:val="ru-RU" w:eastAsia="en-US" w:bidi="ar-SA"/>
    </w:rPr>
  </w:style>
  <w:style w:type="character" w:customStyle="1" w:styleId="ListLabel5">
    <w:name w:val="ListLabel 5"/>
    <w:rPr>
      <w:lang w:val="ru-RU" w:eastAsia="en-US" w:bidi="ar-SA"/>
    </w:rPr>
  </w:style>
  <w:style w:type="character" w:customStyle="1" w:styleId="ListLabel6">
    <w:name w:val="ListLabel 6"/>
    <w:rPr>
      <w:lang w:val="ru-RU" w:eastAsia="en-US" w:bidi="ar-SA"/>
    </w:rPr>
  </w:style>
  <w:style w:type="character" w:customStyle="1" w:styleId="ListLabel7">
    <w:name w:val="ListLabel 7"/>
    <w:rPr>
      <w:lang w:val="ru-RU" w:eastAsia="en-US" w:bidi="ar-SA"/>
    </w:rPr>
  </w:style>
  <w:style w:type="character" w:customStyle="1" w:styleId="ListLabel8">
    <w:name w:val="ListLabel 8"/>
    <w:rPr>
      <w:lang w:val="ru-RU" w:eastAsia="en-US" w:bidi="ar-SA"/>
    </w:rPr>
  </w:style>
  <w:style w:type="character" w:customStyle="1" w:styleId="ListLabel9">
    <w:name w:val="ListLabel 9"/>
    <w:rPr>
      <w:lang w:val="ru-RU"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5</cp:revision>
  <dcterms:created xsi:type="dcterms:W3CDTF">2023-03-24T16:52:00Z</dcterms:created>
  <dcterms:modified xsi:type="dcterms:W3CDTF">2023-04-12T19:12:00Z</dcterms:modified>
</cp:coreProperties>
</file>