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1A23" w14:textId="2E62F875" w:rsidR="000E7B11" w:rsidRDefault="000E7B11" w:rsidP="00EE7F93">
      <w:pPr>
        <w:rPr>
          <w:rFonts w:hint="cs"/>
          <w:rtl/>
          <w:lang w:bidi="fa-IR"/>
        </w:rPr>
      </w:pPr>
    </w:p>
    <w:sectPr w:rsidR="000E7B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20"/>
    <w:rsid w:val="00057048"/>
    <w:rsid w:val="000E7B11"/>
    <w:rsid w:val="00690606"/>
    <w:rsid w:val="007B7920"/>
    <w:rsid w:val="00977F48"/>
    <w:rsid w:val="00C36E15"/>
    <w:rsid w:val="00EE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122DC"/>
  <w15:chartTrackingRefBased/>
  <w15:docId w15:val="{8EF027E9-EF4B-4CB3-A4AD-704CAA3AB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Hossein Javadi</dc:creator>
  <cp:keywords/>
  <dc:description/>
  <cp:lastModifiedBy>Mohammad Hossein Javadi</cp:lastModifiedBy>
  <cp:revision>3</cp:revision>
  <dcterms:created xsi:type="dcterms:W3CDTF">2025-11-03T16:34:00Z</dcterms:created>
  <dcterms:modified xsi:type="dcterms:W3CDTF">2025-11-03T16:34:00Z</dcterms:modified>
</cp:coreProperties>
</file>