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94" w:rsidRPr="006B5D94" w:rsidRDefault="006B5D94" w:rsidP="006B5D94">
      <w:pPr>
        <w:shd w:val="clear" w:color="auto" w:fill="FFFFFF"/>
        <w:spacing w:after="0" w:line="240" w:lineRule="auto"/>
        <w:rPr>
          <w:rFonts w:ascii="Segoe UI" w:eastAsia="Times New Roman" w:hAnsi="Segoe UI" w:cs="Segoe UI"/>
          <w:color w:val="000000"/>
          <w:sz w:val="24"/>
          <w:szCs w:val="24"/>
          <w:lang w:eastAsia="en-GB"/>
        </w:rPr>
      </w:pPr>
      <w:r w:rsidRPr="006B5D94">
        <w:rPr>
          <w:rFonts w:ascii="Segoe UI" w:eastAsia="Times New Roman" w:hAnsi="Segoe UI" w:cs="Segoe UI"/>
          <w:color w:val="000000"/>
          <w:sz w:val="24"/>
          <w:szCs w:val="24"/>
          <w:lang w:eastAsia="en-GB"/>
        </w:rPr>
        <w:t>Review</w:t>
      </w:r>
    </w:p>
    <w:p w:rsidR="006B5D94" w:rsidRPr="006B5D94" w:rsidRDefault="006B5D94" w:rsidP="006B5D94">
      <w:pPr>
        <w:shd w:val="clear" w:color="auto" w:fill="FFFFFF"/>
        <w:spacing w:after="100" w:afterAutospacing="1" w:line="240" w:lineRule="auto"/>
        <w:rPr>
          <w:rFonts w:ascii="Segoe UI" w:eastAsia="Times New Roman" w:hAnsi="Segoe UI" w:cs="Segoe UI"/>
          <w:color w:val="10162F"/>
          <w:sz w:val="24"/>
          <w:szCs w:val="24"/>
          <w:lang w:eastAsia="en-GB"/>
        </w:rPr>
      </w:pPr>
      <w:r w:rsidRPr="006B5D94">
        <w:rPr>
          <w:rFonts w:ascii="Segoe UI" w:eastAsia="Times New Roman" w:hAnsi="Segoe UI" w:cs="Segoe UI"/>
          <w:color w:val="10162F"/>
          <w:sz w:val="24"/>
          <w:szCs w:val="24"/>
          <w:lang w:eastAsia="en-GB"/>
        </w:rPr>
        <w:t>Congrats on completing this lesson on Semantic HTML! Now that you know the benefits of Semantic HTML and how to use it, you can incorporate semantic elements into your website to make it more accessible and to make the code easier to read.</w:t>
      </w:r>
    </w:p>
    <w:p w:rsidR="006B5D94" w:rsidRPr="006B5D94" w:rsidRDefault="006B5D94" w:rsidP="006B5D94">
      <w:pPr>
        <w:shd w:val="clear" w:color="auto" w:fill="FFFFFF"/>
        <w:spacing w:after="100" w:afterAutospacing="1" w:line="240" w:lineRule="auto"/>
        <w:rPr>
          <w:rFonts w:ascii="Segoe UI" w:eastAsia="Times New Roman" w:hAnsi="Segoe UI" w:cs="Segoe UI"/>
          <w:color w:val="10162F"/>
          <w:sz w:val="24"/>
          <w:szCs w:val="24"/>
          <w:lang w:eastAsia="en-GB"/>
        </w:rPr>
      </w:pPr>
      <w:r w:rsidRPr="006B5D94">
        <w:rPr>
          <w:rFonts w:ascii="Segoe UI" w:eastAsia="Times New Roman" w:hAnsi="Segoe UI" w:cs="Segoe UI"/>
          <w:color w:val="10162F"/>
          <w:sz w:val="24"/>
          <w:szCs w:val="24"/>
          <w:lang w:eastAsia="en-GB"/>
        </w:rPr>
        <w:t>Let’s review some of the topics we covered throughout the lesson:</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Segoe UI" w:eastAsia="Times New Roman" w:hAnsi="Segoe UI" w:cs="Segoe UI"/>
          <w:color w:val="10162F"/>
          <w:sz w:val="24"/>
          <w:szCs w:val="24"/>
          <w:lang w:eastAsia="en-GB"/>
        </w:rPr>
        <w:t>Semantic HTML introduces meaning to a page through specific elements that provide context as to what is in between the tags.</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Segoe UI" w:eastAsia="Times New Roman" w:hAnsi="Segoe UI" w:cs="Segoe UI"/>
          <w:color w:val="10162F"/>
          <w:sz w:val="24"/>
          <w:szCs w:val="24"/>
          <w:lang w:eastAsia="en-GB"/>
        </w:rPr>
        <w:t>Semantic HTML is a modern standard and makes a website accessible for people who use screen readers to translate the webpage and improves your website’s SEO.</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&lt;header&gt;</w:t>
      </w:r>
      <w:r w:rsidRPr="006B5D94">
        <w:rPr>
          <w:rFonts w:ascii="Segoe UI" w:eastAsia="Times New Roman" w:hAnsi="Segoe UI" w:cs="Segoe UI"/>
          <w:color w:val="10162F"/>
          <w:sz w:val="24"/>
          <w:szCs w:val="24"/>
          <w:lang w:eastAsia="en-GB"/>
        </w:rPr>
        <w:t>, </w:t>
      </w:r>
      <w:r w:rsidRPr="006B5D94">
        <w:rPr>
          <w:rFonts w:ascii="Consolas" w:eastAsia="Times New Roman" w:hAnsi="Consolas" w:cs="Courier New"/>
          <w:color w:val="15141F"/>
          <w:sz w:val="19"/>
          <w:szCs w:val="19"/>
          <w:shd w:val="clear" w:color="auto" w:fill="EAE9ED"/>
          <w:lang w:eastAsia="en-GB"/>
        </w:rPr>
        <w:t>&lt;</w:t>
      </w:r>
      <w:proofErr w:type="spellStart"/>
      <w:r w:rsidRPr="006B5D94">
        <w:rPr>
          <w:rFonts w:ascii="Consolas" w:eastAsia="Times New Roman" w:hAnsi="Consolas" w:cs="Courier New"/>
          <w:color w:val="15141F"/>
          <w:sz w:val="19"/>
          <w:szCs w:val="19"/>
          <w:shd w:val="clear" w:color="auto" w:fill="EAE9ED"/>
          <w:lang w:eastAsia="en-GB"/>
        </w:rPr>
        <w:t>nav</w:t>
      </w:r>
      <w:proofErr w:type="spellEnd"/>
      <w:proofErr w:type="gramStart"/>
      <w:r w:rsidRPr="006B5D94">
        <w:rPr>
          <w:rFonts w:ascii="Consolas" w:eastAsia="Times New Roman" w:hAnsi="Consolas" w:cs="Courier New"/>
          <w:color w:val="15141F"/>
          <w:sz w:val="19"/>
          <w:szCs w:val="19"/>
          <w:shd w:val="clear" w:color="auto" w:fill="EAE9ED"/>
          <w:lang w:eastAsia="en-GB"/>
        </w:rPr>
        <w:t>&gt;</w:t>
      </w:r>
      <w:r w:rsidRPr="006B5D94">
        <w:rPr>
          <w:rFonts w:ascii="Segoe UI" w:eastAsia="Times New Roman" w:hAnsi="Segoe UI" w:cs="Segoe UI"/>
          <w:color w:val="10162F"/>
          <w:sz w:val="24"/>
          <w:szCs w:val="24"/>
          <w:lang w:eastAsia="en-GB"/>
        </w:rPr>
        <w:t> ,</w:t>
      </w:r>
      <w:proofErr w:type="gramEnd"/>
      <w:r w:rsidRPr="006B5D94">
        <w:rPr>
          <w:rFonts w:ascii="Segoe UI" w:eastAsia="Times New Roman" w:hAnsi="Segoe UI" w:cs="Segoe UI"/>
          <w:color w:val="10162F"/>
          <w:sz w:val="24"/>
          <w:szCs w:val="24"/>
          <w:lang w:eastAsia="en-GB"/>
        </w:rPr>
        <w:t> </w:t>
      </w:r>
      <w:r w:rsidRPr="006B5D94">
        <w:rPr>
          <w:rFonts w:ascii="Consolas" w:eastAsia="Times New Roman" w:hAnsi="Consolas" w:cs="Courier New"/>
          <w:color w:val="15141F"/>
          <w:sz w:val="19"/>
          <w:szCs w:val="19"/>
          <w:shd w:val="clear" w:color="auto" w:fill="EAE9ED"/>
          <w:lang w:eastAsia="en-GB"/>
        </w:rPr>
        <w:t>&lt;main&gt;</w:t>
      </w:r>
      <w:r w:rsidRPr="006B5D94">
        <w:rPr>
          <w:rFonts w:ascii="Segoe UI" w:eastAsia="Times New Roman" w:hAnsi="Segoe UI" w:cs="Segoe UI"/>
          <w:color w:val="10162F"/>
          <w:sz w:val="24"/>
          <w:szCs w:val="24"/>
          <w:lang w:eastAsia="en-GB"/>
        </w:rPr>
        <w:t> and </w:t>
      </w:r>
      <w:r w:rsidRPr="006B5D94">
        <w:rPr>
          <w:rFonts w:ascii="Consolas" w:eastAsia="Times New Roman" w:hAnsi="Consolas" w:cs="Courier New"/>
          <w:color w:val="15141F"/>
          <w:sz w:val="19"/>
          <w:szCs w:val="19"/>
          <w:shd w:val="clear" w:color="auto" w:fill="EAE9ED"/>
          <w:lang w:eastAsia="en-GB"/>
        </w:rPr>
        <w:t>&lt;footer&gt;</w:t>
      </w:r>
      <w:r w:rsidRPr="006B5D94">
        <w:rPr>
          <w:rFonts w:ascii="Segoe UI" w:eastAsia="Times New Roman" w:hAnsi="Segoe UI" w:cs="Segoe UI"/>
          <w:color w:val="10162F"/>
          <w:sz w:val="24"/>
          <w:szCs w:val="24"/>
          <w:lang w:eastAsia="en-GB"/>
        </w:rPr>
        <w:t> create the basic structure of the webpage.</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&lt;section&gt;</w:t>
      </w:r>
      <w:r w:rsidRPr="006B5D94">
        <w:rPr>
          <w:rFonts w:ascii="Segoe UI" w:eastAsia="Times New Roman" w:hAnsi="Segoe UI" w:cs="Segoe UI"/>
          <w:color w:val="10162F"/>
          <w:sz w:val="24"/>
          <w:szCs w:val="24"/>
          <w:lang w:eastAsia="en-GB"/>
        </w:rPr>
        <w:t> defines elements in a document, such as chapters, headings, or any other area of the document with the same theme.</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&lt;article&gt;</w:t>
      </w:r>
      <w:r w:rsidRPr="006B5D94">
        <w:rPr>
          <w:rFonts w:ascii="Segoe UI" w:eastAsia="Times New Roman" w:hAnsi="Segoe UI" w:cs="Segoe UI"/>
          <w:color w:val="10162F"/>
          <w:sz w:val="24"/>
          <w:szCs w:val="24"/>
          <w:lang w:eastAsia="en-GB"/>
        </w:rPr>
        <w:t> holds content that makes sense on its own such as articles, blogs, comments, etc.</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&lt;aside&gt;</w:t>
      </w:r>
      <w:r w:rsidRPr="006B5D94">
        <w:rPr>
          <w:rFonts w:ascii="Segoe UI" w:eastAsia="Times New Roman" w:hAnsi="Segoe UI" w:cs="Segoe UI"/>
          <w:color w:val="10162F"/>
          <w:sz w:val="24"/>
          <w:szCs w:val="24"/>
          <w:lang w:eastAsia="en-GB"/>
        </w:rPr>
        <w:t> contains information that is related to the main content, but not required in order to understand the dominant information.</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&lt;figure&gt;</w:t>
      </w:r>
      <w:r w:rsidRPr="006B5D94">
        <w:rPr>
          <w:rFonts w:ascii="Segoe UI" w:eastAsia="Times New Roman" w:hAnsi="Segoe UI" w:cs="Segoe UI"/>
          <w:color w:val="10162F"/>
          <w:sz w:val="24"/>
          <w:szCs w:val="24"/>
          <w:lang w:eastAsia="en-GB"/>
        </w:rPr>
        <w:t> encapsulates all types of media.</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w:t>
      </w:r>
      <w:proofErr w:type="spellStart"/>
      <w:r w:rsidRPr="006B5D94">
        <w:rPr>
          <w:rFonts w:ascii="Consolas" w:eastAsia="Times New Roman" w:hAnsi="Consolas" w:cs="Courier New"/>
          <w:color w:val="15141F"/>
          <w:sz w:val="19"/>
          <w:szCs w:val="19"/>
          <w:shd w:val="clear" w:color="auto" w:fill="EAE9ED"/>
          <w:lang w:eastAsia="en-GB"/>
        </w:rPr>
        <w:t>figcaption</w:t>
      </w:r>
      <w:proofErr w:type="spellEnd"/>
      <w:r w:rsidRPr="006B5D94">
        <w:rPr>
          <w:rFonts w:ascii="Consolas" w:eastAsia="Times New Roman" w:hAnsi="Consolas" w:cs="Courier New"/>
          <w:color w:val="15141F"/>
          <w:sz w:val="19"/>
          <w:szCs w:val="19"/>
          <w:shd w:val="clear" w:color="auto" w:fill="EAE9ED"/>
          <w:lang w:eastAsia="en-GB"/>
        </w:rPr>
        <w:t>&gt;</w:t>
      </w:r>
      <w:r w:rsidRPr="006B5D94">
        <w:rPr>
          <w:rFonts w:ascii="Segoe UI" w:eastAsia="Times New Roman" w:hAnsi="Segoe UI" w:cs="Segoe UI"/>
          <w:color w:val="10162F"/>
          <w:sz w:val="24"/>
          <w:szCs w:val="24"/>
          <w:lang w:eastAsia="en-GB"/>
        </w:rPr>
        <w:t> is used to describe the media in </w:t>
      </w:r>
      <w:r w:rsidRPr="006B5D94">
        <w:rPr>
          <w:rFonts w:ascii="Consolas" w:eastAsia="Times New Roman" w:hAnsi="Consolas" w:cs="Courier New"/>
          <w:color w:val="15141F"/>
          <w:sz w:val="19"/>
          <w:szCs w:val="19"/>
          <w:shd w:val="clear" w:color="auto" w:fill="EAE9ED"/>
          <w:lang w:eastAsia="en-GB"/>
        </w:rPr>
        <w:t>&lt;figure&gt;</w:t>
      </w:r>
      <w:r w:rsidRPr="006B5D94">
        <w:rPr>
          <w:rFonts w:ascii="Segoe UI" w:eastAsia="Times New Roman" w:hAnsi="Segoe UI" w:cs="Segoe UI"/>
          <w:color w:val="10162F"/>
          <w:sz w:val="24"/>
          <w:szCs w:val="24"/>
          <w:lang w:eastAsia="en-GB"/>
        </w:rPr>
        <w:t>.</w:t>
      </w:r>
    </w:p>
    <w:p w:rsidR="006B5D94" w:rsidRPr="006B5D94" w:rsidRDefault="006B5D94" w:rsidP="006B5D94">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6B5D94">
        <w:rPr>
          <w:rFonts w:ascii="Consolas" w:eastAsia="Times New Roman" w:hAnsi="Consolas" w:cs="Courier New"/>
          <w:color w:val="15141F"/>
          <w:sz w:val="19"/>
          <w:szCs w:val="19"/>
          <w:shd w:val="clear" w:color="auto" w:fill="EAE9ED"/>
          <w:lang w:eastAsia="en-GB"/>
        </w:rPr>
        <w:t>&lt;video&gt;</w:t>
      </w:r>
      <w:r w:rsidRPr="006B5D94">
        <w:rPr>
          <w:rFonts w:ascii="Segoe UI" w:eastAsia="Times New Roman" w:hAnsi="Segoe UI" w:cs="Segoe UI"/>
          <w:color w:val="10162F"/>
          <w:sz w:val="24"/>
          <w:szCs w:val="24"/>
          <w:lang w:eastAsia="en-GB"/>
        </w:rPr>
        <w:t>, </w:t>
      </w:r>
      <w:r w:rsidRPr="006B5D94">
        <w:rPr>
          <w:rFonts w:ascii="Consolas" w:eastAsia="Times New Roman" w:hAnsi="Consolas" w:cs="Courier New"/>
          <w:color w:val="15141F"/>
          <w:sz w:val="19"/>
          <w:szCs w:val="19"/>
          <w:shd w:val="clear" w:color="auto" w:fill="EAE9ED"/>
          <w:lang w:eastAsia="en-GB"/>
        </w:rPr>
        <w:t>&lt;embed&gt;</w:t>
      </w:r>
      <w:r w:rsidRPr="006B5D94">
        <w:rPr>
          <w:rFonts w:ascii="Segoe UI" w:eastAsia="Times New Roman" w:hAnsi="Segoe UI" w:cs="Segoe UI"/>
          <w:color w:val="10162F"/>
          <w:sz w:val="24"/>
          <w:szCs w:val="24"/>
          <w:lang w:eastAsia="en-GB"/>
        </w:rPr>
        <w:t>, and </w:t>
      </w:r>
      <w:r w:rsidRPr="006B5D94">
        <w:rPr>
          <w:rFonts w:ascii="Consolas" w:eastAsia="Times New Roman" w:hAnsi="Consolas" w:cs="Courier New"/>
          <w:color w:val="15141F"/>
          <w:sz w:val="19"/>
          <w:szCs w:val="19"/>
          <w:shd w:val="clear" w:color="auto" w:fill="EAE9ED"/>
          <w:lang w:eastAsia="en-GB"/>
        </w:rPr>
        <w:t>&lt;audio&gt;</w:t>
      </w:r>
      <w:r w:rsidRPr="006B5D94">
        <w:rPr>
          <w:rFonts w:ascii="Segoe UI" w:eastAsia="Times New Roman" w:hAnsi="Segoe UI" w:cs="Segoe UI"/>
          <w:color w:val="10162F"/>
          <w:sz w:val="24"/>
          <w:szCs w:val="24"/>
          <w:lang w:eastAsia="en-GB"/>
        </w:rPr>
        <w:t> elements are used for media files.</w:t>
      </w:r>
    </w:p>
    <w:p w:rsidR="00E164F5" w:rsidRDefault="00E164F5">
      <w:bookmarkStart w:id="0" w:name="_GoBack"/>
      <w:bookmarkEnd w:id="0"/>
    </w:p>
    <w:sectPr w:rsidR="00E164F5" w:rsidSect="00CA0C3A">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52C80"/>
    <w:multiLevelType w:val="multilevel"/>
    <w:tmpl w:val="E26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94"/>
    <w:rsid w:val="006B5D94"/>
    <w:rsid w:val="0086427D"/>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1CBFA-ED9C-49D2-BE96-62F395DA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6B5D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B5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2021-08-20T13:18:00Z</dcterms:created>
  <dcterms:modified xsi:type="dcterms:W3CDTF">2021-08-20T13:19:00Z</dcterms:modified>
</cp:coreProperties>
</file>