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F1" w:rsidRPr="00CF1FF1" w:rsidRDefault="00CF1FF1" w:rsidP="00CF1F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000000"/>
          <w:sz w:val="24"/>
          <w:szCs w:val="24"/>
          <w:lang w:eastAsia="en-GB"/>
        </w:rPr>
        <w:t>Opacity and Alpha</w:t>
      </w:r>
    </w:p>
    <w:p w:rsidR="00CF1FF1" w:rsidRPr="00CF1FF1" w:rsidRDefault="00CF1FF1" w:rsidP="00CF1F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All of the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we’ve seen so far have been opaque, or non-transparent. When we overlap two opaque elements, nothing from the bottom element shows through the top element. In this exercise, we’ll change the </w:t>
      </w:r>
      <w:r w:rsidRPr="00CF1FF1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n-GB"/>
        </w:rPr>
        <w:t>opacity</w:t>
      </w: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, or the amount of transparency, of some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so that some or all of the bottom elements are visible through a covering element.</w:t>
      </w:r>
    </w:p>
    <w:p w:rsidR="00CF1FF1" w:rsidRPr="00CF1FF1" w:rsidRDefault="00CF1FF1" w:rsidP="00CF1F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To use opacity in the HSL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scheme, use </w:t>
      </w:r>
      <w:proofErr w:type="spellStart"/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hsla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instead of </w:t>
      </w:r>
      <w:proofErr w:type="spellStart"/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hsl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, and four values instead of three. For example:</w:t>
      </w:r>
    </w:p>
    <w:p w:rsidR="00CF1FF1" w:rsidRPr="00CF1FF1" w:rsidRDefault="00CF1FF1" w:rsidP="00CF1F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  <w:lang w:eastAsia="en-GB"/>
        </w:rPr>
      </w:pPr>
      <w:proofErr w:type="spellStart"/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color</w:t>
      </w:r>
      <w:proofErr w:type="spellEnd"/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 xml:space="preserve">: </w:t>
      </w:r>
      <w:proofErr w:type="spellStart"/>
      <w:proofErr w:type="gramStart"/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hsla</w:t>
      </w:r>
      <w:proofErr w:type="spellEnd"/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>(</w:t>
      </w:r>
      <w:proofErr w:type="gramEnd"/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>34</w:t>
      </w:r>
      <w:r w:rsidRPr="00CF1FF1">
        <w:rPr>
          <w:rFonts w:ascii="Consolas" w:eastAsia="Times New Roman" w:hAnsi="Consolas" w:cs="Courier New"/>
          <w:color w:val="FFFFFF"/>
          <w:sz w:val="24"/>
          <w:szCs w:val="24"/>
          <w:lang w:eastAsia="en-GB"/>
        </w:rPr>
        <w:t>,</w:t>
      </w:r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 xml:space="preserve"> 100</w:t>
      </w:r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%</w:t>
      </w:r>
      <w:r w:rsidRPr="00CF1FF1">
        <w:rPr>
          <w:rFonts w:ascii="Consolas" w:eastAsia="Times New Roman" w:hAnsi="Consolas" w:cs="Courier New"/>
          <w:color w:val="FFFFFF"/>
          <w:sz w:val="24"/>
          <w:szCs w:val="24"/>
          <w:lang w:eastAsia="en-GB"/>
        </w:rPr>
        <w:t>,</w:t>
      </w:r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 xml:space="preserve"> 50</w:t>
      </w:r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%</w:t>
      </w:r>
      <w:r w:rsidRPr="00CF1FF1">
        <w:rPr>
          <w:rFonts w:ascii="Consolas" w:eastAsia="Times New Roman" w:hAnsi="Consolas" w:cs="Courier New"/>
          <w:color w:val="FFFFFF"/>
          <w:sz w:val="24"/>
          <w:szCs w:val="24"/>
          <w:lang w:eastAsia="en-GB"/>
        </w:rPr>
        <w:t>,</w:t>
      </w:r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 xml:space="preserve"> 0</w:t>
      </w:r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.</w:t>
      </w:r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>1);</w:t>
      </w:r>
    </w:p>
    <w:p w:rsidR="00CF1FF1" w:rsidRPr="00CF1FF1" w:rsidRDefault="00CF1FF1" w:rsidP="00CF1F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The first three values work the same as </w:t>
      </w:r>
      <w:proofErr w:type="spellStart"/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hsl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 The fourth value (which we have not seen before) is the </w:t>
      </w:r>
      <w:r w:rsidRPr="00CF1FF1">
        <w:rPr>
          <w:rFonts w:ascii="Segoe UI" w:eastAsia="Times New Roman" w:hAnsi="Segoe UI" w:cs="Segoe UI"/>
          <w:i/>
          <w:iCs/>
          <w:color w:val="10162F"/>
          <w:sz w:val="24"/>
          <w:szCs w:val="24"/>
          <w:lang w:eastAsia="en-GB"/>
        </w:rPr>
        <w:t>alpha</w:t>
      </w: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 This last value is sometimes called opacity.</w:t>
      </w:r>
    </w:p>
    <w:p w:rsidR="00CF1FF1" w:rsidRPr="00CF1FF1" w:rsidRDefault="00CF1FF1" w:rsidP="00CF1F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Alpha is a decimal number from zero to one. If alpha is zero, the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will be completely transparent. If alpha is one, the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will be opaque. The value for half-transparent would be </w:t>
      </w:r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0.5</w:t>
      </w: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</w:t>
      </w:r>
    </w:p>
    <w:p w:rsidR="00CF1FF1" w:rsidRPr="00CF1FF1" w:rsidRDefault="00CF1FF1" w:rsidP="00CF1F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You can think of the alpha value as, “the amount of the background to mix with the foreground”. When a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color’s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alpha is below one, any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behind it will be blended in. The blending happens for each pixel; no blurring occurs.</w:t>
      </w:r>
    </w:p>
    <w:p w:rsidR="00CF1FF1" w:rsidRPr="00CF1FF1" w:rsidRDefault="00CF1FF1" w:rsidP="00CF1F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The RGB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scheme has a similar syntax for opacity, </w:t>
      </w:r>
      <w:proofErr w:type="spellStart"/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rgba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 Again, the first three values work the same as </w:t>
      </w:r>
      <w:proofErr w:type="spellStart"/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rgb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and the last value is the alpha. Here’s an example:</w:t>
      </w:r>
    </w:p>
    <w:p w:rsidR="00CF1FF1" w:rsidRPr="00CF1FF1" w:rsidRDefault="00CF1FF1" w:rsidP="00CF1F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  <w:lang w:eastAsia="en-GB"/>
        </w:rPr>
      </w:pPr>
      <w:proofErr w:type="spellStart"/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color</w:t>
      </w:r>
      <w:proofErr w:type="spellEnd"/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 xml:space="preserve">: </w:t>
      </w:r>
      <w:proofErr w:type="spellStart"/>
      <w:proofErr w:type="gramStart"/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rgba</w:t>
      </w:r>
      <w:proofErr w:type="spellEnd"/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>(</w:t>
      </w:r>
      <w:proofErr w:type="gramEnd"/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>234</w:t>
      </w:r>
      <w:r w:rsidRPr="00CF1FF1">
        <w:rPr>
          <w:rFonts w:ascii="Consolas" w:eastAsia="Times New Roman" w:hAnsi="Consolas" w:cs="Courier New"/>
          <w:color w:val="FFFFFF"/>
          <w:sz w:val="24"/>
          <w:szCs w:val="24"/>
          <w:lang w:eastAsia="en-GB"/>
        </w:rPr>
        <w:t>,</w:t>
      </w:r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 xml:space="preserve"> 45</w:t>
      </w:r>
      <w:r w:rsidRPr="00CF1FF1">
        <w:rPr>
          <w:rFonts w:ascii="Consolas" w:eastAsia="Times New Roman" w:hAnsi="Consolas" w:cs="Courier New"/>
          <w:color w:val="FFFFFF"/>
          <w:sz w:val="24"/>
          <w:szCs w:val="24"/>
          <w:lang w:eastAsia="en-GB"/>
        </w:rPr>
        <w:t>,</w:t>
      </w:r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 xml:space="preserve"> 98</w:t>
      </w:r>
      <w:r w:rsidRPr="00CF1FF1">
        <w:rPr>
          <w:rFonts w:ascii="Consolas" w:eastAsia="Times New Roman" w:hAnsi="Consolas" w:cs="Courier New"/>
          <w:color w:val="FFFFFF"/>
          <w:sz w:val="24"/>
          <w:szCs w:val="24"/>
          <w:lang w:eastAsia="en-GB"/>
        </w:rPr>
        <w:t>,</w:t>
      </w:r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 xml:space="preserve"> 0</w:t>
      </w:r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.</w:t>
      </w:r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>33);</w:t>
      </w:r>
    </w:p>
    <w:p w:rsidR="00CF1FF1" w:rsidRPr="00CF1FF1" w:rsidRDefault="00CF1FF1" w:rsidP="00CF1F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A little unconventional, but still worth mentioning is how hex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can also have an alpha value. By adding a two-digit hexadecimal value to the end of the six-digit representation (</w:t>
      </w:r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#52BC8280</w:t>
      </w: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), or a one-digit hexadecimal value to the end of the three-digit representation (#F003), you can change the opacity of a hexadecimal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 Hex opacity ranges from </w:t>
      </w:r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00</w:t>
      </w: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(transparent) to </w:t>
      </w:r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FF</w:t>
      </w: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 (opaque).</w:t>
      </w:r>
    </w:p>
    <w:p w:rsidR="00CF1FF1" w:rsidRPr="00CF1FF1" w:rsidRDefault="00CF1FF1" w:rsidP="00CF1F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Alpha can only be used with HSL, RGB, and hex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; we cannot add the alpha value to name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colors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like </w:t>
      </w:r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green</w:t>
      </w: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</w:t>
      </w:r>
    </w:p>
    <w:p w:rsidR="00CF1FF1" w:rsidRPr="00CF1FF1" w:rsidRDefault="00CF1FF1" w:rsidP="00CF1FF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</w:pP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There is, however, a named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keyword for zero opacity, </w:t>
      </w:r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transparent</w:t>
      </w: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. It’s equivalent to </w:t>
      </w:r>
      <w:proofErr w:type="spellStart"/>
      <w:proofErr w:type="gramStart"/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rgba</w:t>
      </w:r>
      <w:proofErr w:type="spellEnd"/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(</w:t>
      </w:r>
      <w:proofErr w:type="gramEnd"/>
      <w:r w:rsidRPr="00CF1FF1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  <w:lang w:eastAsia="en-GB"/>
        </w:rPr>
        <w:t>0, 0, 0, 0)</w:t>
      </w:r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, and it’s used like any other </w:t>
      </w:r>
      <w:proofErr w:type="spellStart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>color</w:t>
      </w:r>
      <w:proofErr w:type="spellEnd"/>
      <w:r w:rsidRPr="00CF1FF1">
        <w:rPr>
          <w:rFonts w:ascii="Segoe UI" w:eastAsia="Times New Roman" w:hAnsi="Segoe UI" w:cs="Segoe UI"/>
          <w:color w:val="10162F"/>
          <w:sz w:val="24"/>
          <w:szCs w:val="24"/>
          <w:lang w:eastAsia="en-GB"/>
        </w:rPr>
        <w:t xml:space="preserve"> keyword:</w:t>
      </w:r>
    </w:p>
    <w:p w:rsidR="00CF1FF1" w:rsidRPr="00CF1FF1" w:rsidRDefault="00CF1FF1" w:rsidP="00CF1FF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  <w:lang w:eastAsia="en-GB"/>
        </w:rPr>
      </w:pPr>
      <w:proofErr w:type="spellStart"/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color</w:t>
      </w:r>
      <w:proofErr w:type="spellEnd"/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 xml:space="preserve">: </w:t>
      </w:r>
      <w:r w:rsidRPr="00CF1FF1">
        <w:rPr>
          <w:rFonts w:ascii="Consolas" w:eastAsia="Times New Roman" w:hAnsi="Consolas" w:cs="Courier New"/>
          <w:color w:val="E85D7F"/>
          <w:sz w:val="24"/>
          <w:szCs w:val="24"/>
          <w:lang w:eastAsia="en-GB"/>
        </w:rPr>
        <w:t>transparent</w:t>
      </w:r>
      <w:r w:rsidRPr="00CF1FF1">
        <w:rPr>
          <w:rFonts w:ascii="Consolas" w:eastAsia="Times New Roman" w:hAnsi="Consolas" w:cs="Courier New"/>
          <w:color w:val="FF8973"/>
          <w:sz w:val="24"/>
          <w:szCs w:val="24"/>
          <w:lang w:eastAsia="en-GB"/>
        </w:rPr>
        <w:t>;</w:t>
      </w:r>
    </w:p>
    <w:p w:rsidR="00E164F5" w:rsidRDefault="00E164F5">
      <w:bookmarkStart w:id="0" w:name="_GoBack"/>
      <w:bookmarkEnd w:id="0"/>
    </w:p>
    <w:sectPr w:rsidR="00E164F5" w:rsidSect="00AD28F8">
      <w:type w:val="continuous"/>
      <w:pgSz w:w="11906" w:h="16838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F1"/>
    <w:rsid w:val="0086427D"/>
    <w:rsid w:val="00AD28F8"/>
    <w:rsid w:val="00CA0C3A"/>
    <w:rsid w:val="00CF1FF1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B900-E162-4A07-A823-6071B977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2021-08-23T21:11:00Z</dcterms:created>
  <dcterms:modified xsi:type="dcterms:W3CDTF">2021-08-23T21:12:00Z</dcterms:modified>
</cp:coreProperties>
</file>