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0" w:after="13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30"/>
        </w:rPr>
        <w:t>KPI Snapshot</w:t>
      </w:r>
    </w:p>
    <w:p>
      <w:pPr>
        <w:sectPr>
          <w:pgSz w:w="12240" w:h="15840"/>
          <w:pgMar w:top="460" w:right="842" w:bottom="1440" w:left="9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8" w:lineRule="exact" w:before="0" w:after="76"/>
        <w:ind w:left="8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1: Customer Satisfaction Trend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446"/>
      </w:tblGrid>
      <w:tr>
        <w:trPr>
          <w:trHeight w:hRule="exact" w:val="2388"/>
        </w:trPr>
        <w:tc>
          <w:tcPr>
            <w:tcW w:type="dxa" w:w="49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460" w:right="842" w:bottom="1440" w:left="952" w:header="720" w:footer="720" w:gutter="0"/>
          <w:cols w:num="2" w:equalWidth="0">
            <w:col w:w="5141" w:space="0"/>
            <w:col w:w="5304" w:space="0"/>
          </w:cols>
          <w:docGrid w:linePitch="360"/>
        </w:sectPr>
      </w:pPr>
    </w:p>
    <w:p>
      <w:pPr>
        <w:autoSpaceDN w:val="0"/>
        <w:autoSpaceDE w:val="0"/>
        <w:widowControl/>
        <w:spacing w:line="248" w:lineRule="exact" w:before="0" w:after="0"/>
        <w:ind w:left="266" w:right="0" w:firstLine="0"/>
        <w:jc w:val="left"/>
      </w:pPr>
      <w:r>
        <w:rPr>
          <w:rFonts w:ascii="Arial" w:hAnsi="Arial" w:eastAsia="Helvetica"/>
          <w:b/>
          <w:i w:val="0"/>
          <w:color w:val="000000"/>
          <w:sz w:val="18"/>
        </w:rPr>
        <w:t>Figure 2: Monthly Revenue</w:t>
      </w:r>
    </w:p>
    <w:p>
      <w:pPr>
        <w:autoSpaceDN w:val="0"/>
        <w:autoSpaceDE w:val="0"/>
        <w:widowControl/>
        <w:spacing w:line="240" w:lineRule="auto" w:before="84" w:after="0"/>
        <w:ind w:left="20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200400" cy="1536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53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"/>
        <w:sectPr>
          <w:type w:val="nextColumn"/>
          <w:pgSz w:w="12240" w:h="15840"/>
          <w:pgMar w:top="460" w:right="842" w:bottom="1440" w:left="952" w:header="720" w:footer="720" w:gutter="0"/>
          <w:cols w:num="2" w:equalWidth="0">
            <w:col w:w="5141" w:space="0"/>
            <w:col w:w="530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7.99999999999997" w:type="dxa"/>
      </w:tblPr>
      <w:tblGrid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  <w:gridCol w:w="804"/>
      </w:tblGrid>
      <w:tr>
        <w:trPr>
          <w:trHeight w:hRule="exact" w:val="144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136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Jul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0" w:firstLine="0"/>
              <w:jc w:val="center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0" w:after="0"/>
              <w:ind w:left="0" w:right="2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type w:val="continuous"/>
      <w:pgSz w:w="12240" w:h="15840"/>
      <w:pgMar w:top="460" w:right="842" w:bottom="1440" w:left="95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