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328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40"/>
        </w:rPr>
        <w:t xml:space="preserve">Grace Garcia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grace.garcia@example.com | (843) 368-8540 | Atlanta, GA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Customer Relations • Budget Planning • Data Visualization • SQL • Vendor Management • Forecasting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0"/>
        </w:trPr>
        <w:tc>
          <w:tcPr>
            <w:tcW w:type="dxa" w:w="602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406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6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QA Engineer — Vanguard Industries</w:t>
            </w:r>
          </w:p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Jul 2016 -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Automated the regional sales strategy, cutting costs by 31%.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Launched an automated QA workflow, cutting costs by 35%.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Designed vendor onboarding for 35 suppliers, increasing satisfaction scores by 21%.</w:t>
      </w:r>
    </w:p>
    <w:p>
      <w:pPr>
        <w:autoSpaceDN w:val="0"/>
        <w:tabs>
          <w:tab w:pos="8434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Software Engineer — Trailhead Industries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Feb 2017 - Apr 2024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Led an automated QA workflow, cutting costs by 45%.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Led the annual planning cycle, improving turnaround time by 11%.</w:t>
      </w:r>
    </w:p>
    <w:p>
      <w:pPr>
        <w:autoSpaceDN w:val="0"/>
        <w:tabs>
          <w:tab w:pos="8420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Data Analyst — Redwood Works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Oct 2020 - Dec 2024</w:t>
      </w:r>
    </w:p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Launched a budget of $687K across 35 projects, saving roughly 117 hours per month.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Streamlined weekly stakeholder reviews, improving turnaround time by 43%.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Computer Science, Central Polytechnic Institute (2017)</w:t>
      </w:r>
    </w:p>
    <w:sectPr w:rsidR="00FC693F" w:rsidRPr="0006063C" w:rsidSect="00034616">
      <w:pgSz w:w="12240" w:h="15840"/>
      <w:pgMar w:top="506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