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0" w:right="1054" w:bottom="0" w:left="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86"/>
      </w:tblGrid>
      <w:tr>
        <w:trPr>
          <w:trHeight w:hRule="exact" w:val="1764"/>
        </w:trPr>
        <w:tc>
          <w:tcPr>
            <w:tcW w:type="dxa" w:w="38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904" w:after="0"/>
              <w:ind w:left="480" w:right="216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34"/>
              </w:rPr>
              <w:t xml:space="preserve">Kenji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E1E23"/>
                <w:sz w:val="34"/>
              </w:rPr>
              <w:t>Dubois</w:t>
            </w:r>
          </w:p>
        </w:tc>
      </w:tr>
    </w:tbl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8"/>
        </w:rPr>
        <w:t>CONTACT</w:t>
      </w:r>
    </w:p>
    <w:p>
      <w:pPr>
        <w:autoSpaceDN w:val="0"/>
        <w:autoSpaceDE w:val="0"/>
        <w:widowControl/>
        <w:spacing w:line="260" w:lineRule="exact" w:before="32" w:after="0"/>
        <w:ind w:left="480" w:right="1296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kenji.dubois@postbox.example </w:t>
      </w: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(658) 747-9915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Phoenix, AZ</w:t>
      </w:r>
    </w:p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8"/>
        </w:rPr>
        <w:t>SKILLS</w:t>
      </w:r>
    </w:p>
    <w:p>
      <w:pPr>
        <w:autoSpaceDN w:val="0"/>
        <w:autoSpaceDE w:val="0"/>
        <w:widowControl/>
        <w:spacing w:line="260" w:lineRule="exact" w:before="32" w:after="20"/>
        <w:ind w:left="480" w:right="2016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>- Budget Planning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Excel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Tableau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Project Management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Docker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Agile / Scrum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1186"/>
      </w:tblGrid>
      <w:tr>
        <w:trPr>
          <w:trHeight w:hRule="exact" w:val="280"/>
        </w:trPr>
        <w:tc>
          <w:tcPr>
            <w:tcW w:type="dxa" w:w="228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- React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0" w:right="1054" w:bottom="0" w:left="0" w:header="720" w:footer="720" w:gutter="0"/>
          <w:cols w:num="2" w:equalWidth="0">
            <w:col w:w="4080" w:space="0"/>
            <w:col w:w="7105" w:space="0"/>
          </w:cols>
          <w:docGrid w:linePitch="360"/>
        </w:sectPr>
      </w:pP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2"/>
        </w:rPr>
        <w:t>EXPERIENCE</w:t>
      </w:r>
    </w:p>
    <w:p>
      <w:pPr>
        <w:autoSpaceDN w:val="0"/>
        <w:tabs>
          <w:tab w:pos="5570" w:val="left"/>
        </w:tabs>
        <w:autoSpaceDE w:val="0"/>
        <w:widowControl/>
        <w:spacing w:line="276" w:lineRule="exact" w:before="238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Sales Director — Vanguard Group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Oct 2014 - Present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Implemented a budget of $486K across 11 projects, cutting costs by 27%.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• Negotiated internal documentation standards, growing revenue 21% year over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year.</w:t>
      </w:r>
    </w:p>
    <w:p>
      <w:pPr>
        <w:autoSpaceDN w:val="0"/>
        <w:tabs>
          <w:tab w:pos="5394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Product Designer — Orchard Solutions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Sep 2018 - Feb 2024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Implemented a cross-functional team of 5 people, saving roughly 74 hours per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month.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Reduced the quarterly reporting pipeline, cutting costs by 13%.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Led a cross-functional team of 13 people, increasing satisfaction scores by 15%.</w:t>
      </w: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2"/>
        </w:rPr>
        <w:t>EDUCATION</w:t>
      </w:r>
    </w:p>
    <w:p>
      <w:pPr>
        <w:autoSpaceDN w:val="0"/>
        <w:autoSpaceDE w:val="0"/>
        <w:widowControl/>
        <w:spacing w:line="260" w:lineRule="exact" w:before="198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M.B.A., Riverside College (2007)</w:t>
      </w:r>
    </w:p>
    <w:sectPr w:rsidR="00FC693F" w:rsidRPr="0006063C" w:rsidSect="00034616">
      <w:type w:val="nextColumn"/>
      <w:pgSz w:w="12240" w:h="15840"/>
      <w:pgMar w:top="0" w:right="1054" w:bottom="0" w:left="0" w:header="720" w:footer="720" w:gutter="0"/>
      <w:cols w:num="2" w:equalWidth="0">
        <w:col w:w="4080" w:space="0"/>
        <w:col w:w="7105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