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C02D" w14:textId="77777777" w:rsidR="006A73AE" w:rsidRPr="006A73AE" w:rsidRDefault="006A73AE" w:rsidP="006A73AE">
      <w:pPr>
        <w:spacing w:before="100" w:beforeAutospacing="1" w:after="100" w:afterAutospacing="1"/>
        <w:rPr>
          <w:rFonts w:ascii="Times New Roman" w:eastAsia="Times New Roman" w:hAnsi="Times New Roman" w:cs="Times New Roman"/>
        </w:rPr>
      </w:pPr>
      <w:r w:rsidRPr="006A73AE">
        <w:rPr>
          <w:rFonts w:ascii="TimesNewRomanPS" w:eastAsia="Times New Roman" w:hAnsi="TimesNewRomanPS" w:cs="Times New Roman"/>
          <w:b/>
          <w:bCs/>
          <w:sz w:val="26"/>
          <w:szCs w:val="26"/>
        </w:rPr>
        <w:t xml:space="preserve">Nội dung đề tài: </w:t>
      </w:r>
    </w:p>
    <w:p w14:paraId="02D74562" w14:textId="77777777" w:rsidR="006A73AE" w:rsidRPr="006A73AE" w:rsidRDefault="006A73AE" w:rsidP="006A73AE">
      <w:p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 xml:space="preserve">Ngày nay, việc quản lý công việc của các doanh nghiệp và các nhóm làm việc tự do (freelancer) đã và đang là một vấn đề cấp bách, thiết yếu để có thể cải thiện các nghiệp vụ, quy trình doanh nghiệp. Đặc biệt với những doanh nghiệp vừa thành lập còn non trẻ và các nhóm freelancer thì việc có một quy trình làm việc tốt không phải là vấn đề đơn giản. Việc có một quy trình tối ưu sẽ giúp tiết kiệm thời gian, công sức vào việc quản lý mà để có thể tập trung vào phát triển phần mềm, sản xuất. </w:t>
      </w:r>
    </w:p>
    <w:p w14:paraId="178D7B93" w14:textId="77777777" w:rsidR="006A73AE" w:rsidRPr="006A73AE" w:rsidRDefault="006A73AE" w:rsidP="006A73AE">
      <w:p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 xml:space="preserve">Đề tài này nhằm giải quyết vấn đề quản lý công việc trong các doanh nghiệp nhỏ và các nhóm làm việc tự do (freelancer) dựa trên việc ghi nhận công việc của từng cá nhân trong dự án, cũng như cung cấp các tính năng quản lý dự án, thu chi, tính lương, v.v. </w:t>
      </w:r>
    </w:p>
    <w:p w14:paraId="29CA6802" w14:textId="77777777" w:rsidR="006A73AE" w:rsidRPr="006A73AE" w:rsidRDefault="006A73AE" w:rsidP="006A73AE">
      <w:pPr>
        <w:spacing w:before="100" w:beforeAutospacing="1" w:after="100" w:afterAutospacing="1"/>
        <w:rPr>
          <w:rFonts w:ascii="Times New Roman" w:eastAsia="Times New Roman" w:hAnsi="Times New Roman" w:cs="Times New Roman"/>
        </w:rPr>
      </w:pPr>
      <w:r w:rsidRPr="006A73AE">
        <w:rPr>
          <w:rFonts w:ascii="TimesNewRomanPS" w:eastAsia="Times New Roman" w:hAnsi="TimesNewRomanPS" w:cs="Times New Roman"/>
          <w:b/>
          <w:bCs/>
          <w:sz w:val="26"/>
          <w:szCs w:val="26"/>
        </w:rPr>
        <w:t xml:space="preserve">1. Mục tiêu: </w:t>
      </w:r>
    </w:p>
    <w:p w14:paraId="187CD7D7" w14:textId="77777777" w:rsidR="006A73AE" w:rsidRDefault="006A73AE" w:rsidP="006A73AE">
      <w:pPr>
        <w:spacing w:before="100" w:beforeAutospacing="1" w:after="100" w:afterAutospacing="1"/>
        <w:rPr>
          <w:rFonts w:ascii="Times New Roman" w:eastAsia="Times New Roman" w:hAnsi="Times New Roman" w:cs="Times New Roman"/>
        </w:rPr>
      </w:pPr>
      <w:r w:rsidRPr="006A73AE">
        <w:rPr>
          <w:rFonts w:ascii="SymbolMT" w:eastAsia="Times New Roman" w:hAnsi="SymbolMT" w:cs="Times New Roman"/>
          <w:sz w:val="26"/>
          <w:szCs w:val="26"/>
        </w:rPr>
        <w:t xml:space="preserve">• </w:t>
      </w:r>
      <w:r w:rsidRPr="006A73AE">
        <w:rPr>
          <w:rFonts w:ascii="TimesNewRomanPSMT" w:eastAsia="Times New Roman" w:hAnsi="TimesNewRomanPSMT" w:cs="Times New Roman"/>
          <w:sz w:val="26"/>
          <w:szCs w:val="26"/>
        </w:rPr>
        <w:t xml:space="preserve">Giải quyết vấn đề quản lý, phân tích, xuất dữ liệu cho bản thân doanh nghiệp, cho đối tác, cho nhân viên, v.v.. </w:t>
      </w:r>
    </w:p>
    <w:p w14:paraId="429D6C6A" w14:textId="6BCC5243" w:rsidR="006A73AE" w:rsidRPr="006A73AE" w:rsidRDefault="006A73AE" w:rsidP="006A73AE">
      <w:pPr>
        <w:spacing w:before="100" w:beforeAutospacing="1" w:after="100" w:afterAutospacing="1"/>
        <w:rPr>
          <w:rFonts w:ascii="SymbolMT" w:eastAsia="Times New Roman" w:hAnsi="SymbolMT" w:cs="Times New Roman"/>
          <w:sz w:val="26"/>
          <w:szCs w:val="26"/>
        </w:rPr>
      </w:pPr>
      <w:r w:rsidRPr="006A73AE">
        <w:rPr>
          <w:rFonts w:ascii="TimesNewRomanPSMT" w:eastAsia="Times New Roman" w:hAnsi="TimesNewRomanPSMT" w:cs="Times New Roman"/>
          <w:sz w:val="26"/>
          <w:szCs w:val="26"/>
        </w:rPr>
        <w:t xml:space="preserve">Đề tài tập trung vào các nghiệp vụ thiết yếu, thực tế để có thể sử dụng cho bản thân hoặc tách modules để thương mại hóa sản phẩm. </w:t>
      </w:r>
    </w:p>
    <w:p w14:paraId="2C54F3ED" w14:textId="77777777" w:rsidR="006A73AE" w:rsidRPr="006A73AE" w:rsidRDefault="006A73AE" w:rsidP="006A73AE">
      <w:pPr>
        <w:numPr>
          <w:ilvl w:val="0"/>
          <w:numId w:val="1"/>
        </w:numPr>
        <w:spacing w:before="100" w:beforeAutospacing="1" w:after="100" w:afterAutospacing="1"/>
        <w:rPr>
          <w:rFonts w:ascii="SymbolMT" w:eastAsia="Times New Roman" w:hAnsi="SymbolMT" w:cs="Times New Roman"/>
          <w:sz w:val="26"/>
          <w:szCs w:val="26"/>
        </w:rPr>
      </w:pPr>
      <w:r w:rsidRPr="006A73AE">
        <w:rPr>
          <w:rFonts w:ascii="TimesNewRomanPSMT" w:eastAsia="Times New Roman" w:hAnsi="TimesNewRomanPSMT" w:cs="Times New Roman"/>
          <w:sz w:val="26"/>
          <w:szCs w:val="26"/>
        </w:rPr>
        <w:t xml:space="preserve">Gồm các nghiệp vụ sau: </w:t>
      </w:r>
    </w:p>
    <w:p w14:paraId="77942011" w14:textId="77777777" w:rsidR="006A73AE" w:rsidRDefault="006A73AE" w:rsidP="006A73AE">
      <w:pPr>
        <w:spacing w:before="100" w:beforeAutospacing="1" w:after="100" w:afterAutospacing="1"/>
        <w:rPr>
          <w:rFonts w:ascii="TimesNewRomanPSMT" w:eastAsia="Times New Roman" w:hAnsi="TimesNewRomanPSMT" w:cs="Times New Roman"/>
          <w:sz w:val="26"/>
          <w:szCs w:val="26"/>
        </w:rPr>
      </w:pPr>
      <w:r w:rsidRPr="006A73AE">
        <w:rPr>
          <w:rFonts w:ascii="CourierNewPSMT" w:eastAsia="Times New Roman" w:hAnsi="CourierNewPSMT" w:cs="CourierNewPSMT"/>
          <w:sz w:val="26"/>
          <w:szCs w:val="26"/>
        </w:rPr>
        <w:t xml:space="preserve">o </w:t>
      </w:r>
      <w:r w:rsidRPr="006A73AE">
        <w:rPr>
          <w:rFonts w:ascii="TimesNewRomanPSMT" w:eastAsia="Times New Roman" w:hAnsi="TimesNewRomanPSMT" w:cs="Times New Roman"/>
          <w:sz w:val="26"/>
          <w:szCs w:val="26"/>
        </w:rPr>
        <w:t xml:space="preserve">Quản lý thời gian làm việc của mỗi nhân viên cho mỗi công việc khác nhau. </w:t>
      </w:r>
    </w:p>
    <w:p w14:paraId="1113EF6D" w14:textId="77777777" w:rsidR="00830AA2" w:rsidRDefault="006A73AE" w:rsidP="006A73AE">
      <w:pPr>
        <w:spacing w:before="100" w:beforeAutospacing="1" w:after="100" w:afterAutospacing="1"/>
        <w:rPr>
          <w:rFonts w:ascii="TimesNewRomanPSMT" w:eastAsia="Times New Roman" w:hAnsi="TimesNewRomanPSMT" w:cs="Times New Roman"/>
          <w:sz w:val="26"/>
          <w:szCs w:val="26"/>
        </w:rPr>
      </w:pPr>
      <w:r w:rsidRPr="006A73AE">
        <w:rPr>
          <w:rFonts w:ascii="CourierNewPSMT" w:eastAsia="Times New Roman" w:hAnsi="CourierNewPSMT" w:cs="CourierNewPSMT"/>
          <w:sz w:val="26"/>
          <w:szCs w:val="26"/>
        </w:rPr>
        <w:t xml:space="preserve">o </w:t>
      </w:r>
      <w:r w:rsidRPr="006A73AE">
        <w:rPr>
          <w:rFonts w:ascii="TimesNewRomanPSMT" w:eastAsia="Times New Roman" w:hAnsi="TimesNewRomanPSMT" w:cs="Times New Roman"/>
          <w:sz w:val="26"/>
          <w:szCs w:val="26"/>
        </w:rPr>
        <w:t>Quản lý việc chấm công dựa trên dữ liệu đầu vào là thời gian làm việc</w:t>
      </w:r>
    </w:p>
    <w:p w14:paraId="521EA7A2" w14:textId="3029BE33" w:rsidR="006A73AE" w:rsidRPr="00830AA2" w:rsidRDefault="006A73AE" w:rsidP="00830AA2">
      <w:pPr>
        <w:spacing w:before="100" w:beforeAutospacing="1" w:after="100" w:afterAutospacing="1"/>
        <w:rPr>
          <w:rFonts w:ascii="Times New Roman" w:eastAsia="Times New Roman" w:hAnsi="Times New Roman" w:cs="Times New Roman"/>
        </w:rPr>
      </w:pPr>
      <w:r w:rsidRPr="00830AA2">
        <w:rPr>
          <w:rFonts w:ascii="TimesNewRomanPSMT" w:eastAsia="Times New Roman" w:hAnsi="TimesNewRomanPSMT" w:cs="Times New Roman"/>
          <w:sz w:val="26"/>
          <w:szCs w:val="26"/>
        </w:rPr>
        <w:br/>
      </w:r>
      <w:r w:rsidRPr="00830AA2">
        <w:rPr>
          <w:rFonts w:ascii="CourierNewPSMT" w:eastAsia="Times New Roman" w:hAnsi="CourierNewPSMT" w:cs="CourierNewPSMT"/>
          <w:sz w:val="26"/>
          <w:szCs w:val="26"/>
        </w:rPr>
        <w:t xml:space="preserve">o </w:t>
      </w:r>
      <w:r w:rsidRPr="00830AA2">
        <w:rPr>
          <w:rFonts w:ascii="TimesNewRomanPSMT" w:eastAsia="Times New Roman" w:hAnsi="TimesNewRomanPSMT" w:cs="Times New Roman"/>
          <w:sz w:val="26"/>
          <w:szCs w:val="26"/>
        </w:rPr>
        <w:t xml:space="preserve">Phân chia công việc cho các thành viên trong nhóm. Tích hợp với các công </w:t>
      </w:r>
    </w:p>
    <w:p w14:paraId="7D11D833" w14:textId="4B588047" w:rsidR="006A73AE" w:rsidRPr="006A73AE" w:rsidRDefault="006A73AE" w:rsidP="006A73AE">
      <w:p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cụ quản lý tiến độ công việc phổ biến</w:t>
      </w:r>
      <w:r w:rsidR="00830AA2">
        <w:rPr>
          <w:rFonts w:ascii="TimesNewRomanPSMT" w:eastAsia="Times New Roman" w:hAnsi="TimesNewRomanPSMT" w:cs="Times New Roman"/>
          <w:sz w:val="26"/>
          <w:szCs w:val="26"/>
          <w:lang w:val="en-US"/>
        </w:rPr>
        <w:t xml:space="preserve"> giống</w:t>
      </w:r>
      <w:r w:rsidRPr="006A73AE">
        <w:rPr>
          <w:rFonts w:ascii="TimesNewRomanPSMT" w:eastAsia="Times New Roman" w:hAnsi="TimesNewRomanPSMT" w:cs="Times New Roman"/>
          <w:sz w:val="26"/>
          <w:szCs w:val="26"/>
        </w:rPr>
        <w:t xml:space="preserve"> Jira.</w:t>
      </w:r>
      <w:r w:rsidRPr="006A73AE">
        <w:rPr>
          <w:rFonts w:ascii="TimesNewRomanPSMT" w:eastAsia="Times New Roman" w:hAnsi="TimesNewRomanPSMT" w:cs="Times New Roman"/>
          <w:sz w:val="26"/>
          <w:szCs w:val="26"/>
        </w:rPr>
        <w:br/>
      </w:r>
      <w:r w:rsidRPr="006A73AE">
        <w:rPr>
          <w:rFonts w:ascii="CourierNewPSMT" w:eastAsia="Times New Roman" w:hAnsi="CourierNewPSMT" w:cs="CourierNewPSMT"/>
          <w:sz w:val="26"/>
          <w:szCs w:val="26"/>
        </w:rPr>
        <w:t xml:space="preserve">o </w:t>
      </w:r>
      <w:r w:rsidRPr="006A73AE">
        <w:rPr>
          <w:rFonts w:ascii="TimesNewRomanPSMT" w:eastAsia="Times New Roman" w:hAnsi="TimesNewRomanPSMT" w:cs="Times New Roman"/>
          <w:sz w:val="26"/>
          <w:szCs w:val="26"/>
        </w:rPr>
        <w:t xml:space="preserve">Lưu trữ thông tin: Thông tin về đối tác, dự án; lưu trữ hợp đồng; tài liệu </w:t>
      </w:r>
    </w:p>
    <w:p w14:paraId="30A02160" w14:textId="3D37FAAD" w:rsidR="006A73AE" w:rsidRPr="006A73AE" w:rsidRDefault="006A73AE" w:rsidP="006A73AE">
      <w:pPr>
        <w:spacing w:before="100" w:beforeAutospacing="1" w:after="100" w:afterAutospacing="1"/>
        <w:rPr>
          <w:rFonts w:ascii="TimesNewRomanPSMT" w:eastAsia="Times New Roman" w:hAnsi="TimesNewRomanPSMT" w:cs="Times New Roman"/>
          <w:sz w:val="26"/>
          <w:szCs w:val="26"/>
        </w:rPr>
      </w:pPr>
      <w:r w:rsidRPr="006A73AE">
        <w:rPr>
          <w:rFonts w:ascii="TimesNewRomanPSMT" w:eastAsia="Times New Roman" w:hAnsi="TimesNewRomanPSMT" w:cs="Times New Roman"/>
          <w:sz w:val="26"/>
          <w:szCs w:val="26"/>
        </w:rPr>
        <w:t>nhóm.</w:t>
      </w:r>
      <w:r w:rsidRPr="006A73AE">
        <w:rPr>
          <w:rFonts w:ascii="TimesNewRomanPSMT" w:eastAsia="Times New Roman" w:hAnsi="TimesNewRomanPSMT" w:cs="Times New Roman"/>
          <w:sz w:val="26"/>
          <w:szCs w:val="26"/>
        </w:rPr>
        <w:br/>
      </w:r>
      <w:r w:rsidRPr="006A73AE">
        <w:rPr>
          <w:rFonts w:ascii="CourierNewPSMT" w:eastAsia="Times New Roman" w:hAnsi="CourierNewPSMT" w:cs="CourierNewPSMT"/>
          <w:sz w:val="26"/>
          <w:szCs w:val="26"/>
        </w:rPr>
        <w:t xml:space="preserve">o </w:t>
      </w:r>
      <w:r w:rsidRPr="006A73AE">
        <w:rPr>
          <w:rFonts w:ascii="TimesNewRomanPSMT" w:eastAsia="Times New Roman" w:hAnsi="TimesNewRomanPSMT" w:cs="Times New Roman"/>
          <w:sz w:val="26"/>
          <w:szCs w:val="26"/>
        </w:rPr>
        <w:t>Giao tiếp và nhắc nhở giữa các thành viên trong nhóm.</w:t>
      </w:r>
      <w:r w:rsidRPr="006A73AE">
        <w:rPr>
          <w:rFonts w:ascii="TimesNewRomanPSMT" w:eastAsia="Times New Roman" w:hAnsi="TimesNewRomanPSMT" w:cs="Times New Roman"/>
          <w:sz w:val="26"/>
          <w:szCs w:val="26"/>
        </w:rPr>
        <w:br/>
      </w:r>
      <w:r w:rsidRPr="006A73AE">
        <w:rPr>
          <w:rFonts w:ascii="CourierNewPSMT" w:eastAsia="Times New Roman" w:hAnsi="CourierNewPSMT" w:cs="CourierNewPSMT"/>
          <w:sz w:val="26"/>
          <w:szCs w:val="26"/>
        </w:rPr>
        <w:t xml:space="preserve">o </w:t>
      </w:r>
      <w:r w:rsidRPr="006A73AE">
        <w:rPr>
          <w:rFonts w:ascii="TimesNewRomanPSMT" w:eastAsia="Times New Roman" w:hAnsi="TimesNewRomanPSMT" w:cs="Times New Roman"/>
          <w:sz w:val="26"/>
          <w:szCs w:val="26"/>
        </w:rPr>
        <w:t xml:space="preserve">Thống kê và hình tượng hoá các dữ liệu về thời gian làm việc. </w:t>
      </w:r>
    </w:p>
    <w:p w14:paraId="0A2D3BAA" w14:textId="77777777" w:rsidR="006A73AE" w:rsidRPr="006A73AE" w:rsidRDefault="006A73AE" w:rsidP="006A73AE">
      <w:pPr>
        <w:numPr>
          <w:ilvl w:val="0"/>
          <w:numId w:val="2"/>
        </w:numPr>
        <w:spacing w:before="100" w:beforeAutospacing="1" w:after="100" w:afterAutospacing="1"/>
        <w:rPr>
          <w:rFonts w:ascii="TimesNewRomanPS" w:eastAsia="Times New Roman" w:hAnsi="TimesNewRomanPS" w:cs="Times New Roman"/>
          <w:b/>
          <w:bCs/>
          <w:sz w:val="26"/>
          <w:szCs w:val="26"/>
        </w:rPr>
      </w:pPr>
      <w:r w:rsidRPr="006A73AE">
        <w:rPr>
          <w:rFonts w:ascii="TimesNewRomanPS" w:eastAsia="Times New Roman" w:hAnsi="TimesNewRomanPS" w:cs="Times New Roman"/>
          <w:b/>
          <w:bCs/>
          <w:sz w:val="26"/>
          <w:szCs w:val="26"/>
        </w:rPr>
        <w:t xml:space="preserve">Công nghệ sử dụng và phạm vi đề tài: </w:t>
      </w:r>
    </w:p>
    <w:p w14:paraId="0456AFCB" w14:textId="4393B351" w:rsidR="006A73AE" w:rsidRPr="006A73AE" w:rsidRDefault="006A73AE" w:rsidP="006A73AE">
      <w:pPr>
        <w:numPr>
          <w:ilvl w:val="1"/>
          <w:numId w:val="2"/>
        </w:numPr>
        <w:spacing w:before="100" w:beforeAutospacing="1" w:after="100" w:afterAutospacing="1"/>
        <w:rPr>
          <w:rFonts w:ascii="SymbolMT" w:eastAsia="Times New Roman" w:hAnsi="SymbolMT" w:cs="Times New Roman"/>
          <w:b/>
          <w:bCs/>
          <w:sz w:val="26"/>
          <w:szCs w:val="26"/>
        </w:rPr>
      </w:pPr>
      <w:r w:rsidRPr="006A73AE">
        <w:rPr>
          <w:rFonts w:ascii="TimesNewRomanPSMT" w:eastAsia="Times New Roman" w:hAnsi="TimesNewRomanPSMT" w:cs="Times New Roman"/>
          <w:b/>
          <w:bCs/>
          <w:sz w:val="26"/>
          <w:szCs w:val="26"/>
        </w:rPr>
        <w:t xml:space="preserve">Frontend: React, </w:t>
      </w:r>
      <w:r>
        <w:rPr>
          <w:rFonts w:ascii="TimesNewRomanPSMT" w:eastAsia="Times New Roman" w:hAnsi="TimesNewRomanPSMT" w:cs="Times New Roman"/>
          <w:b/>
          <w:bCs/>
          <w:sz w:val="26"/>
          <w:szCs w:val="26"/>
          <w:lang w:val="en-US"/>
        </w:rPr>
        <w:t>Flutter</w:t>
      </w:r>
    </w:p>
    <w:p w14:paraId="0CA2B9B8" w14:textId="7B7B35F6" w:rsidR="006A73AE" w:rsidRPr="006A73AE" w:rsidRDefault="006A73AE" w:rsidP="006A73AE">
      <w:pPr>
        <w:numPr>
          <w:ilvl w:val="1"/>
          <w:numId w:val="2"/>
        </w:numPr>
        <w:spacing w:before="100" w:beforeAutospacing="1" w:after="100" w:afterAutospacing="1"/>
        <w:rPr>
          <w:rFonts w:ascii="SymbolMT" w:eastAsia="Times New Roman" w:hAnsi="SymbolMT" w:cs="Times New Roman"/>
          <w:b/>
          <w:bCs/>
          <w:sz w:val="26"/>
          <w:szCs w:val="26"/>
        </w:rPr>
      </w:pPr>
      <w:r w:rsidRPr="006A73AE">
        <w:rPr>
          <w:rFonts w:ascii="TimesNewRomanPSMT" w:eastAsia="Times New Roman" w:hAnsi="TimesNewRomanPSMT" w:cs="Times New Roman"/>
          <w:b/>
          <w:bCs/>
          <w:sz w:val="26"/>
          <w:szCs w:val="26"/>
        </w:rPr>
        <w:t xml:space="preserve">Backend: </w:t>
      </w:r>
      <w:r>
        <w:rPr>
          <w:rFonts w:ascii="TimesNewRomanPSMT" w:eastAsia="Times New Roman" w:hAnsi="TimesNewRomanPSMT" w:cs="Times New Roman"/>
          <w:b/>
          <w:bCs/>
          <w:sz w:val="26"/>
          <w:szCs w:val="26"/>
          <w:lang w:val="en-US"/>
        </w:rPr>
        <w:t>SpringBoot</w:t>
      </w:r>
      <w:r w:rsidRPr="006A73AE">
        <w:rPr>
          <w:rFonts w:ascii="TimesNewRomanPSMT" w:eastAsia="Times New Roman" w:hAnsi="TimesNewRomanPSMT" w:cs="Times New Roman"/>
          <w:b/>
          <w:bCs/>
          <w:sz w:val="26"/>
          <w:szCs w:val="26"/>
        </w:rPr>
        <w:t xml:space="preserve">. </w:t>
      </w:r>
    </w:p>
    <w:p w14:paraId="082EEDB3" w14:textId="77777777" w:rsidR="006A73AE" w:rsidRPr="006A73AE" w:rsidRDefault="006A73AE" w:rsidP="006A73AE">
      <w:pPr>
        <w:numPr>
          <w:ilvl w:val="0"/>
          <w:numId w:val="2"/>
        </w:numPr>
        <w:spacing w:before="100" w:beforeAutospacing="1" w:after="100" w:afterAutospacing="1"/>
        <w:rPr>
          <w:rFonts w:ascii="TimesNewRomanPS" w:eastAsia="Times New Roman" w:hAnsi="TimesNewRomanPS" w:cs="Times New Roman"/>
          <w:b/>
          <w:bCs/>
          <w:sz w:val="26"/>
          <w:szCs w:val="26"/>
        </w:rPr>
      </w:pPr>
      <w:r w:rsidRPr="006A73AE">
        <w:rPr>
          <w:rFonts w:ascii="TimesNewRomanPS" w:eastAsia="Times New Roman" w:hAnsi="TimesNewRomanPS" w:cs="Times New Roman"/>
          <w:b/>
          <w:bCs/>
          <w:sz w:val="26"/>
          <w:szCs w:val="26"/>
        </w:rPr>
        <w:t xml:space="preserve">Ứng dụng liên quan </w:t>
      </w:r>
    </w:p>
    <w:p w14:paraId="0B6192FE" w14:textId="77777777" w:rsidR="006A73AE" w:rsidRPr="006A73AE" w:rsidRDefault="006A73AE" w:rsidP="006A73AE">
      <w:pPr>
        <w:spacing w:before="100" w:beforeAutospacing="1" w:after="100" w:afterAutospacing="1"/>
        <w:ind w:left="720"/>
        <w:rPr>
          <w:rFonts w:ascii="TimesNewRomanPS" w:eastAsia="Times New Roman" w:hAnsi="TimesNewRomanPS" w:cs="Times New Roman"/>
          <w:b/>
          <w:bCs/>
          <w:sz w:val="26"/>
          <w:szCs w:val="26"/>
        </w:rPr>
      </w:pPr>
      <w:r w:rsidRPr="006A73AE">
        <w:rPr>
          <w:rFonts w:ascii="TimesNewRomanPSMT" w:eastAsia="Times New Roman" w:hAnsi="TimesNewRomanPSMT" w:cs="Times New Roman"/>
          <w:b/>
          <w:bCs/>
          <w:sz w:val="26"/>
          <w:szCs w:val="26"/>
        </w:rPr>
        <w:lastRenderedPageBreak/>
        <w:t xml:space="preserve">Trong quá trình thực hiện, nhóm có tham khảo một số ứng dụng có chức năng </w:t>
      </w:r>
    </w:p>
    <w:p w14:paraId="3950DF22" w14:textId="77777777" w:rsidR="006A73AE" w:rsidRPr="006A73AE" w:rsidRDefault="006A73AE" w:rsidP="006A73AE">
      <w:p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 xml:space="preserve">tương đương với ứng dụng mà nhóm kỳ vọng sẽ xây dựng được khi hoàn tất đề tài: </w:t>
      </w:r>
    </w:p>
    <w:p w14:paraId="6E8CF26A" w14:textId="77777777" w:rsidR="006A73AE" w:rsidRPr="006A73AE" w:rsidRDefault="006A73AE" w:rsidP="006A73AE">
      <w:pPr>
        <w:numPr>
          <w:ilvl w:val="0"/>
          <w:numId w:val="3"/>
        </w:numPr>
        <w:spacing w:before="100" w:beforeAutospacing="1" w:after="100" w:afterAutospacing="1"/>
        <w:rPr>
          <w:rFonts w:ascii="SymbolMT" w:eastAsia="Times New Roman" w:hAnsi="SymbolMT" w:cs="Times New Roman"/>
          <w:sz w:val="26"/>
          <w:szCs w:val="26"/>
        </w:rPr>
      </w:pPr>
      <w:r w:rsidRPr="006A73AE">
        <w:rPr>
          <w:rFonts w:ascii="TimesNewRomanPSMT" w:eastAsia="Times New Roman" w:hAnsi="TimesNewRomanPSMT" w:cs="Times New Roman"/>
          <w:sz w:val="26"/>
          <w:szCs w:val="26"/>
        </w:rPr>
        <w:t xml:space="preserve">Toggl Track (https://toggl.com/track): Phần mềm theo dõi thời gian cung cấp các dịch vụ báo cáo và theo dõi thời gian làm việc thông qua ứng dụng nhắm tới mọi tập khách hàng từ nhỏ đến lớn. Ứng dụng còn cho phép quản lý thu nhập và hỗ trợ làm việc nhóm. </w:t>
      </w:r>
    </w:p>
    <w:p w14:paraId="303CCF42" w14:textId="77777777" w:rsidR="006A73AE" w:rsidRPr="006A73AE" w:rsidRDefault="006A73AE" w:rsidP="006A73AE">
      <w:pPr>
        <w:numPr>
          <w:ilvl w:val="0"/>
          <w:numId w:val="3"/>
        </w:numPr>
        <w:spacing w:before="100" w:beforeAutospacing="1" w:after="100" w:afterAutospacing="1"/>
        <w:rPr>
          <w:rFonts w:ascii="SymbolMT" w:eastAsia="Times New Roman" w:hAnsi="SymbolMT" w:cs="Times New Roman"/>
          <w:sz w:val="26"/>
          <w:szCs w:val="26"/>
        </w:rPr>
      </w:pPr>
      <w:r w:rsidRPr="006A73AE">
        <w:rPr>
          <w:rFonts w:ascii="TimesNewRomanPSMT" w:eastAsia="Times New Roman" w:hAnsi="TimesNewRomanPSMT" w:cs="Times New Roman"/>
          <w:sz w:val="26"/>
          <w:szCs w:val="26"/>
        </w:rPr>
        <w:t xml:space="preserve">Clockify (https://clockify.me): Phần mềm theo dõi thời gian và quản lý thời gian dưới dạng timesheet (bảng chấm công) hướng tới mọi đối tượng người dùng; tập trung vào việc chấm công thông qua theo dõi thời gian làm việc cùng với việc quản lý các dự án công việc. </w:t>
      </w:r>
    </w:p>
    <w:p w14:paraId="27E7EF78" w14:textId="77777777" w:rsidR="006A73AE" w:rsidRPr="006A73AE" w:rsidRDefault="006A73AE" w:rsidP="006A73AE">
      <w:pPr>
        <w:numPr>
          <w:ilvl w:val="0"/>
          <w:numId w:val="3"/>
        </w:numPr>
        <w:spacing w:before="100" w:beforeAutospacing="1" w:after="100" w:afterAutospacing="1"/>
        <w:rPr>
          <w:rFonts w:ascii="SymbolMT" w:eastAsia="Times New Roman" w:hAnsi="SymbolMT" w:cs="Times New Roman"/>
          <w:sz w:val="26"/>
          <w:szCs w:val="26"/>
        </w:rPr>
      </w:pPr>
      <w:r w:rsidRPr="006A73AE">
        <w:rPr>
          <w:rFonts w:ascii="TimesNewRomanPSMT" w:eastAsia="Times New Roman" w:hAnsi="TimesNewRomanPSMT" w:cs="Times New Roman"/>
          <w:sz w:val="26"/>
          <w:szCs w:val="26"/>
        </w:rPr>
        <w:t xml:space="preserve">Base HRM+ (https://base.vn/platform/hrm): Bộ giải pháp quản trị nhân sự của Việt Nam, gồm nhiều ứng dụng cho mỗi tính năng khác nhau, trong đó có: Base Checkin để theo dõi thời gian làm việc; Base Timesheet để quản lý chấm công. </w:t>
      </w:r>
    </w:p>
    <w:p w14:paraId="63B29038" w14:textId="77777777" w:rsidR="006A73AE" w:rsidRPr="006A73AE" w:rsidRDefault="006A73AE" w:rsidP="006A73AE">
      <w:pPr>
        <w:pStyle w:val="ListParagraph"/>
        <w:numPr>
          <w:ilvl w:val="0"/>
          <w:numId w:val="3"/>
        </w:numPr>
        <w:spacing w:before="100" w:beforeAutospacing="1" w:after="100" w:afterAutospacing="1"/>
        <w:rPr>
          <w:rFonts w:ascii="Times New Roman" w:eastAsia="Times New Roman" w:hAnsi="Times New Roman" w:cs="Times New Roman"/>
        </w:rPr>
      </w:pPr>
      <w:r w:rsidRPr="006A73AE">
        <w:rPr>
          <w:rFonts w:ascii="TimesNewRomanPS" w:eastAsia="Times New Roman" w:hAnsi="TimesNewRomanPS" w:cs="Times New Roman"/>
          <w:b/>
          <w:bCs/>
          <w:sz w:val="26"/>
          <w:szCs w:val="26"/>
        </w:rPr>
        <w:t xml:space="preserve">4. Tính mới và ý nghĩa thực tiễn của đề tài </w:t>
      </w:r>
    </w:p>
    <w:p w14:paraId="5453AA5B" w14:textId="77777777" w:rsidR="006A73AE" w:rsidRPr="006A73AE" w:rsidRDefault="006A73AE" w:rsidP="006A73AE">
      <w:pPr>
        <w:pStyle w:val="ListParagraph"/>
        <w:numPr>
          <w:ilvl w:val="0"/>
          <w:numId w:val="3"/>
        </w:num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 xml:space="preserve">Ngày nay sự phát triển của công nghệ thông tin đã giúp các cơ hội việc làm tiếp cận nhân lực trên toàn thế giới. Rất nhiều doanh nghiệp sẵn sàng tuyển dụng nhân viên làm việc từ xa đến từ khắp các đất nước để đáp ứng nhu cầu nhân sự trong công việc. </w:t>
      </w:r>
    </w:p>
    <w:p w14:paraId="185C9ED0" w14:textId="34B2D17C" w:rsidR="006A73AE" w:rsidRPr="006A73AE" w:rsidRDefault="006A73AE" w:rsidP="006A73AE">
      <w:pPr>
        <w:pStyle w:val="ListParagraph"/>
        <w:numPr>
          <w:ilvl w:val="0"/>
          <w:numId w:val="3"/>
        </w:num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Điều này cũng dẫn đến sự hình thành của những cá nhân, nhóm làm việc tự do (freelancer). Họ không phải là một doanh nghiệp quy mô, có quy trình làm việc chuẩn mực mà có thể là một nhóm tự phát, tự tìm công việc về làm tại nhà. Vấn đề quản lý</w:t>
      </w:r>
      <w:r>
        <w:rPr>
          <w:rFonts w:ascii="TimesNewRomanPSMT" w:eastAsia="Times New Roman" w:hAnsi="TimesNewRomanPSMT" w:cs="Times New Roman"/>
          <w:sz w:val="26"/>
          <w:szCs w:val="26"/>
          <w:lang w:val="en-US"/>
        </w:rPr>
        <w:t xml:space="preserve"> </w:t>
      </w:r>
      <w:r w:rsidRPr="006A73AE">
        <w:rPr>
          <w:rFonts w:ascii="TimesNewRomanPSMT" w:eastAsia="Times New Roman" w:hAnsi="TimesNewRomanPSMT" w:cs="Times New Roman"/>
          <w:sz w:val="26"/>
          <w:szCs w:val="26"/>
        </w:rPr>
        <w:t xml:space="preserve">đối với đối tượng này là điều vô cùng quan trọng để phát triển, tăng năng suất, từ đó mở rộng quy mô hoạt động. </w:t>
      </w:r>
    </w:p>
    <w:p w14:paraId="34455F6A" w14:textId="77777777" w:rsidR="006A73AE" w:rsidRPr="006A73AE" w:rsidRDefault="006A73AE" w:rsidP="006A73AE">
      <w:pPr>
        <w:pStyle w:val="ListParagraph"/>
        <w:numPr>
          <w:ilvl w:val="0"/>
          <w:numId w:val="3"/>
        </w:num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 xml:space="preserve">Vì vậy việc quản lý công việc một cách hiệu quả và đúng với nhu cầu của những đối tượng này cũng trở nên vô cùng cần thiết. </w:t>
      </w:r>
    </w:p>
    <w:p w14:paraId="646A34C8" w14:textId="77777777" w:rsidR="006A73AE" w:rsidRPr="006A73AE" w:rsidRDefault="006A73AE" w:rsidP="006A73AE">
      <w:pPr>
        <w:pStyle w:val="ListParagraph"/>
        <w:numPr>
          <w:ilvl w:val="0"/>
          <w:numId w:val="3"/>
        </w:num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 xml:space="preserve">Tuy nhiên, thay vì cố gắng để phục vụ mọi đối tượng doanh nghiệp từ nhỏ đến lớn, đề tài này sẽ hướng tới nhóm đối tượng freelancer, doanh nghiệp nhỏ, với mong muốn cung cấp một giải pháp quản lý công việc dành riêng nhóm đối tượng đặc biệt này. Đây là một thị trường mà các ứng dụng quản lý công việc khác chưa tập trung nhắm tới. </w:t>
      </w:r>
    </w:p>
    <w:p w14:paraId="5977BD3D" w14:textId="77777777" w:rsidR="006A73AE" w:rsidRPr="006A73AE" w:rsidRDefault="006A73AE" w:rsidP="006A73AE">
      <w:pPr>
        <w:pStyle w:val="ListParagraph"/>
        <w:numPr>
          <w:ilvl w:val="0"/>
          <w:numId w:val="3"/>
        </w:numPr>
        <w:spacing w:before="100" w:beforeAutospacing="1" w:after="100" w:afterAutospacing="1"/>
        <w:rPr>
          <w:rFonts w:ascii="Times New Roman" w:eastAsia="Times New Roman" w:hAnsi="Times New Roman" w:cs="Times New Roman"/>
        </w:rPr>
      </w:pPr>
      <w:r w:rsidRPr="006A73AE">
        <w:rPr>
          <w:rFonts w:ascii="TimesNewRomanPSMT" w:eastAsia="Times New Roman" w:hAnsi="TimesNewRomanPSMT" w:cs="Times New Roman"/>
          <w:sz w:val="26"/>
          <w:szCs w:val="26"/>
        </w:rPr>
        <w:t xml:space="preserve">Hiện tại đa số các phần mềm quản lý công việc đều có xu hướng phân hoá thành những modules con nhỏ hơn để có thể thay đổi phù hợp với mọi đối tượng doanh nghiệp. Tuy nhiên việc cần có quá nhiều công cụ để giải quyết vấn đề quản lý công việc thật sự là một trở ngại làm giảm hiệu quả và năng suất làm việc. Việc tích hợp được những công cụ cần thiết cho việc quản lý vào một chương trình duy nhất sẽ giúp tiết kiệm thời gian và thuận tiện hơn cho người sử dụng, nhất là những doanh nghiệp nhỏ và các nhóm freelancer, khi nhiều công việc có thể đảm nhận bởi một người và ngược lại. </w:t>
      </w:r>
    </w:p>
    <w:p w14:paraId="04EE8AEF" w14:textId="77777777" w:rsidR="006A73AE" w:rsidRDefault="006A73AE" w:rsidP="006A73AE">
      <w:pPr>
        <w:pStyle w:val="NormalWeb"/>
        <w:numPr>
          <w:ilvl w:val="0"/>
          <w:numId w:val="4"/>
        </w:numPr>
        <w:rPr>
          <w:rFonts w:ascii="TimesNewRomanPS" w:hAnsi="TimesNewRomanPS"/>
          <w:b/>
          <w:bCs/>
          <w:sz w:val="26"/>
          <w:szCs w:val="26"/>
        </w:rPr>
      </w:pPr>
      <w:r>
        <w:rPr>
          <w:rFonts w:ascii="TimesNewRomanPS" w:hAnsi="TimesNewRomanPS"/>
          <w:b/>
          <w:bCs/>
          <w:sz w:val="26"/>
          <w:szCs w:val="26"/>
        </w:rPr>
        <w:t xml:space="preserve">Kết quả mong đợi </w:t>
      </w:r>
    </w:p>
    <w:p w14:paraId="4E5498F6" w14:textId="77777777" w:rsidR="006A73AE" w:rsidRDefault="006A73AE" w:rsidP="006A73AE">
      <w:pPr>
        <w:pStyle w:val="NormalWeb"/>
      </w:pPr>
      <w:r>
        <w:rPr>
          <w:rFonts w:ascii="SymbolMT" w:hAnsi="SymbolMT"/>
          <w:sz w:val="26"/>
          <w:szCs w:val="26"/>
        </w:rPr>
        <w:lastRenderedPageBreak/>
        <w:t xml:space="preserve">• </w:t>
      </w:r>
      <w:r>
        <w:rPr>
          <w:rFonts w:ascii="TimesNewRomanPSMT" w:hAnsi="TimesNewRomanPSMT"/>
          <w:sz w:val="26"/>
          <w:szCs w:val="26"/>
        </w:rPr>
        <w:t xml:space="preserve">Hoàn thiện tất cả các tính năng, định hướng phát triển các tính năng mới theo nhu cầu thị trường. </w:t>
      </w:r>
    </w:p>
    <w:p w14:paraId="1E7D00AB" w14:textId="77777777" w:rsidR="006A73AE" w:rsidRDefault="006A73AE" w:rsidP="006A73AE">
      <w:pPr>
        <w:pStyle w:val="NormalWeb"/>
        <w:numPr>
          <w:ilvl w:val="0"/>
          <w:numId w:val="5"/>
        </w:numPr>
        <w:rPr>
          <w:rFonts w:ascii="SymbolMT" w:hAnsi="SymbolMT"/>
          <w:sz w:val="26"/>
          <w:szCs w:val="26"/>
        </w:rPr>
      </w:pPr>
      <w:r>
        <w:rPr>
          <w:rFonts w:ascii="TimesNewRomanPSMT" w:hAnsi="TimesNewRomanPSMT"/>
          <w:sz w:val="26"/>
          <w:szCs w:val="26"/>
        </w:rPr>
        <w:t xml:space="preserve">Hoàn thiện sản phẩm để sử dụng được trong thực tế. </w:t>
      </w:r>
    </w:p>
    <w:p w14:paraId="3C8F57CB" w14:textId="77777777" w:rsidR="006A73AE" w:rsidRDefault="006A73AE" w:rsidP="006A73AE">
      <w:pPr>
        <w:pStyle w:val="NormalWeb"/>
        <w:numPr>
          <w:ilvl w:val="0"/>
          <w:numId w:val="5"/>
        </w:numPr>
        <w:rPr>
          <w:rFonts w:ascii="SymbolMT" w:hAnsi="SymbolMT"/>
          <w:sz w:val="26"/>
          <w:szCs w:val="26"/>
        </w:rPr>
      </w:pPr>
      <w:r>
        <w:rPr>
          <w:rFonts w:ascii="TimesNewRomanPSMT" w:hAnsi="TimesNewRomanPSMT"/>
          <w:sz w:val="26"/>
          <w:szCs w:val="26"/>
        </w:rPr>
        <w:t xml:space="preserve">Có khả năng thương mại hoá cao. </w:t>
      </w:r>
    </w:p>
    <w:p w14:paraId="13B29FCE" w14:textId="77777777" w:rsidR="00A245E1" w:rsidRDefault="00A245E1" w:rsidP="006A73AE"/>
    <w:sectPr w:rsidR="00A245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D6B"/>
    <w:multiLevelType w:val="multilevel"/>
    <w:tmpl w:val="88BE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42C1F"/>
    <w:multiLevelType w:val="multilevel"/>
    <w:tmpl w:val="C7C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402C2"/>
    <w:multiLevelType w:val="multilevel"/>
    <w:tmpl w:val="EC60DB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172EE"/>
    <w:multiLevelType w:val="multilevel"/>
    <w:tmpl w:val="CAC0BD0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160EA"/>
    <w:multiLevelType w:val="hybridMultilevel"/>
    <w:tmpl w:val="99B2ADFA"/>
    <w:lvl w:ilvl="0" w:tplc="28C440E2">
      <w:start w:val="1"/>
      <w:numFmt w:val="bullet"/>
      <w:lvlText w:val="-"/>
      <w:lvlJc w:val="left"/>
      <w:pPr>
        <w:ind w:left="720" w:hanging="360"/>
      </w:pPr>
      <w:rPr>
        <w:rFonts w:ascii="TimesNewRomanPSMT" w:eastAsia="Times New Roman" w:hAnsi="TimesNewRomanPSMT"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239F0"/>
    <w:multiLevelType w:val="multilevel"/>
    <w:tmpl w:val="F4E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AE"/>
    <w:rsid w:val="006A73AE"/>
    <w:rsid w:val="00830AA2"/>
    <w:rsid w:val="009D7335"/>
    <w:rsid w:val="00A245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ABBDE67"/>
  <w15:chartTrackingRefBased/>
  <w15:docId w15:val="{C1B90B45-6A91-DA46-94FA-9C8F8096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3A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A7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72431">
      <w:bodyDiv w:val="1"/>
      <w:marLeft w:val="0"/>
      <w:marRight w:val="0"/>
      <w:marTop w:val="0"/>
      <w:marBottom w:val="0"/>
      <w:divBdr>
        <w:top w:val="none" w:sz="0" w:space="0" w:color="auto"/>
        <w:left w:val="none" w:sz="0" w:space="0" w:color="auto"/>
        <w:bottom w:val="none" w:sz="0" w:space="0" w:color="auto"/>
        <w:right w:val="none" w:sz="0" w:space="0" w:color="auto"/>
      </w:divBdr>
      <w:divsChild>
        <w:div w:id="1886486414">
          <w:marLeft w:val="0"/>
          <w:marRight w:val="0"/>
          <w:marTop w:val="0"/>
          <w:marBottom w:val="0"/>
          <w:divBdr>
            <w:top w:val="none" w:sz="0" w:space="0" w:color="auto"/>
            <w:left w:val="none" w:sz="0" w:space="0" w:color="auto"/>
            <w:bottom w:val="none" w:sz="0" w:space="0" w:color="auto"/>
            <w:right w:val="none" w:sz="0" w:space="0" w:color="auto"/>
          </w:divBdr>
          <w:divsChild>
            <w:div w:id="1475638513">
              <w:marLeft w:val="0"/>
              <w:marRight w:val="0"/>
              <w:marTop w:val="0"/>
              <w:marBottom w:val="0"/>
              <w:divBdr>
                <w:top w:val="none" w:sz="0" w:space="0" w:color="auto"/>
                <w:left w:val="none" w:sz="0" w:space="0" w:color="auto"/>
                <w:bottom w:val="none" w:sz="0" w:space="0" w:color="auto"/>
                <w:right w:val="none" w:sz="0" w:space="0" w:color="auto"/>
              </w:divBdr>
              <w:divsChild>
                <w:div w:id="6559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7545">
          <w:marLeft w:val="0"/>
          <w:marRight w:val="0"/>
          <w:marTop w:val="0"/>
          <w:marBottom w:val="0"/>
          <w:divBdr>
            <w:top w:val="none" w:sz="0" w:space="0" w:color="auto"/>
            <w:left w:val="none" w:sz="0" w:space="0" w:color="auto"/>
            <w:bottom w:val="none" w:sz="0" w:space="0" w:color="auto"/>
            <w:right w:val="none" w:sz="0" w:space="0" w:color="auto"/>
          </w:divBdr>
          <w:divsChild>
            <w:div w:id="651836887">
              <w:marLeft w:val="0"/>
              <w:marRight w:val="0"/>
              <w:marTop w:val="0"/>
              <w:marBottom w:val="0"/>
              <w:divBdr>
                <w:top w:val="none" w:sz="0" w:space="0" w:color="auto"/>
                <w:left w:val="none" w:sz="0" w:space="0" w:color="auto"/>
                <w:bottom w:val="none" w:sz="0" w:space="0" w:color="auto"/>
                <w:right w:val="none" w:sz="0" w:space="0" w:color="auto"/>
              </w:divBdr>
              <w:divsChild>
                <w:div w:id="12606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2829">
      <w:bodyDiv w:val="1"/>
      <w:marLeft w:val="0"/>
      <w:marRight w:val="0"/>
      <w:marTop w:val="0"/>
      <w:marBottom w:val="0"/>
      <w:divBdr>
        <w:top w:val="none" w:sz="0" w:space="0" w:color="auto"/>
        <w:left w:val="none" w:sz="0" w:space="0" w:color="auto"/>
        <w:bottom w:val="none" w:sz="0" w:space="0" w:color="auto"/>
        <w:right w:val="none" w:sz="0" w:space="0" w:color="auto"/>
      </w:divBdr>
      <w:divsChild>
        <w:div w:id="965089854">
          <w:marLeft w:val="0"/>
          <w:marRight w:val="0"/>
          <w:marTop w:val="0"/>
          <w:marBottom w:val="0"/>
          <w:divBdr>
            <w:top w:val="none" w:sz="0" w:space="0" w:color="auto"/>
            <w:left w:val="none" w:sz="0" w:space="0" w:color="auto"/>
            <w:bottom w:val="none" w:sz="0" w:space="0" w:color="auto"/>
            <w:right w:val="none" w:sz="0" w:space="0" w:color="auto"/>
          </w:divBdr>
          <w:divsChild>
            <w:div w:id="585111925">
              <w:marLeft w:val="0"/>
              <w:marRight w:val="0"/>
              <w:marTop w:val="0"/>
              <w:marBottom w:val="0"/>
              <w:divBdr>
                <w:top w:val="none" w:sz="0" w:space="0" w:color="auto"/>
                <w:left w:val="none" w:sz="0" w:space="0" w:color="auto"/>
                <w:bottom w:val="none" w:sz="0" w:space="0" w:color="auto"/>
                <w:right w:val="none" w:sz="0" w:space="0" w:color="auto"/>
              </w:divBdr>
              <w:divsChild>
                <w:div w:id="170528351">
                  <w:marLeft w:val="0"/>
                  <w:marRight w:val="0"/>
                  <w:marTop w:val="0"/>
                  <w:marBottom w:val="0"/>
                  <w:divBdr>
                    <w:top w:val="none" w:sz="0" w:space="0" w:color="auto"/>
                    <w:left w:val="none" w:sz="0" w:space="0" w:color="auto"/>
                    <w:bottom w:val="none" w:sz="0" w:space="0" w:color="auto"/>
                    <w:right w:val="none" w:sz="0" w:space="0" w:color="auto"/>
                  </w:divBdr>
                  <w:divsChild>
                    <w:div w:id="214050092">
                      <w:marLeft w:val="0"/>
                      <w:marRight w:val="0"/>
                      <w:marTop w:val="0"/>
                      <w:marBottom w:val="0"/>
                      <w:divBdr>
                        <w:top w:val="none" w:sz="0" w:space="0" w:color="auto"/>
                        <w:left w:val="none" w:sz="0" w:space="0" w:color="auto"/>
                        <w:bottom w:val="none" w:sz="0" w:space="0" w:color="auto"/>
                        <w:right w:val="none" w:sz="0" w:space="0" w:color="auto"/>
                      </w:divBdr>
                    </w:div>
                  </w:divsChild>
                </w:div>
                <w:div w:id="296961683">
                  <w:marLeft w:val="0"/>
                  <w:marRight w:val="0"/>
                  <w:marTop w:val="0"/>
                  <w:marBottom w:val="0"/>
                  <w:divBdr>
                    <w:top w:val="none" w:sz="0" w:space="0" w:color="auto"/>
                    <w:left w:val="none" w:sz="0" w:space="0" w:color="auto"/>
                    <w:bottom w:val="none" w:sz="0" w:space="0" w:color="auto"/>
                    <w:right w:val="none" w:sz="0" w:space="0" w:color="auto"/>
                  </w:divBdr>
                  <w:divsChild>
                    <w:div w:id="1877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2795">
      <w:bodyDiv w:val="1"/>
      <w:marLeft w:val="0"/>
      <w:marRight w:val="0"/>
      <w:marTop w:val="0"/>
      <w:marBottom w:val="0"/>
      <w:divBdr>
        <w:top w:val="none" w:sz="0" w:space="0" w:color="auto"/>
        <w:left w:val="none" w:sz="0" w:space="0" w:color="auto"/>
        <w:bottom w:val="none" w:sz="0" w:space="0" w:color="auto"/>
        <w:right w:val="none" w:sz="0" w:space="0" w:color="auto"/>
      </w:divBdr>
      <w:divsChild>
        <w:div w:id="1831360521">
          <w:marLeft w:val="0"/>
          <w:marRight w:val="0"/>
          <w:marTop w:val="0"/>
          <w:marBottom w:val="0"/>
          <w:divBdr>
            <w:top w:val="none" w:sz="0" w:space="0" w:color="auto"/>
            <w:left w:val="none" w:sz="0" w:space="0" w:color="auto"/>
            <w:bottom w:val="none" w:sz="0" w:space="0" w:color="auto"/>
            <w:right w:val="none" w:sz="0" w:space="0" w:color="auto"/>
          </w:divBdr>
          <w:divsChild>
            <w:div w:id="1932833">
              <w:marLeft w:val="0"/>
              <w:marRight w:val="0"/>
              <w:marTop w:val="0"/>
              <w:marBottom w:val="0"/>
              <w:divBdr>
                <w:top w:val="none" w:sz="0" w:space="0" w:color="auto"/>
                <w:left w:val="none" w:sz="0" w:space="0" w:color="auto"/>
                <w:bottom w:val="none" w:sz="0" w:space="0" w:color="auto"/>
                <w:right w:val="none" w:sz="0" w:space="0" w:color="auto"/>
              </w:divBdr>
              <w:divsChild>
                <w:div w:id="894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281">
          <w:marLeft w:val="0"/>
          <w:marRight w:val="0"/>
          <w:marTop w:val="0"/>
          <w:marBottom w:val="0"/>
          <w:divBdr>
            <w:top w:val="none" w:sz="0" w:space="0" w:color="auto"/>
            <w:left w:val="none" w:sz="0" w:space="0" w:color="auto"/>
            <w:bottom w:val="none" w:sz="0" w:space="0" w:color="auto"/>
            <w:right w:val="none" w:sz="0" w:space="0" w:color="auto"/>
          </w:divBdr>
          <w:divsChild>
            <w:div w:id="656884616">
              <w:marLeft w:val="0"/>
              <w:marRight w:val="0"/>
              <w:marTop w:val="0"/>
              <w:marBottom w:val="0"/>
              <w:divBdr>
                <w:top w:val="none" w:sz="0" w:space="0" w:color="auto"/>
                <w:left w:val="none" w:sz="0" w:space="0" w:color="auto"/>
                <w:bottom w:val="none" w:sz="0" w:space="0" w:color="auto"/>
                <w:right w:val="none" w:sz="0" w:space="0" w:color="auto"/>
              </w:divBdr>
              <w:divsChild>
                <w:div w:id="1442147510">
                  <w:marLeft w:val="0"/>
                  <w:marRight w:val="0"/>
                  <w:marTop w:val="0"/>
                  <w:marBottom w:val="0"/>
                  <w:divBdr>
                    <w:top w:val="none" w:sz="0" w:space="0" w:color="auto"/>
                    <w:left w:val="none" w:sz="0" w:space="0" w:color="auto"/>
                    <w:bottom w:val="none" w:sz="0" w:space="0" w:color="auto"/>
                    <w:right w:val="none" w:sz="0" w:space="0" w:color="auto"/>
                  </w:divBdr>
                  <w:divsChild>
                    <w:div w:id="58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dc:creator>
  <cp:keywords/>
  <dc:description/>
  <cp:lastModifiedBy>Nguyen Hoang Nhat</cp:lastModifiedBy>
  <cp:revision>3</cp:revision>
  <dcterms:created xsi:type="dcterms:W3CDTF">2023-03-09T14:38:00Z</dcterms:created>
  <dcterms:modified xsi:type="dcterms:W3CDTF">2023-03-09T15:04:00Z</dcterms:modified>
</cp:coreProperties>
</file>