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6B41" w14:textId="7F9B9081" w:rsidR="00AE4638" w:rsidRPr="006F233C" w:rsidRDefault="00C32F30" w:rsidP="00C32F30">
      <w:pPr>
        <w:spacing w:after="0" w:line="240" w:lineRule="auto"/>
        <w:jc w:val="center"/>
        <w:rPr>
          <w:b/>
          <w:bCs/>
        </w:rPr>
      </w:pPr>
      <w:r w:rsidRPr="006F233C">
        <w:rPr>
          <w:b/>
          <w:bCs/>
        </w:rPr>
        <w:t>Suggested Meeting Agenda to Discuss Study Design for Evaluating the Potential Velocity Barrier for Adult Steelhead Migration on the South Fork Clearwater River</w:t>
      </w:r>
    </w:p>
    <w:p w14:paraId="3DFA0240" w14:textId="77777777" w:rsidR="00C32F30" w:rsidRDefault="00C32F30" w:rsidP="00C32F30">
      <w:pPr>
        <w:spacing w:after="0" w:line="240" w:lineRule="auto"/>
        <w:jc w:val="center"/>
      </w:pPr>
    </w:p>
    <w:p w14:paraId="7FB4DAB1" w14:textId="6827D14F" w:rsidR="00C32F30" w:rsidRDefault="00C32F30" w:rsidP="00C32F30">
      <w:pPr>
        <w:spacing w:after="0" w:line="240" w:lineRule="auto"/>
        <w:jc w:val="center"/>
      </w:pPr>
      <w:r>
        <w:t>(Date and Time TBD if Discussion is needed)</w:t>
      </w:r>
    </w:p>
    <w:p w14:paraId="3BE2E51C" w14:textId="77777777" w:rsidR="00C32F30" w:rsidRDefault="00C32F30" w:rsidP="00C32F30">
      <w:pPr>
        <w:spacing w:after="0" w:line="240" w:lineRule="auto"/>
        <w:jc w:val="center"/>
      </w:pPr>
    </w:p>
    <w:p w14:paraId="4D16324F" w14:textId="24B7E80B" w:rsidR="00DB1432" w:rsidRDefault="00DB1432" w:rsidP="00C32F30">
      <w:pPr>
        <w:pStyle w:val="ListParagraph"/>
        <w:numPr>
          <w:ilvl w:val="0"/>
          <w:numId w:val="1"/>
        </w:numPr>
        <w:spacing w:after="0" w:line="240" w:lineRule="auto"/>
      </w:pPr>
      <w:r>
        <w:t>Scope of Study</w:t>
      </w:r>
      <w:r w:rsidR="00DF68F7">
        <w:t xml:space="preserve"> (</w:t>
      </w:r>
      <w:r w:rsidR="000A4584">
        <w:t>2</w:t>
      </w:r>
      <w:r w:rsidR="00DF68F7">
        <w:t>0 min)</w:t>
      </w:r>
    </w:p>
    <w:p w14:paraId="5FD06CDB" w14:textId="711F4E58" w:rsidR="00DB1432" w:rsidRDefault="00053AA7" w:rsidP="00DB1432">
      <w:pPr>
        <w:pStyle w:val="ListParagraph"/>
        <w:numPr>
          <w:ilvl w:val="1"/>
          <w:numId w:val="1"/>
        </w:numPr>
        <w:spacing w:after="0" w:line="240" w:lineRule="auto"/>
      </w:pPr>
      <w:r>
        <w:t>Intended</w:t>
      </w:r>
    </w:p>
    <w:p w14:paraId="72198B70" w14:textId="2A48943F" w:rsidR="00DF68F7" w:rsidRDefault="00DF68F7" w:rsidP="00DF68F7">
      <w:pPr>
        <w:pStyle w:val="ListParagraph"/>
        <w:numPr>
          <w:ilvl w:val="2"/>
          <w:numId w:val="1"/>
        </w:numPr>
        <w:spacing w:after="0" w:line="240" w:lineRule="auto"/>
      </w:pPr>
      <w:r>
        <w:t>Pre and Post VB removal evaluations</w:t>
      </w:r>
      <w:r w:rsidR="000A4584">
        <w:t xml:space="preserve"> proposed by Cramer Associates</w:t>
      </w:r>
    </w:p>
    <w:p w14:paraId="38F46A8D" w14:textId="0BBC9828" w:rsidR="00DF68F7" w:rsidRDefault="00053AA7" w:rsidP="00DF68F7">
      <w:pPr>
        <w:pStyle w:val="ListParagraph"/>
        <w:numPr>
          <w:ilvl w:val="1"/>
          <w:numId w:val="1"/>
        </w:numPr>
        <w:spacing w:after="0" w:line="240" w:lineRule="auto"/>
      </w:pPr>
      <w:r>
        <w:t>Potential</w:t>
      </w:r>
      <w:r w:rsidR="00DF68F7">
        <w:t xml:space="preserve"> for Changes</w:t>
      </w:r>
    </w:p>
    <w:p w14:paraId="5D319742" w14:textId="45159B29" w:rsidR="00C32F30" w:rsidRDefault="00C32F30" w:rsidP="00C32F30">
      <w:pPr>
        <w:pStyle w:val="ListParagraph"/>
        <w:numPr>
          <w:ilvl w:val="0"/>
          <w:numId w:val="1"/>
        </w:numPr>
        <w:spacing w:after="0" w:line="240" w:lineRule="auto"/>
      </w:pPr>
      <w:r>
        <w:t>Study Evaluation Groups</w:t>
      </w:r>
      <w:r w:rsidR="00DF68F7">
        <w:t xml:space="preserve"> (</w:t>
      </w:r>
      <w:r w:rsidR="000A4584">
        <w:t>2</w:t>
      </w:r>
      <w:r w:rsidR="00DF68F7">
        <w:t>0 min)</w:t>
      </w:r>
    </w:p>
    <w:p w14:paraId="30FE135C" w14:textId="57447239" w:rsidR="00DB1432" w:rsidRDefault="00DB1432" w:rsidP="00DB1432">
      <w:pPr>
        <w:pStyle w:val="ListParagraph"/>
        <w:numPr>
          <w:ilvl w:val="1"/>
          <w:numId w:val="1"/>
        </w:numPr>
        <w:spacing w:after="0" w:line="240" w:lineRule="auto"/>
      </w:pPr>
      <w:r>
        <w:t>Representation and use of groups in study results</w:t>
      </w:r>
      <w:r w:rsidR="00DF68F7">
        <w:t xml:space="preserve"> (pros and cons of use)</w:t>
      </w:r>
    </w:p>
    <w:p w14:paraId="65FBE26D" w14:textId="445BDF44" w:rsidR="00C32F30" w:rsidRDefault="00C32F30" w:rsidP="00DB143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Hatchery Smolt Releases at </w:t>
      </w:r>
      <w:proofErr w:type="spellStart"/>
      <w:r>
        <w:t>Rkm</w:t>
      </w:r>
      <w:proofErr w:type="spellEnd"/>
      <w:r>
        <w:t xml:space="preserve"> 84</w:t>
      </w:r>
    </w:p>
    <w:p w14:paraId="01EE0719" w14:textId="04C0BF73" w:rsidR="00C32F30" w:rsidRDefault="00C32F30" w:rsidP="00DB143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Hatchery Smolt Releases at </w:t>
      </w:r>
      <w:proofErr w:type="spellStart"/>
      <w:r>
        <w:t>Rkm</w:t>
      </w:r>
      <w:proofErr w:type="spellEnd"/>
      <w:r>
        <w:t xml:space="preserve"> 31 and 53</w:t>
      </w:r>
    </w:p>
    <w:p w14:paraId="710E41AA" w14:textId="64933D87" w:rsidR="00C32F30" w:rsidRDefault="00DB1432" w:rsidP="00DB1432">
      <w:pPr>
        <w:pStyle w:val="ListParagraph"/>
        <w:numPr>
          <w:ilvl w:val="2"/>
          <w:numId w:val="1"/>
        </w:numPr>
        <w:spacing w:after="0" w:line="240" w:lineRule="auto"/>
      </w:pPr>
      <w:r>
        <w:t>Unmarked</w:t>
      </w:r>
      <w:r w:rsidR="00C32F30">
        <w:t xml:space="preserve"> </w:t>
      </w:r>
      <w:r>
        <w:t xml:space="preserve">adults PIT tagged at </w:t>
      </w:r>
      <w:proofErr w:type="gramStart"/>
      <w:r>
        <w:t>LGD</w:t>
      </w:r>
      <w:proofErr w:type="gramEnd"/>
    </w:p>
    <w:p w14:paraId="77305CEF" w14:textId="10466D2A" w:rsidR="00DB1432" w:rsidRDefault="00DB1432" w:rsidP="00DB1432">
      <w:pPr>
        <w:pStyle w:val="ListParagraph"/>
        <w:numPr>
          <w:ilvl w:val="3"/>
          <w:numId w:val="1"/>
        </w:numPr>
        <w:spacing w:after="0" w:line="240" w:lineRule="auto"/>
      </w:pPr>
      <w:r>
        <w:t>PBT testing</w:t>
      </w:r>
    </w:p>
    <w:p w14:paraId="5C145EC8" w14:textId="1A9073FA" w:rsidR="00DB1432" w:rsidRDefault="00DB1432" w:rsidP="00DB1432">
      <w:pPr>
        <w:pStyle w:val="ListParagraph"/>
        <w:numPr>
          <w:ilvl w:val="0"/>
          <w:numId w:val="1"/>
        </w:numPr>
        <w:spacing w:after="0" w:line="240" w:lineRule="auto"/>
      </w:pPr>
      <w:r>
        <w:t>Potential Impacts of harvest on conversion rates</w:t>
      </w:r>
      <w:r w:rsidR="000A4584">
        <w:t xml:space="preserve"> (20 min)</w:t>
      </w:r>
    </w:p>
    <w:p w14:paraId="748BEECA" w14:textId="595733A3" w:rsidR="00053AA7" w:rsidRDefault="00053AA7" w:rsidP="00053AA7">
      <w:pPr>
        <w:pStyle w:val="ListParagraph"/>
        <w:numPr>
          <w:ilvl w:val="1"/>
          <w:numId w:val="1"/>
        </w:numPr>
        <w:spacing w:after="0" w:line="240" w:lineRule="auto"/>
      </w:pPr>
      <w:r>
        <w:t>Adipose Intact versus Adipose Clipped</w:t>
      </w:r>
    </w:p>
    <w:p w14:paraId="16DF571E" w14:textId="0A67EB00" w:rsidR="00053AA7" w:rsidRDefault="00B87216" w:rsidP="00053AA7">
      <w:pPr>
        <w:pStyle w:val="ListParagraph"/>
        <w:numPr>
          <w:ilvl w:val="2"/>
          <w:numId w:val="1"/>
        </w:numPr>
        <w:spacing w:after="0" w:line="240" w:lineRule="auto"/>
      </w:pPr>
      <w:r>
        <w:t>Direct and incidental take</w:t>
      </w:r>
    </w:p>
    <w:p w14:paraId="0A42258C" w14:textId="5676D194" w:rsidR="00B87216" w:rsidRDefault="000A4584" w:rsidP="00B87216">
      <w:pPr>
        <w:pStyle w:val="ListParagraph"/>
        <w:numPr>
          <w:ilvl w:val="0"/>
          <w:numId w:val="1"/>
        </w:numPr>
        <w:spacing w:after="0" w:line="240" w:lineRule="auto"/>
      </w:pPr>
      <w:r>
        <w:t>Define m</w:t>
      </w:r>
      <w:r w:rsidR="00B87216">
        <w:t xml:space="preserve">anagement </w:t>
      </w:r>
      <w:r>
        <w:t>q</w:t>
      </w:r>
      <w:r w:rsidR="00B87216">
        <w:t xml:space="preserve">uestions </w:t>
      </w:r>
      <w:r>
        <w:t>for the study to address (20 min)</w:t>
      </w:r>
    </w:p>
    <w:p w14:paraId="6EA4F0EF" w14:textId="7DE48611" w:rsidR="000A4584" w:rsidRDefault="000A4584" w:rsidP="000A4584">
      <w:pPr>
        <w:pStyle w:val="ListParagraph"/>
        <w:numPr>
          <w:ilvl w:val="0"/>
          <w:numId w:val="1"/>
        </w:numPr>
        <w:spacing w:after="0" w:line="240" w:lineRule="auto"/>
      </w:pPr>
      <w:r>
        <w:t>Upgrade study timeline chart with reporting periods for results (10 min)</w:t>
      </w:r>
    </w:p>
    <w:p w14:paraId="457D48A9" w14:textId="6BF3E228" w:rsidR="000A4584" w:rsidRDefault="000A4584" w:rsidP="000A4584">
      <w:pPr>
        <w:pStyle w:val="ListParagraph"/>
        <w:numPr>
          <w:ilvl w:val="1"/>
          <w:numId w:val="1"/>
        </w:numPr>
        <w:spacing w:after="0" w:line="240" w:lineRule="auto"/>
      </w:pPr>
      <w:r>
        <w:t>Setup internal check-in dates</w:t>
      </w:r>
    </w:p>
    <w:p w14:paraId="3852D687" w14:textId="77777777" w:rsidR="00C32F30" w:rsidRDefault="00C32F30" w:rsidP="00C32F30">
      <w:pPr>
        <w:spacing w:after="0" w:line="240" w:lineRule="auto"/>
        <w:jc w:val="center"/>
      </w:pPr>
    </w:p>
    <w:sectPr w:rsidR="00C3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2BB"/>
    <w:multiLevelType w:val="hybridMultilevel"/>
    <w:tmpl w:val="2790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0"/>
    <w:rsid w:val="00053AA7"/>
    <w:rsid w:val="000A4584"/>
    <w:rsid w:val="006F233C"/>
    <w:rsid w:val="00947EA5"/>
    <w:rsid w:val="00A14724"/>
    <w:rsid w:val="00AE4638"/>
    <w:rsid w:val="00B87216"/>
    <w:rsid w:val="00C32F30"/>
    <w:rsid w:val="00DB1432"/>
    <w:rsid w:val="00D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30DA"/>
  <w15:chartTrackingRefBased/>
  <w15:docId w15:val="{171E100D-9DAA-48A5-A731-DF5E62BF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Cleary</dc:creator>
  <cp:keywords/>
  <dc:description/>
  <cp:lastModifiedBy>Peter Cleary</cp:lastModifiedBy>
  <cp:revision>4</cp:revision>
  <dcterms:created xsi:type="dcterms:W3CDTF">2024-02-12T17:56:00Z</dcterms:created>
  <dcterms:modified xsi:type="dcterms:W3CDTF">2024-02-12T18:52:00Z</dcterms:modified>
</cp:coreProperties>
</file>