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snapToGrid w:val="0"/>
        <w:jc w:val="left"/>
        <w:rPr/>
      </w:pPr>
      <w:r>
        <w:rPr/>
        <w:t>第三章作业参考答案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完成时间：6月18日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00"/>
        </w:rPr>
      </w:pPr>
      <w:r>
        <w:rPr>
          <w:b w:val="0"/>
          <w:i w:val="0"/>
          <w:strike w:val="0"/>
          <w:spacing w:val="0"/>
          <w:u w:val="none"/>
          <w:shd w:val="clear" w:color="auto" w:fill="FFFF00"/>
        </w:rPr>
        <w:t>3.1到3.13：曹旺</w:t>
      </w: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5ED4 - 07A4是无符号16位十六进制数时如何表示?结果必须使用16进制表示。</w:t>
      </w:r>
    </w:p>
    <w:p>
      <w:pPr>
        <w:numPr/>
        <w:pBdr/>
        <w:snapToGrid w:val="1"/>
        <w:spacing w:line="240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答案：0x</w:t>
      </w:r>
      <w:r>
        <w:rPr>
          <w:shd w:val="clear" w:color="auto" w:fill="FFFFFF"/>
        </w:rPr>
        <w:t>5730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  5ED4 - 07A4 = 0b0101111011010100-0b0000011110100100=0x5730</w:t>
      </w:r>
    </w:p>
    <w:p>
      <w:pPr>
        <w:numPr/>
        <w:pBdr/>
        <w:snapToGrid w:val="1"/>
        <w:spacing w:line="240"/>
        <w:rPr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3.2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5ED4-07A4是带符号16位十六进制数且以符号-数值形式存放时如何表示?结果必须使用16进制表示。</w:t>
      </w:r>
    </w:p>
    <w:p>
      <w:pPr>
        <w:numPr/>
        <w:pBdr>
          <w:bottom/>
        </w:pBdr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/>
        <w:t>答案：与3.1计算结果相同，但结果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上溢，负数减负数结果不可能为正数。</w:t>
      </w:r>
    </w:p>
    <w:p>
      <w:pPr>
        <w:pStyle w:val="z2xbei"/>
        <w:numPr/>
        <w:rPr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3.3</w:t>
      </w:r>
    </w:p>
    <w:p>
      <w:pPr>
        <w:numPr/>
        <w:pBdr/>
        <w:snapToGrid w:val="1"/>
        <w:spacing w:line="240"/>
        <w:rPr/>
      </w:pPr>
      <w:r>
        <w:rPr/>
        <w:t xml:space="preserve"> </w:t>
      </w:r>
      <w:r>
        <w:rPr>
          <w:b w:val="0"/>
          <w:i w:val="0"/>
          <w:strike w:val="0"/>
          <w:spacing w:val="0"/>
          <w:u w:val="none"/>
        </w:rPr>
        <w:t>将5ED4转换成二进制数。使用十六进制表示计算机中的数值很具有吸引力的原因是什么？</w:t>
      </w:r>
    </w:p>
    <w:p>
      <w:pPr>
        <w:numPr/>
        <w:snapToGrid w:val="1"/>
        <w:spacing w:line="240"/>
        <w:rPr/>
      </w:pPr>
      <w:r>
        <w:rPr/>
        <w:tab/>
      </w:r>
      <w:r>
        <w:rPr/>
        <w:t>答案：</w:t>
      </w:r>
      <w:r>
        <w:rPr>
          <w:b w:val="0"/>
          <w:i w:val="0"/>
          <w:strike w:val="0"/>
          <w:spacing w:val="0"/>
          <w:u w:val="none"/>
        </w:rPr>
        <w:t>0101 1110 1101 0100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shd w:val="clear" w:color="auto" w:fill="FFFFFF"/>
        </w:rPr>
        <w:tab/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在十六进制中，每个数字需要正好 4 个二进制位。1个字节有8位，因此只需要两个十六进制数字来表示1 个字节。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3.4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写出4365-3412使用无符号12位八进制数的表示形式。结果必须使用八进制表示。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答案：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75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3(8)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4365(8)-3412(8)=0b100011110101-0b011100001010=751(8)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3.5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 写出4365-3412使用带符号12位八进制数且以符号–数值形式存放的表示形式。结果必须使用八进制表示。</w:t>
      </w:r>
    </w:p>
    <w:p>
      <w:pPr>
        <w:numPr/>
        <w:pBdr>
          <w:bottom/>
        </w:pBdr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shd w:val="clear" w:color="auto" w:fill="FFFFFF"/>
        </w:rPr>
        <w:tab/>
        <w:t xml:space="preserve"> </w:t>
      </w:r>
      <w:r>
        <w:rPr>
          <w:shd w:val="clear" w:color="auto" w:fill="FFFFFF"/>
        </w:rPr>
        <w:t>答案：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753(8)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4365(8)-3412(8)=0b100011110101-0b011100001010=0b100011110101+0b100011110101+1=10753(8)=753(8) 结果上溢，负数减正数结果为正数。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3.6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假定185和122是无符号8位十进制整数。计算185-122。是否有上溢或者下溢?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185-122=63       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无上下溢</w:t>
      </w:r>
    </w:p>
    <w:p>
      <w:pPr>
        <w:numPr/>
        <w:pBdr>
          <w:bottom/>
        </w:pBdr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3.7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假定185和122是带符号8位十进制整数且以符号–数值形式存放。计算185+122。是否有上溢或者下溢?</w:t>
      </w:r>
    </w:p>
    <w:p>
      <w:pPr>
        <w:numPr/>
        <w:pBdr/>
        <w:snapToGrid w:val="1"/>
        <w:spacing w:line="240"/>
        <w:rPr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185+122 =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0b10111001 +0b01111010=0b00110011=51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负数+正数，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无上下溢</w:t>
      </w:r>
    </w:p>
    <w:p>
      <w:pPr>
        <w:pStyle w:val="z2xbei"/>
        <w:numPr/>
        <w:rPr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3.8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假定185和 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1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22是带符号8位十进制整数且以符号–数值形式存放。计算185-122。是否有上溢或者下溢?</w:t>
      </w:r>
    </w:p>
    <w:p>
      <w:pPr>
        <w:numPr/>
        <w:pBdr/>
        <w:snapToGrid w:val="1"/>
        <w:spacing w:line="240"/>
        <w:rPr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185+122 = </w:t>
      </w:r>
      <w:r>
        <w:rPr>
          <w:shd w:val="clear" w:color="auto" w:fill="FFFFFF"/>
        </w:rPr>
        <w:tab/>
        <w:t>0b10111001 -0b01111010=0b10111001+0b10000101+1=0b00111111=63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     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下溢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，负数减正数结果应该为负数。</w:t>
      </w:r>
    </w:p>
    <w:p>
      <w:pPr>
        <w:numPr/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3.9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假定151和214是带符号8位十进制整数且以补码形式存放。使用饱和算术计算151+214。结果必须使用十进制。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  <w:t>151 ： 1001 0111   -&gt; -105</w:t>
      </w:r>
    </w:p>
    <w:p>
      <w:pPr>
        <w:pBdr/>
        <w:snapToGrid w:val="1"/>
        <w:spacing w:line="240"/>
        <w:ind w:left="0" w:firstLineChars="20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214：  1101 0110   -&gt; -4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2</w:t>
      </w:r>
    </w:p>
    <w:p>
      <w:pPr>
        <w:pBdr/>
        <w:snapToGrid w:val="1"/>
        <w:spacing w:line="240"/>
        <w:ind w:left="0" w:firstLineChars="20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-105-42=-147 &lt; -128 ， 结果为-128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。</w:t>
      </w:r>
    </w:p>
    <w:p>
      <w:pPr>
        <w:pBdr/>
        <w:snapToGrid w:val="1"/>
        <w:spacing w:line="240"/>
        <w:ind w:left="0" w:firstLineChars="20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>备注：饱和算术可以减轻溢出的影响。</w:t>
      </w: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3.10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假定151和214是带符号8位十进制整数且以补码形式存放。使用饱和算术计算151-214。结果必须使用十进制。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  <w:t>即 -105+42=-63</w:t>
      </w: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3.11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假定151和214是无符号8位十进制数。使用饱和算术计算151+214。结果必须使用十进制。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  <w:t xml:space="preserve">151+214=365&gt;255 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（无符号8位十进制最大值）</w:t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t>, 结果为255</w:t>
      </w: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3.12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使用图3-3所示的硬件描述计算八进制无符号6位整数62和12的乘积，并给出一个类似于图3-6中的表。必须给出每个步骤中每个寄存器的内容。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ab/>
      </w:r>
      <w:r>
        <w:rPr>
          <w:b w:val="0"/>
          <w:i w:val="0"/>
          <w:strike w:val="0"/>
          <w:spacing w:val="0"/>
          <w:u w:val="none"/>
          <w:shd w:val="clear" w:color="auto" w:fill="FFFFFF"/>
        </w:rPr>
        <w:drawing>
          <wp:inline distT="0" distB="0" distL="0" distR="0">
            <wp:extent cx="5760085" cy="287329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3"/>
                    <a:stretch/>
                  </pic:blipFill>
                  <pic:spPr>
                    <a:xfrm>
                      <a:off x="0" y="0"/>
                      <a:ext cx="5760085" cy="28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x2bstg"/>
        <w:tblLayout w:type="fixed"/>
      </w:tblPr>
      <w:tblGrid>
        <w:gridCol w:w="1454"/>
        <w:gridCol w:w="2624"/>
        <w:gridCol w:w="1097"/>
        <w:gridCol w:w="2025"/>
        <w:gridCol w:w="2106"/>
      </w:tblGrid>
      <w:tr>
        <w:trPr/>
        <w:tc>
          <w:tcPr>
            <w:tcW w:w="145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迭代次数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步骤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</w:t>
            </w:r>
          </w:p>
        </w:tc>
      </w:tr>
      <w:tr>
        <w:trPr/>
        <w:tc>
          <w:tcPr>
            <w:tcW w:w="145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初始值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001 010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000 000 110 010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000 000 000 000</w:t>
            </w:r>
          </w:p>
        </w:tc>
      </w:tr>
      <w:tr>
        <w:trPr/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001 010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 xml:space="preserve">000 000 110 010 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000 000 000 000</w:t>
            </w:r>
          </w:p>
        </w:tc>
      </w:tr>
      <w:tr>
        <w:trPr/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 xml:space="preserve">001 010 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 xml:space="preserve">000 001 100 100 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000 000 000 000</w:t>
            </w:r>
          </w:p>
        </w:tc>
      </w:tr>
      <w:tr>
        <w:trPr/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000 000 000 000</w:t>
            </w:r>
          </w:p>
        </w:tc>
      </w:tr>
      <w:tr>
        <w:trPr>
          <w:trHeight w:val="411"/>
        </w:trPr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2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乘积=被乘数+乘积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000 011 001 000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000 011 001 000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3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000 011 001 000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000 010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000 110 010 000</w:t>
            </w:r>
          </w:p>
        </w:tc>
        <w:tc>
          <w:tcPr>
            <w:tcW w:w="2106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000 110 010 000</w:t>
            </w:r>
          </w:p>
        </w:tc>
        <w:tc>
          <w:tcPr>
            <w:tcW w:w="2106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000 001 100 100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4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乘积=被乘数+乘积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000 110 010 000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000 001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001 100 100 000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001 100 100 000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5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001 100 100 000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011 001 000 000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011 001 000 000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6</w:t>
            </w: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97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011 001 000 000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被乘数左移1位</w:t>
            </w:r>
          </w:p>
        </w:tc>
        <w:tc>
          <w:tcPr>
            <w:tcW w:w="1097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110 010 000 000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乘数右移1位</w:t>
            </w:r>
          </w:p>
        </w:tc>
        <w:tc>
          <w:tcPr>
            <w:tcW w:w="1097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</w:t>
            </w:r>
          </w:p>
        </w:tc>
        <w:tc>
          <w:tcPr>
            <w:tcW w:w="2025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110 010 000 000</w:t>
            </w:r>
          </w:p>
        </w:tc>
        <w:tc>
          <w:tcPr>
            <w:tcW w:w="2106" w:type="dxa"/>
          </w:tcPr>
          <w:p>
            <w:pP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</w:tbl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3.13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>
          <w:b w:val="0"/>
          <w:i w:val="0"/>
          <w:strike w:val="0"/>
          <w:spacing w:val="0"/>
          <w:u w:val="none"/>
          <w:shd w:val="clear" w:color="auto" w:fill="FFFFFF"/>
        </w:rPr>
        <w:t xml:space="preserve"> 使用与图3-6相同的一张表，使用图3-5所示的硬件描述计算十六进制无符号8位整数62和12的乘积。必须给出每个步骤中每个寄存器的内容。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  <w:shd w:val="clear" w:color="auto" w:fill="FFFFFF"/>
        </w:rPr>
      </w:pPr>
      <w:r>
        <w:rPr/>
        <w:drawing>
          <wp:inline distT="0" distB="0" distL="0" distR="0">
            <wp:extent cx="5760085" cy="3842709"/>
            <wp:effectExtent l="0" t="0" r="0" b="0"/>
            <wp:docPr id="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38427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rPr>
          <w:shd w:val="clear" w:color="auto" w:fill="FFFFFF"/>
        </w:rPr>
      </w:pPr>
      <w:r>
        <w:rPr>
          <w:shd w:val="clear" w:color="auto" w:fill="FFFFFF"/>
        </w:rPr>
        <w:drawing>
          <wp:inline distT="0" distB="0" distL="0" distR="0">
            <wp:extent cx="5760085" cy="223035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0085" cy="22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rPr/>
      </w:pPr>
    </w:p>
    <w:tbl>
      <w:tblPr>
        <w:tblStyle w:val="x2bstg"/>
        <w:tblLayout w:type="fixed"/>
        <w:tblLook/>
      </w:tblPr>
      <w:tblGrid>
        <w:gridCol w:w="1454"/>
        <w:gridCol w:w="2624"/>
        <w:gridCol w:w="1038"/>
        <w:gridCol w:w="3093"/>
      </w:tblGrid>
      <w:tr>
        <w:trPr>
          <w:trHeight/>
        </w:trPr>
        <w:tc>
          <w:tcPr>
            <w:tcW w:w="145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迭代次数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步骤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被乘数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</w:t>
            </w:r>
          </w:p>
        </w:tc>
      </w:tr>
      <w:tr>
        <w:trPr>
          <w:trHeight/>
        </w:trPr>
        <w:tc>
          <w:tcPr>
            <w:tcW w:w="145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初始值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000 000 001 010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乘积最低位为0，无操作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000 000 001 010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000 000 000 101</w:t>
            </w:r>
          </w:p>
        </w:tc>
      </w:tr>
      <w:tr>
        <w:trPr>
          <w:trHeight w:val="411"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2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乘积[11:6]=被乘数+乘积[11:6]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110 010 000 101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011 001 000 010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3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011 001 000 010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001 100 100 001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4</w:t>
            </w: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乘积[11:6]=被乘数+乘积[11:6]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111 110 100 001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011 111 010 000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5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011 111 010 000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001 111 101 000</w:t>
            </w:r>
          </w:p>
        </w:tc>
      </w:tr>
      <w:tr>
        <w:trPr>
          <w:trHeight/>
        </w:trPr>
        <w:tc>
          <w:tcPr>
            <w:tcW w:w="1454" w:type="dxa"/>
            <w:vMerge w:val="restart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6</w:t>
            </w:r>
          </w:p>
        </w:tc>
        <w:tc>
          <w:tcPr>
            <w:tcW w:w="2624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乘数最低位为0，无操作</w:t>
            </w:r>
          </w:p>
        </w:tc>
        <w:tc>
          <w:tcPr>
            <w:tcW w:w="1038" w:type="dxa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001 111 101 000</w:t>
            </w:r>
          </w:p>
        </w:tc>
      </w:tr>
      <w:tr>
        <w:trPr>
          <w:trHeight/>
        </w:trPr>
        <w:tc>
          <w:tcPr>
            <w:tcW w:w="1454" w:type="dxa"/>
            <w:vMerge w:val="continue"/>
          </w:tcPr>
          <w:p>
            <w:pPr>
              <w:numPr/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</w:p>
        </w:tc>
        <w:tc>
          <w:tcPr>
            <w:tcW w:w="2624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乘积右移1位</w:t>
            </w:r>
          </w:p>
        </w:tc>
        <w:tc>
          <w:tcPr>
            <w:tcW w:w="1038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110 010</w:t>
            </w:r>
          </w:p>
        </w:tc>
        <w:tc>
          <w:tcPr>
            <w:tcW w:w="3093" w:type="dxa"/>
          </w:tcPr>
          <w:p>
            <w:pPr>
              <w:numPr/>
              <w:pBdr>
                <w:bottom/>
              </w:pBdr>
              <w:snapToGrid w:val="1"/>
              <w:spacing w:line="240"/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</w:pPr>
            <w:r>
              <w:rPr>
                <w:b w:val="0"/>
                <w:i w:val="0"/>
                <w:strike w:val="0"/>
                <w:spacing w:val="0"/>
                <w:u w:val="none"/>
                <w:shd w:val="clear" w:color="auto" w:fill="FFFFFF"/>
              </w:rPr>
              <w:t>000 111 110 100</w:t>
            </w:r>
          </w:p>
        </w:tc>
      </w:tr>
    </w:tbl>
    <w:p>
      <w:pPr>
        <w:pBdr/>
        <w:snapToGrid w:val="1"/>
        <w:spacing w:line="240"/>
        <w:rPr>
          <w:shd w:val="clear" w:color="auto" w:fill="FFFFFF"/>
        </w:rPr>
      </w:pP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  <w:shd w:val="clear" w:color="auto" w:fill="FFFF00"/>
        </w:rPr>
      </w:pPr>
      <w:r>
        <w:rPr>
          <w:b w:val="0"/>
          <w:i w:val="0"/>
          <w:strike w:val="0"/>
          <w:spacing w:val="0"/>
          <w:u w:val="none"/>
          <w:shd w:val="clear" w:color="auto" w:fill="FFFF00"/>
        </w:rPr>
        <w:t>其他题目：段慧娟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3.16</w:t>
      </w:r>
    </w:p>
    <w:p>
      <w:pPr>
        <w:pBdr>
          <w:bottom/>
        </w:pBdr>
        <w:snapToGrid w:val="1"/>
        <w:spacing w:line="240"/>
        <w:rPr/>
      </w:pPr>
      <w:r>
        <w:rPr/>
        <w:t xml:space="preserve"> </w:t>
      </w: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设整数位宽是8，一个加法需4个单位时间，计算采用图3-7中的方法来执行一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次乘法所需要的时间。</w:t>
      </w:r>
    </w:p>
    <w:p>
      <w:pPr>
        <w:pBdr/>
        <w:snapToGrid w:val="0"/>
        <w:spacing w:line="312" w:lineRule="auto"/>
        <w:rPr/>
      </w:pPr>
      <w:r>
        <w:rPr/>
        <w:t>参考答案：加法器是按照树形结构排列的</w:t>
      </w:r>
      <w:r>
        <w:rPr/>
        <w:t>，</w:t>
      </w:r>
      <w:r>
        <w:rPr/>
        <w:t>对于</w:t>
      </w:r>
      <w:r>
        <w:rPr/>
        <w:t>位宽为A</w:t>
      </w:r>
      <w:r>
        <w:rPr/>
        <w:t>的</w:t>
      </w:r>
      <w:r>
        <w:rPr/>
        <w:t>整数</w:t>
      </w:r>
      <w:r>
        <w:rPr/>
        <w:t>，需要log2(A)级加法器</w:t>
      </w:r>
      <w:r>
        <w:rPr/>
        <w:t>才能完成全部加法</w:t>
      </w:r>
      <w:r>
        <w:rPr/>
        <w:t>。</w:t>
      </w:r>
      <w:r>
        <w:rPr/>
        <w:t>本题中</w:t>
      </w:r>
      <w:r>
        <w:rPr/>
        <w:t>8位宽的字需要在三级加法器中使用七个加法器。</w:t>
      </w:r>
      <w:r>
        <w:rPr/>
        <w:t>每个加法需要4个时间单位，</w:t>
      </w:r>
      <w:r>
        <w:rPr/>
        <w:t>三级加法器需要3×4个时间单位，总共12个时间单位。</w:t>
      </w:r>
    </w:p>
    <w:p>
      <w:pPr>
        <w:pBdr/>
        <w:snapToGrid w:val="0"/>
        <w:spacing w:line="312" w:lineRule="auto"/>
        <w:rPr/>
      </w:pPr>
      <w:r>
        <w:rPr/>
        <w:drawing>
          <wp:inline distT="0" distB="0" distL="0" distR="0">
            <wp:extent cx="5760085" cy="299343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760085" cy="29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line="312" w:lineRule="auto"/>
        <w:rPr/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3.23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写出十进制数63.25的二进制表示。假设采用IEEE754单精度格式。</w:t>
      </w:r>
    </w:p>
    <w:p>
      <w:pPr>
        <w:pBdr/>
        <w:snapToGrid w:val="0"/>
        <w:spacing w:line="312" w:lineRule="auto"/>
        <w:rPr/>
      </w:pPr>
      <w:r>
        <w:rPr/>
        <w:t>参考答案：二进制表示：63.25 ➡ 111111.01</w:t>
      </w:r>
    </w:p>
    <w:p>
      <w:pPr>
        <w:numPr/>
        <w:pBdr/>
        <w:snapToGrid w:val="0"/>
        <w:spacing w:line="312" w:lineRule="auto"/>
        <w:rPr/>
      </w:pPr>
      <w:r>
        <w:rPr/>
        <w:t xml:space="preserve">                  将二进制小数点向左移动五位  111111.01 ➡1.1111101 × 2^5</w:t>
      </w:r>
    </w:p>
    <w:p>
      <w:pPr>
        <w:numPr/>
        <w:pBdr/>
        <w:snapToGrid w:val="0"/>
        <w:spacing w:line="312" w:lineRule="auto"/>
        <w:rPr/>
      </w:pPr>
      <w:r>
        <w:rPr/>
        <w:t xml:space="preserve">                   符号是正的，阶码 = 127+5 = 132</w:t>
      </w:r>
    </w:p>
    <w:p>
      <w:pPr>
        <w:numPr/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/>
        <w:t xml:space="preserve">                  </w:t>
      </w:r>
      <w:r>
        <w:rPr>
          <w:b w:val="0"/>
          <w:i w:val="0"/>
          <w:strike w:val="0"/>
          <w:spacing w:val="0"/>
          <w:u w:val="none"/>
        </w:rPr>
        <w:t>IEEE754单精度格式是： 0100 0010 0111 1101 0000 0000 0000 0000 = 0x427D0000</w:t>
      </w:r>
    </w:p>
    <w:p>
      <w:pPr>
        <w:numPr/>
        <w:pBdr>
          <w:bottom/>
        </w:pBdr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3.24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写出十进制数63.25的二进制表示。假设采用EEE754双精度格式。</w:t>
      </w:r>
    </w:p>
    <w:p>
      <w:pPr>
        <w:numPr/>
        <w:pBdr/>
        <w:snapToGrid w:val="0"/>
        <w:spacing w:line="312" w:lineRule="auto"/>
        <w:rPr/>
      </w:pPr>
      <w:r>
        <w:rPr/>
        <w:t>参考答案：二进制表示：63.25 ➡ 111111.01</w:t>
      </w:r>
    </w:p>
    <w:p>
      <w:pPr>
        <w:numPr/>
        <w:pBdr/>
        <w:snapToGrid w:val="0"/>
        <w:spacing w:line="312" w:lineRule="auto"/>
        <w:rPr/>
      </w:pPr>
      <w:r>
        <w:rPr/>
        <w:t xml:space="preserve">                  将二进制小数点向左移动五位  111111.01 ➡1.1111101 × 2^5</w:t>
      </w:r>
    </w:p>
    <w:p>
      <w:pPr>
        <w:numPr/>
        <w:pBdr/>
        <w:snapToGrid w:val="0"/>
        <w:spacing w:line="312" w:lineRule="auto"/>
        <w:rPr/>
      </w:pPr>
      <w:r>
        <w:rPr/>
        <w:t xml:space="preserve">                   符号是正的，阶码 = 1023+5 = 1028</w:t>
      </w:r>
    </w:p>
    <w:p>
      <w:pPr>
        <w:pBdr>
          <w:bottom/>
        </w:pBdr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/>
        <w:t xml:space="preserve">                  </w:t>
      </w:r>
      <w:r>
        <w:rPr>
          <w:b w:val="0"/>
          <w:i w:val="0"/>
          <w:strike w:val="0"/>
          <w:spacing w:val="0"/>
          <w:u w:val="none"/>
        </w:rPr>
        <w:t xml:space="preserve">IEEE754双精度格式是：0100 0000 0100 1111 1010 0000 0000 0000 0000 0000 0000 0000 0000 0000 0000  0000 0000 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= 0x404FA00000000000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参考网页：</w:t>
      </w: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https://www.toolhelper.cn/Digit/FractionConvert normalLink \tdkey gp8a7b \tdfe -10 \tdfn https%3A//www.toolhelper.cn/Digit/FractionConvert \tdfu https://www.toolhelper.cn/Digit/FractionConvert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https://www.toolhelper.cn/Digit/FractionConvert</w:t>
      </w:r>
      <w:r>
        <w:rPr>
          <w:rStyle w:val="4omzjh"/>
          <w:color/>
        </w:rPr>
        <w:fldChar w:fldCharType="end"/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3.26</w:t>
      </w:r>
    </w:p>
    <w:p>
      <w:pPr>
        <w:pBdr>
          <w:bottom/>
        </w:pBdr>
        <w:snapToGrid w:val="1"/>
        <w:spacing w:line="240"/>
        <w:rPr/>
      </w:pP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写出-1.5625×10^-1的二进制位模式。假设采用一种类似DEC PDP-8使用的格式（左12位是以补码形式存储的指数，而右24位是以补码形式存储的尾数。）没有隐含1。</w:t>
      </w:r>
    </w:p>
    <w:p>
      <w:pPr>
        <w:snapToGrid w:val="1"/>
        <w:spacing w:line="240"/>
        <w:rPr/>
      </w:pPr>
      <w:r>
        <w:rPr>
          <w:b w:val="0"/>
          <w:i w:val="0"/>
          <w:strike w:val="0"/>
          <w:spacing w:val="0"/>
          <w:u w:val="none"/>
        </w:rPr>
        <w:t>同</w:t>
      </w:r>
      <w:r>
        <w:rPr>
          <w:b w:val="0"/>
          <w:i w:val="0"/>
          <w:strike w:val="0"/>
          <w:spacing w:val="0"/>
          <w:u w:val="none"/>
        </w:rPr>
        <w:t>I</w:t>
      </w:r>
      <w:r>
        <w:rPr>
          <w:b w:val="0"/>
          <w:i w:val="0"/>
          <w:strike w:val="0"/>
          <w:spacing w:val="0"/>
          <w:u w:val="none"/>
        </w:rPr>
        <w:t>EEE754标准的单精度和双精度比较，通过与IEEE754标准的单精度和双精度进行对比，</w:t>
      </w:r>
    </w:p>
    <w:p>
      <w:pPr>
        <w:pBdr/>
        <w:snapToGrid w:val="0"/>
        <w:spacing w:line="312" w:lineRule="auto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评估这个36位模式的范围和精确度。</w:t>
      </w:r>
    </w:p>
    <w:p>
      <w:pPr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>参考答案：</w:t>
      </w:r>
      <w:r>
        <w:rPr>
          <w:b w:val="0"/>
          <w:i w:val="0"/>
          <w:strike w:val="0"/>
          <w:spacing w:val="0"/>
          <w:u w:val="none"/>
        </w:rPr>
        <w:t xml:space="preserve">-1.5625×10^-1的二进制位模式：-1.5625×10^-1 =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 xml:space="preserve">0.00101 </w:t>
      </w:r>
    </w:p>
    <w:p>
      <w:pPr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 xml:space="preserve">                  将二进制小数点向右移动两位  </w:t>
      </w:r>
      <w:r>
        <w:rPr>
          <w:b w:val="0"/>
          <w:i w:val="0"/>
          <w:strike w:val="0"/>
          <w:spacing w:val="0"/>
          <w:u w:val="none"/>
        </w:rPr>
        <w:t xml:space="preserve">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0.00101</w:t>
      </w:r>
      <w:r>
        <w:rPr/>
        <w:t xml:space="preserve"> ➡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−0.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101</w:t>
      </w:r>
      <w:r>
        <w:rPr/>
        <w:t xml:space="preserve"> × 2^-2</w:t>
      </w:r>
    </w:p>
    <w:p>
      <w:pPr>
        <w:pBdr/>
        <w:snapToGrid w:val="1"/>
        <w:spacing w:line="240"/>
        <w:rPr/>
      </w:pPr>
      <w:r>
        <w:rPr/>
        <w:t xml:space="preserve">                  阶码 = -2   尾数部分：−0.101000000000000000000000</w:t>
      </w:r>
    </w:p>
    <w:p>
      <w:pPr>
        <w:pBdr/>
        <w:rPr/>
      </w:pPr>
      <w:r>
        <w:rPr/>
        <w:tab/>
        <w:tab/>
        <w:t xml:space="preserve">    最终答案： </w:t>
      </w:r>
      <w:r>
        <w:rPr>
          <w:b w:val="1"/>
        </w:rPr>
        <w:t>1111 1111 1110</w:t>
      </w:r>
      <w:r>
        <w:rPr/>
        <w:t xml:space="preserve"> </w:t>
      </w:r>
      <w:r>
        <w:rPr/>
        <w:t>1011</w:t>
      </w:r>
      <w:r>
        <w:rPr/>
        <w:t xml:space="preserve"> </w:t>
      </w:r>
      <w:r>
        <w:rPr/>
        <w:t>00000000000000000000</w:t>
      </w:r>
    </w:p>
    <w:tbl>
      <w:tblPr>
        <w:tblStyle w:val="x2bstg"/>
        <w:tblLayout w:type="fixed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</w:tcPr>
          <w:p>
            <w:pPr>
              <w:rPr/>
            </w:pPr>
          </w:p>
        </w:tc>
        <w:tc>
          <w:tcPr>
            <w:tcW w:w="2250" w:type="dxa"/>
          </w:tcPr>
          <w:p>
            <w:pPr>
              <w:rPr/>
            </w:pPr>
            <w:r>
              <w:rPr/>
              <w:t>最大值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精确度</w:t>
            </w:r>
          </w:p>
        </w:tc>
        <w:tc>
          <w:tcPr>
            <w:tcW w:w="2250" w:type="dxa"/>
          </w:tcPr>
          <w:p>
            <w:pPr>
              <w:rPr/>
            </w:pPr>
          </w:p>
        </w:tc>
      </w:tr>
      <w:tr>
        <w:trPr/>
        <w:tc>
          <w:tcPr>
            <w:tcW w:w="2250" w:type="dxa"/>
          </w:tcPr>
          <w:p>
            <w:pPr>
              <w:rPr/>
            </w:pPr>
            <w:r>
              <w:rPr/>
              <w:t>PDP-8</w:t>
            </w:r>
          </w:p>
        </w:tc>
        <w:tc>
          <w:tcPr>
            <w:tcW w:w="2250" w:type="dxa"/>
          </w:tcPr>
          <w:p>
            <w:pPr>
              <w:numPr/>
              <w:pBdr/>
              <w:rPr/>
            </w:pPr>
            <w:r>
              <w:rPr>
                <w:b w:val="1"/>
              </w:rPr>
              <w:t>0111111111100111</w:t>
            </w:r>
            <w:r>
              <w:rPr/>
              <w:t xml:space="preserve"> 111111111111111111111=(1-2^-23)*2^2047=1.6e616</w:t>
            </w:r>
          </w:p>
          <w:p>
            <w:pPr>
              <w:rPr/>
            </w:pPr>
          </w:p>
        </w:tc>
        <w:tc>
          <w:tcPr>
            <w:tcW w:w="2250" w:type="dxa"/>
          </w:tcPr>
          <w:p>
            <w:pPr>
              <w:rPr/>
            </w:pPr>
            <w:r>
              <w:rPr/>
              <w:t>2^-23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精度与单精度相同（尾数与单精度相同），最大值比双精度高（阶码比双精度多1位）。</w:t>
            </w:r>
          </w:p>
        </w:tc>
      </w:tr>
      <w:tr>
        <w:trPr/>
        <w:tc>
          <w:tcPr>
            <w:tcW w:w="2250" w:type="dxa"/>
          </w:tcPr>
          <w:p>
            <w:pPr>
              <w:rPr/>
            </w:pPr>
            <w:r>
              <w:rPr/>
              <w:t>单精度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(2−2^−23)×2^127=3.4e38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2^-23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尾数23位，阶码8位</w:t>
            </w:r>
          </w:p>
        </w:tc>
      </w:tr>
      <w:tr>
        <w:trPr/>
        <w:tc>
          <w:tcPr>
            <w:tcW w:w="2250" w:type="dxa"/>
          </w:tcPr>
          <w:p>
            <w:pPr>
              <w:rPr/>
            </w:pPr>
            <w:r>
              <w:rPr/>
              <w:t>双精度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rPr/>
            </w:pPr>
            <w:r>
              <w:rPr/>
              <w:t>(2−2^−52)×2^1023=1.79e308</w:t>
            </w:r>
          </w:p>
        </w:tc>
        <w:tc>
          <w:tcPr>
            <w:tcW w:w="2250" w:type="dxa"/>
          </w:tcPr>
          <w:p>
            <w:pPr>
              <w:rPr/>
            </w:pPr>
            <w:r>
              <w:rPr/>
              <w:t>2^-52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rPr/>
            </w:pPr>
            <w:r>
              <w:rPr/>
              <w:t>尾数52位，阶码11位</w:t>
            </w:r>
          </w:p>
        </w:tc>
      </w:tr>
    </w:tbl>
    <w:p>
      <w:pPr>
        <w:rPr/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3.27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</w:rPr>
      </w:pP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1EEE754-2008包含一种“半精度”格式，只有16位宽。最左边仍为符号位，指数有5位宽且以余-16(excess--16)的形式存储，尾数有10位宽。具有一位的隐含1。写出这种格式下-1.5625×10^-1的二进制位模式。通过与IEEE754标准单精度的比较，评估这个16位位模式的范围和精确度。</w:t>
      </w:r>
    </w:p>
    <w:p>
      <w:pPr>
        <w:numPr/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>参考答案：</w:t>
      </w:r>
      <w:r>
        <w:rPr>
          <w:b w:val="0"/>
          <w:i w:val="0"/>
          <w:strike w:val="0"/>
          <w:spacing w:val="0"/>
          <w:u w:val="none"/>
        </w:rPr>
        <w:t xml:space="preserve">-1.5625×10^-1的二进制位模式：-1.5625×10^-1 =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 xml:space="preserve">0.00101 </w:t>
      </w:r>
    </w:p>
    <w:p>
      <w:pPr>
        <w:numPr/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 xml:space="preserve">                  将二进制小数点向右移动三位  </w:t>
      </w:r>
      <w:r>
        <w:rPr>
          <w:b w:val="0"/>
          <w:i w:val="0"/>
          <w:strike w:val="0"/>
          <w:spacing w:val="0"/>
          <w:u w:val="none"/>
        </w:rPr>
        <w:t xml:space="preserve">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0.00101</w:t>
      </w:r>
      <w:r>
        <w:rPr/>
        <w:t xml:space="preserve"> ➡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1.01</w:t>
      </w:r>
      <w:r>
        <w:rPr/>
        <w:t xml:space="preserve"> × 2^-3</w:t>
      </w:r>
    </w:p>
    <w:p>
      <w:pPr>
        <w:numPr/>
        <w:pBdr/>
        <w:snapToGrid w:val="1"/>
        <w:spacing w:line="240"/>
        <w:rPr/>
      </w:pPr>
      <w:r>
        <w:rPr/>
        <w:t xml:space="preserve">                  阶码 = -3+15 = 12   尾数部分：−0.0100000000</w:t>
      </w:r>
    </w:p>
    <w:p>
      <w:pPr>
        <w:pBdr/>
        <w:snapToGrid w:val="1"/>
        <w:spacing w:line="240"/>
        <w:rPr/>
      </w:pPr>
      <w:r>
        <w:rPr/>
        <w:tab/>
        <w:tab/>
        <w:t xml:space="preserve">    最终答案：1011</w:t>
      </w:r>
      <w:r>
        <w:rPr/>
        <w:t xml:space="preserve"> </w:t>
      </w:r>
      <w:r>
        <w:rPr/>
        <w:t>0001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</w:p>
    <w:p>
      <w:pPr>
        <w:pBdr>
          <w:bottom/>
        </w:pBdr>
        <w:snapToGrid w:val="1"/>
        <w:spacing w:line="240"/>
        <w:rPr/>
      </w:pPr>
    </w:p>
    <w:p>
      <w:pPr>
        <w:pStyle w:val="z2xbei"/>
        <w:numPr/>
        <w:rPr>
          <w:shd w:val="clear" w:color="auto" w:fill="FFFFFF"/>
        </w:rPr>
      </w:pPr>
      <w:r>
        <w:rPr>
          <w:shd w:val="clear" w:color="auto" w:fill="FFFFFF"/>
        </w:rPr>
        <w:t>3,28</w:t>
      </w:r>
    </w:p>
    <w:p>
      <w:pPr>
        <w:pBdr/>
        <w:snapToGrid w:val="1"/>
        <w:spacing w:line="240"/>
        <w:rPr>
          <w:b w:val="0"/>
          <w:i w:val="0"/>
          <w:strike w:val="0"/>
          <w:spacing w:val="0"/>
          <w:u w:val="none"/>
        </w:rPr>
      </w:pPr>
      <w:r>
        <w:rPr/>
        <w:t>题目：</w:t>
      </w:r>
      <w:r>
        <w:rPr>
          <w:b w:val="0"/>
          <w:i w:val="0"/>
          <w:strike w:val="0"/>
          <w:spacing w:val="0"/>
          <w:u w:val="none"/>
        </w:rPr>
        <w:t>惠普2114、2115和2116采用这样一种格式，其最左边16位以补码形式存储着尾数，紧跟着的另一个16位字段里，左边8位是尾数的扩展（使尾数达到24位宽），右边8位表示指数。然而，作为一种有趣的交叉，指数以“符号~数值”的形式存储且符号位在最右端！写出这种格式下-1.5625×10^-1的二进制位模式。没有隐含1。通过与1EEE754标准单精度的比较，评估这个32位位模式的范围和精确度。</w:t>
      </w:r>
    </w:p>
    <w:p>
      <w:pPr>
        <w:numPr/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>参考答案：</w:t>
      </w:r>
      <w:r>
        <w:rPr>
          <w:b w:val="0"/>
          <w:i w:val="0"/>
          <w:strike w:val="0"/>
          <w:spacing w:val="0"/>
          <w:u w:val="none"/>
        </w:rPr>
        <w:t xml:space="preserve">-1.5625×10^-1的二进制位模式：-1.5625×10^-1 =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 xml:space="preserve">0.00101 </w:t>
      </w:r>
    </w:p>
    <w:p>
      <w:pPr>
        <w:numPr/>
        <w:pBdr/>
        <w:snapToGrid w:val="1"/>
        <w:spacing w:line="240"/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</w:pPr>
      <w:r>
        <w:rPr/>
        <w:t xml:space="preserve">                  将二进制小数点向右移动两位  </w:t>
      </w:r>
      <w:r>
        <w:rPr>
          <w:b w:val="0"/>
          <w:i w:val="0"/>
          <w:strike w:val="0"/>
          <w:spacing w:val="0"/>
          <w:u w:val="none"/>
        </w:rPr>
        <w:t xml:space="preserve"> 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0.00101</w:t>
      </w:r>
      <w:r>
        <w:rPr/>
        <w:t xml:space="preserve"> ➡</w:t>
      </w:r>
      <w:r>
        <w:rPr>
          <w:rFonts w:ascii="STIXGeneral-Regular" w:hAnsi="STIXGeneral-Regular" w:eastAsia="STIXGeneral-Regular" w:cs="STIXGeneral-Regular"/>
          <w:i w:val="0"/>
          <w:strike w:val="0"/>
          <w:color w:val="231F20"/>
          <w:sz w:val="21"/>
          <w:u w:val="none"/>
        </w:rPr>
        <w:t>−0.</w:t>
      </w:r>
      <w:r>
        <w:rPr>
          <w:rFonts w:ascii="MinionPro-Regular" w:hAnsi="MinionPro-Regular" w:eastAsia="MinionPro-Regular" w:cs="MinionPro-Regular"/>
          <w:i w:val="0"/>
          <w:strike w:val="0"/>
          <w:color w:val="231F20"/>
          <w:sz w:val="21"/>
          <w:u w:val="none"/>
        </w:rPr>
        <w:t>101</w:t>
      </w:r>
      <w:r>
        <w:rPr/>
        <w:t xml:space="preserve"> × 2^-2</w:t>
      </w:r>
    </w:p>
    <w:p>
      <w:pPr>
        <w:numPr/>
        <w:pBdr/>
        <w:snapToGrid w:val="1"/>
        <w:spacing w:line="240"/>
        <w:rPr/>
      </w:pPr>
      <w:r>
        <w:rPr/>
        <w:t xml:space="preserve">                  阶码 = -2  尾数部分：−0.1010000000000000000000000000</w:t>
      </w:r>
    </w:p>
    <w:p>
      <w:pPr>
        <w:pBdr>
          <w:bottom/>
        </w:pBdr>
        <w:snapToGrid w:val="1"/>
        <w:spacing w:line="240"/>
        <w:rPr/>
      </w:pPr>
      <w:r>
        <w:rPr/>
        <w:tab/>
        <w:tab/>
        <w:t xml:space="preserve">    最终答案：1011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0000</w:t>
      </w:r>
      <w:r>
        <w:rPr/>
        <w:t xml:space="preserve"> </w:t>
      </w:r>
      <w:r>
        <w:rPr/>
        <w:t>0101</w:t>
      </w:r>
    </w:p>
    <w:p>
      <w:pPr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paragraph" w:styleId="ablt93" w:default="1">
    <w:name w:val="Normal"/>
    <w:pPr>
      <w:widowControl w:val="0"/>
      <w:jc w:val="left"/>
    </w:p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4.png" /><Relationship Id="rId1" Type="http://schemas.openxmlformats.org/officeDocument/2006/relationships/settings" Target="settings.xml" /><Relationship Id="rId3" Type="http://schemas.openxmlformats.org/officeDocument/2006/relationships/image" Target="media/image1.png" /><Relationship Id="rId5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2026-05-28T21:15:22Z</dcterms:created>
  <dcterms:modified xsi:type="dcterms:W3CDTF">2026-05-28T21:15:22Z</dcterms:modified>
</cp:coreProperties>
</file>