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3A5F3" w14:textId="6CE81BC5" w:rsidR="001674A2" w:rsidRPr="00E2797F" w:rsidRDefault="00711E41" w:rsidP="00DB4883">
      <w:pPr>
        <w:pStyle w:val="1"/>
      </w:pPr>
      <w:r>
        <w:rPr>
          <w:rFonts w:hint="eastAsia"/>
        </w:rPr>
        <w:t>循环神经网络</w:t>
      </w:r>
    </w:p>
    <w:p w14:paraId="38F0F06B" w14:textId="460AA211" w:rsidR="00B72023" w:rsidRDefault="00711E41" w:rsidP="00B72023">
      <w:pPr>
        <w:pStyle w:val="2"/>
      </w:pPr>
      <w:r>
        <w:rPr>
          <w:rFonts w:hint="eastAsia"/>
        </w:rPr>
        <w:t>循环神经网络</w:t>
      </w:r>
    </w:p>
    <w:p w14:paraId="3963B4C4" w14:textId="46807300" w:rsidR="00B72023" w:rsidRPr="00A110C4" w:rsidRDefault="00C273ED" w:rsidP="00A110C4">
      <w:pPr>
        <w:pStyle w:val="3"/>
      </w:pPr>
      <w:r>
        <w:rPr>
          <w:rFonts w:hint="eastAsia"/>
        </w:rPr>
        <w:t>什么是</w:t>
      </w:r>
      <w:r w:rsidR="000F68C2">
        <w:rPr>
          <w:rFonts w:hint="eastAsia"/>
        </w:rPr>
        <w:t>循环神经网络</w:t>
      </w:r>
      <w:r>
        <w:rPr>
          <w:rFonts w:hint="eastAsia"/>
        </w:rPr>
        <w:t>？</w:t>
      </w:r>
    </w:p>
    <w:p w14:paraId="0E2C9BCC" w14:textId="27E9EC0F" w:rsidR="00080885" w:rsidRDefault="00080885" w:rsidP="00080885">
      <w:pPr>
        <w:ind w:firstLine="420"/>
      </w:pPr>
      <w:r>
        <w:rPr>
          <w:rFonts w:hint="eastAsia"/>
        </w:rPr>
        <w:t>循环神经网络（</w:t>
      </w:r>
      <w:r w:rsidR="00907312" w:rsidRPr="00907312">
        <w:t>Rerrent Neural Network, RNN</w:t>
      </w:r>
      <w:r>
        <w:t>）是一种神经网络结构，其主要特点是能够处理序列数据，即具有时间维度的数据。与其他类型的神经网络不同，</w:t>
      </w:r>
      <w:r>
        <w:t>RNN</w:t>
      </w:r>
      <w:r>
        <w:t>可以捕捉先前时间步骤的信息并将其传递到后续时间步骤中，从而在整个序列上产生输出。</w:t>
      </w:r>
    </w:p>
    <w:p w14:paraId="1D73AECD" w14:textId="7532D84F" w:rsidR="00080885" w:rsidRDefault="00080885" w:rsidP="00080885">
      <w:pPr>
        <w:ind w:firstLine="420"/>
      </w:pPr>
      <w:r>
        <w:t>RNN</w:t>
      </w:r>
      <w:r>
        <w:t>通过在网络中引入</w:t>
      </w:r>
      <w:r>
        <w:rPr>
          <w:rFonts w:hint="eastAsia"/>
        </w:rPr>
        <w:t>循环</w:t>
      </w:r>
      <w:r>
        <w:t>连接来实现这种能力，使得信息可以在时间步骤之间传递。具体来说，每个时间步骤上的输入被送入网络中，网络根据当前输入和先前时间步骤的状态计算输出和当前时间步骤的状态，然后将当前时间步骤的状态传递到下一个时间步骤中，以处理下一个输入。这样，</w:t>
      </w:r>
      <w:r>
        <w:t>RNN</w:t>
      </w:r>
      <w:r>
        <w:t>可以对输入序列的每个时间步骤进行建模，并生成与序列相关的输出。</w:t>
      </w:r>
    </w:p>
    <w:p w14:paraId="5408B2A7" w14:textId="7A05AC6F" w:rsidR="000F68C2" w:rsidRDefault="00080885" w:rsidP="00080885">
      <w:pPr>
        <w:ind w:firstLine="420"/>
      </w:pPr>
      <w:r>
        <w:rPr>
          <w:rFonts w:hint="eastAsia"/>
        </w:rPr>
        <w:t>循环神经网络具有广泛的应用，包括语音识别、自然语言处理、视频分析和时间序列预测等领域。</w:t>
      </w:r>
    </w:p>
    <w:p w14:paraId="180F3D5E" w14:textId="77777777" w:rsidR="00080885" w:rsidRDefault="00080885" w:rsidP="000F68C2"/>
    <w:p w14:paraId="39ED785A" w14:textId="6FAEBF1E" w:rsidR="000F68C2" w:rsidRDefault="00080885" w:rsidP="00080885">
      <w:pPr>
        <w:pStyle w:val="3"/>
      </w:pPr>
      <w:r>
        <w:rPr>
          <w:rFonts w:hint="eastAsia"/>
        </w:rPr>
        <w:t>循环神经网络</w:t>
      </w:r>
      <w:r w:rsidRPr="00080885">
        <w:t>组成部分和基本原理</w:t>
      </w:r>
    </w:p>
    <w:p w14:paraId="241E9707" w14:textId="39F2B139" w:rsidR="00080885" w:rsidRDefault="00080885" w:rsidP="00080885">
      <w:pPr>
        <w:ind w:firstLine="420"/>
      </w:pPr>
      <w:r>
        <w:rPr>
          <w:rFonts w:hint="eastAsia"/>
        </w:rPr>
        <w:t>循环神经网络（</w:t>
      </w:r>
      <w:r>
        <w:t>RNN</w:t>
      </w:r>
      <w:r>
        <w:t>）主要由三个基本组成部分组成：输入层、隐藏层和输出层。其中，输入层接受序列数据作为输入，隐藏层用于捕捉序列中的时间依赖关系并生成隐藏状态，输出层产生与序列相关的输出。</w:t>
      </w:r>
    </w:p>
    <w:p w14:paraId="4494A941" w14:textId="77777777" w:rsidR="00080885" w:rsidRDefault="00080885" w:rsidP="00080885">
      <w:pPr>
        <w:ind w:firstLine="420"/>
      </w:pPr>
      <w:r>
        <w:rPr>
          <w:rFonts w:hint="eastAsia"/>
        </w:rPr>
        <w:t>在每个时间步骤上，输入序列被馈送到输入层，然后将输入传递到隐藏层中。隐藏层使用激活函数来计算当前时间步骤的隐藏状态，并将该状态传递到下一个时间步骤中，以便能够捕捉时间上的依赖关系。最后，在每个时间步骤结束时，输出层使用隐藏状态计算输出，并生成与输入序列相关的输出结果。</w:t>
      </w:r>
    </w:p>
    <w:p w14:paraId="1DE6D6A4" w14:textId="7EF28C06" w:rsidR="00080885" w:rsidRDefault="00080885" w:rsidP="00080885">
      <w:pPr>
        <w:ind w:firstLine="420"/>
      </w:pPr>
      <w:r>
        <w:rPr>
          <w:rFonts w:hint="eastAsia"/>
        </w:rPr>
        <w:lastRenderedPageBreak/>
        <w:t>除此之外，循环神经网络中还有一个重要的组成部分：循环连接。循环连接是由隐藏层的节点自己与前一个时间步骤的隐藏状态连接而成，用于实现信息在时间步骤之间的传递和保持记忆。这种循环连接使得循环神经网络具有对序列数据进行建模的能力，从而可以用于处理自然语言、语音、时间序列等具有时间性质的数据。</w:t>
      </w:r>
    </w:p>
    <w:p w14:paraId="105FBBC3" w14:textId="4A593ACC" w:rsidR="00080885" w:rsidRDefault="00907312" w:rsidP="00907312">
      <w:pPr>
        <w:jc w:val="center"/>
      </w:pPr>
      <w:r>
        <w:rPr>
          <w:noProof/>
        </w:rPr>
        <w:drawing>
          <wp:inline distT="0" distB="0" distL="0" distR="0" wp14:anchorId="5C3191BA" wp14:editId="624149B9">
            <wp:extent cx="3276600" cy="31715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9948" cy="3174786"/>
                    </a:xfrm>
                    <a:prstGeom prst="rect">
                      <a:avLst/>
                    </a:prstGeom>
                  </pic:spPr>
                </pic:pic>
              </a:graphicData>
            </a:graphic>
          </wp:inline>
        </w:drawing>
      </w:r>
    </w:p>
    <w:p w14:paraId="4AA2C661" w14:textId="77777777" w:rsidR="00907312" w:rsidRPr="00907312" w:rsidRDefault="00907312" w:rsidP="00907312"/>
    <w:p w14:paraId="6A8FF4EF" w14:textId="0EADC117" w:rsidR="00020A4F" w:rsidRDefault="00020A4F" w:rsidP="00020A4F">
      <w:pPr>
        <w:pStyle w:val="2"/>
      </w:pPr>
      <w:r>
        <w:rPr>
          <w:rFonts w:hint="eastAsia"/>
        </w:rPr>
        <w:t>长短时记忆（L</w:t>
      </w:r>
      <w:r>
        <w:t>STM</w:t>
      </w:r>
      <w:r>
        <w:rPr>
          <w:rFonts w:hint="eastAsia"/>
        </w:rPr>
        <w:t>）</w:t>
      </w:r>
    </w:p>
    <w:p w14:paraId="3E040521" w14:textId="77777777" w:rsidR="008627B2" w:rsidRDefault="008627B2" w:rsidP="008627B2">
      <w:pPr>
        <w:ind w:left="420"/>
      </w:pPr>
      <w:r>
        <w:t>LSTM</w:t>
      </w:r>
      <w:r>
        <w:t>，全称长短期记忆网络（</w:t>
      </w:r>
      <w:r>
        <w:t>Long Short-Term Memory</w:t>
      </w:r>
      <w:r>
        <w:t>，</w:t>
      </w:r>
      <w:r>
        <w:t>LSTM</w:t>
      </w:r>
      <w:r>
        <w:t>），是一种循环神经网络（</w:t>
      </w:r>
      <w:r>
        <w:t>Recurrent Neural Network</w:t>
      </w:r>
      <w:r>
        <w:t>，</w:t>
      </w:r>
      <w:r>
        <w:t>RNN</w:t>
      </w:r>
      <w:r>
        <w:t>），它可以处理序列数据，如文本、语音、视频等。</w:t>
      </w:r>
      <w:r>
        <w:t>LSTM</w:t>
      </w:r>
      <w:r>
        <w:t>的特点是能够有效地解决长期依赖问题，即在处理长序列时，能够保留之前的重要信息，并且避免梯度消失或爆炸的问题。</w:t>
      </w:r>
    </w:p>
    <w:p w14:paraId="3B4589A5" w14:textId="77777777" w:rsidR="008627B2" w:rsidRDefault="008627B2" w:rsidP="008627B2">
      <w:pPr>
        <w:ind w:left="420"/>
      </w:pPr>
      <w:r>
        <w:tab/>
        <w:t>LSTM</w:t>
      </w:r>
      <w:r>
        <w:t>的核心是单元状态（</w:t>
      </w:r>
      <w:r>
        <w:t>cell state</w:t>
      </w:r>
      <w:r>
        <w:t>）向量，它在时间上传递信息，并通过三个门（</w:t>
      </w:r>
      <w:r>
        <w:t>gate</w:t>
      </w:r>
      <w:r>
        <w:t>）来控制信息的流动。这三个门分别是遗忘门（</w:t>
      </w:r>
      <w:r>
        <w:t>forget gate</w:t>
      </w:r>
      <w:r>
        <w:t>）、输入门（</w:t>
      </w:r>
      <w:r>
        <w:t>input gate</w:t>
      </w:r>
      <w:r>
        <w:t>）和输出门（</w:t>
      </w:r>
      <w:r>
        <w:t>output gate</w:t>
      </w:r>
      <w:r>
        <w:t>）。</w:t>
      </w:r>
    </w:p>
    <w:p w14:paraId="75BE63CB" w14:textId="77777777" w:rsidR="008627B2" w:rsidRDefault="008627B2" w:rsidP="008627B2">
      <w:pPr>
        <w:ind w:left="420"/>
      </w:pPr>
      <w:r>
        <w:tab/>
      </w:r>
      <w:r>
        <w:t>遗忘门的作用是决定哪些信息需要从单元状态中删除。它使用一个带有</w:t>
      </w:r>
      <w:r>
        <w:t>sigmoid</w:t>
      </w:r>
      <w:r>
        <w:t>激</w:t>
      </w:r>
      <w:r>
        <w:lastRenderedPageBreak/>
        <w:t>活函数的神经网络层来计算上一时刻的输出和当前的输入，得到一个</w:t>
      </w:r>
      <w:r>
        <w:t>0</w:t>
      </w:r>
      <w:r>
        <w:t>到</w:t>
      </w:r>
      <w:r>
        <w:t>1</w:t>
      </w:r>
      <w:r>
        <w:t>之间的值，表示保留或遗忘的程度。</w:t>
      </w:r>
    </w:p>
    <w:p w14:paraId="24074F52" w14:textId="77777777" w:rsidR="008627B2" w:rsidRDefault="008627B2" w:rsidP="008627B2">
      <w:pPr>
        <w:ind w:left="420"/>
      </w:pPr>
      <w:r>
        <w:tab/>
      </w:r>
      <w:r>
        <w:t>输入门的作用是决定哪些信息需要添加到单元状态中。它使用两个带有</w:t>
      </w:r>
      <w:r>
        <w:t>sigmoid</w:t>
      </w:r>
      <w:r>
        <w:t>和</w:t>
      </w:r>
      <w:r>
        <w:t>tanh</w:t>
      </w:r>
      <w:r>
        <w:t>激活函数的神经网络层来计算上一时刻的输出和当前的输入，得到一个更新向量和一个更新权重，然后将更新向量与更新权重相乘，并加到单元状态中。</w:t>
      </w:r>
      <w:r>
        <w:t>3</w:t>
      </w:r>
    </w:p>
    <w:p w14:paraId="477AB7E8" w14:textId="77777777" w:rsidR="008627B2" w:rsidRDefault="008627B2" w:rsidP="008627B2">
      <w:pPr>
        <w:ind w:left="420"/>
      </w:pPr>
      <w:r>
        <w:tab/>
      </w:r>
      <w:r>
        <w:t>输出门的作用是决定哪些信息需要从单元状态中输出。它使用一个带有</w:t>
      </w:r>
      <w:r>
        <w:t>sigmoid</w:t>
      </w:r>
      <w:r>
        <w:t>激活函数的神经网络层来计算上一时刻的输出和当前的输入，得到一个输出权重。然后将单元状态通过</w:t>
      </w:r>
      <w:r>
        <w:t>tanh</w:t>
      </w:r>
      <w:r>
        <w:t>激活函数进行变换，并与输出权重相乘，得到最终的输出。</w:t>
      </w:r>
    </w:p>
    <w:p w14:paraId="3AD54AA0" w14:textId="5015571D" w:rsidR="008627B2" w:rsidRDefault="008627B2" w:rsidP="008627B2">
      <w:pPr>
        <w:ind w:left="420"/>
      </w:pPr>
      <w:r>
        <w:tab/>
        <w:t>LSTM</w:t>
      </w:r>
      <w:r>
        <w:t>在自然语言处理、语音识别、机器翻译、图像描述等领域都有广泛的应用，并且有许多变体和改进方法。</w:t>
      </w:r>
    </w:p>
    <w:p w14:paraId="7683647A" w14:textId="77777777" w:rsidR="008627B2" w:rsidRDefault="008627B2" w:rsidP="008627B2">
      <w:r>
        <w:rPr>
          <w:rFonts w:hint="eastAsia"/>
        </w:rPr>
        <w:t>L</w:t>
      </w:r>
      <w:r>
        <w:t>STM</w:t>
      </w:r>
      <w:r>
        <w:rPr>
          <w:rFonts w:hint="eastAsia"/>
        </w:rPr>
        <w:t>的模型计算按以下公式进行：</w:t>
      </w:r>
    </w:p>
    <w:p w14:paraId="29B284D9" w14:textId="77777777" w:rsidR="008627B2" w:rsidRPr="00CA78BD" w:rsidRDefault="008627B2" w:rsidP="008627B2">
      <w:pPr>
        <w:rPr>
          <w:rFonts w:ascii="Times New Roman" w:hAnsi="Times New Roman" w:cs="Times New Roman"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xi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5.1</m:t>
                  </m:r>
                </m:e>
              </m:d>
            </m:e>
          </m:eqArr>
        </m:oMath>
      </m:oMathPara>
    </w:p>
    <w:p w14:paraId="409F3B4B" w14:textId="77777777" w:rsidR="008627B2" w:rsidRPr="00CA78BD" w:rsidRDefault="008627B2" w:rsidP="008627B2">
      <w:pPr>
        <w:tabs>
          <w:tab w:val="left" w:pos="135"/>
        </w:tabs>
        <w:rPr>
          <w:rFonts w:ascii="Times New Roman" w:hAnsi="Times New Roman" w:cs="Times New Roman"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xf</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hf</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cf</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f</m:t>
                      </m:r>
                    </m:sub>
                  </m:sSub>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7B28A82" w14:textId="77777777" w:rsidR="008627B2" w:rsidRPr="00CA78BD" w:rsidRDefault="008627B2" w:rsidP="008627B2">
      <w:pPr>
        <w:tabs>
          <w:tab w:val="left" w:pos="135"/>
        </w:tabs>
        <w:rPr>
          <w:rFonts w:ascii="Times New Roman" w:hAnsi="Times New Roman" w:cs="Times New Roman" w:hint="eastAsia"/>
        </w:rP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r>
                    <m:rPr>
                      <m:sty m:val="p"/>
                    </m:rPr>
                    <w:rPr>
                      <w:rFonts w:ascii="Cambria Math" w:hAnsi="Cambria Math"/>
                    </w:rPr>
                    <m:t>\</m:t>
                  </m:r>
                  <m:sSub>
                    <m:sSubPr>
                      <m:ctrlPr>
                        <w:rPr>
                          <w:rFonts w:ascii="Cambria Math" w:hAnsi="Cambria Math"/>
                        </w:rPr>
                      </m:ctrlPr>
                    </m:sSubPr>
                    <m:e>
                      <m:r>
                        <m:rPr>
                          <m:sty m:val="p"/>
                        </m:rPr>
                        <w:rPr>
                          <w:rFonts w:ascii="Cambria Math" w:hAnsi="Cambria Math"/>
                        </w:rPr>
                        <m:t>odot</m:t>
                      </m:r>
                      <m:r>
                        <m:rPr>
                          <m:sty m:val="p"/>
                        </m:rPr>
                        <w:rPr>
                          <w:rFonts w:ascii="Cambria Math" w:hAnsi="Cambria Math"/>
                        </w:rPr>
                        <m:t>c</m:t>
                      </m:r>
                    </m:e>
                    <m:sub>
                      <m:r>
                        <m:rPr>
                          <m:sty m:val="p"/>
                        </m:rPr>
                        <w:rPr>
                          <w:rFonts w:ascii="Cambria Math" w:hAnsi="Cambria Math"/>
                        </w:rPr>
                        <m:t>t-1</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xc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hc</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c</m:t>
                          </m:r>
                        </m:sub>
                      </m:sSub>
                    </m:e>
                  </m:d>
                </m:e>
              </m:func>
              <m:r>
                <w:rPr>
                  <w:rFonts w:ascii="Cambria Math" w:hAnsi="Cambria Math"/>
                </w:rPr>
                <m:t>#</m:t>
              </m:r>
              <m:d>
                <m:dPr>
                  <m:ctrlPr>
                    <w:rPr>
                      <w:rFonts w:ascii="Cambria Math" w:hAnsi="Cambria Math"/>
                    </w:rPr>
                  </m:ctrlPr>
                </m:dPr>
                <m:e>
                  <m:r>
                    <m:rPr>
                      <m:sty m:val="p"/>
                    </m:rPr>
                    <w:rPr>
                      <w:rFonts w:ascii="Cambria Math" w:hAnsi="Cambria Math"/>
                    </w:rPr>
                    <m:t>5.3</m:t>
                  </m:r>
                </m:e>
              </m:d>
              <m:ctrlPr>
                <w:rPr>
                  <w:rFonts w:ascii="Cambria Math" w:hAnsi="Cambria Math"/>
                  <w:i/>
                </w:rPr>
              </m:ctrlPr>
            </m:e>
          </m:eqArr>
        </m:oMath>
      </m:oMathPara>
    </w:p>
    <w:p w14:paraId="57786408" w14:textId="77777777" w:rsidR="008627B2" w:rsidRPr="00931833" w:rsidRDefault="008627B2" w:rsidP="008627B2">
      <w:pPr>
        <w:tabs>
          <w:tab w:val="left" w:pos="135"/>
        </w:tabs>
        <w:rPr>
          <w:rFonts w:ascii="Times New Roman" w:hAnsi="Times New Roman" w:cs="Times New Roman"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xo</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ho</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co</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o</m:t>
                      </m:r>
                    </m:sub>
                  </m:sSub>
                </m:e>
              </m:d>
              <m:r>
                <w:rPr>
                  <w:rFonts w:ascii="Cambria Math" w:hAnsi="Cambria Math"/>
                </w:rPr>
                <m:t>#</m:t>
              </m:r>
              <m:d>
                <m:dPr>
                  <m:ctrlPr>
                    <w:rPr>
                      <w:rFonts w:ascii="Cambria Math" w:hAnsi="Cambria Math"/>
                      <w:i/>
                    </w:rPr>
                  </m:ctrlPr>
                </m:dPr>
                <m:e>
                  <m:r>
                    <w:rPr>
                      <w:rFonts w:ascii="Cambria Math" w:hAnsi="Cambria Math"/>
                    </w:rPr>
                    <m:t>5.4</m:t>
                  </m:r>
                </m:e>
              </m:d>
            </m:e>
          </m:eqArr>
        </m:oMath>
      </m:oMathPara>
    </w:p>
    <w:p w14:paraId="40A279B2" w14:textId="77777777" w:rsidR="008627B2" w:rsidRPr="00931833" w:rsidRDefault="008627B2" w:rsidP="008627B2">
      <w:pPr>
        <w:tabs>
          <w:tab w:val="left" w:pos="135"/>
        </w:tabs>
        <w:rPr>
          <w:rFonts w:ascii="Times New Roman" w:hAnsi="Times New Roman" w:cs="Times New Roman" w:hint="eastAsia"/>
        </w:rP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t</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e>
                  </m:d>
                </m:e>
              </m:func>
              <m:r>
                <w:rPr>
                  <w:rFonts w:ascii="Cambria Math" w:hAnsi="Cambria Math"/>
                </w:rPr>
                <m:t>#</m:t>
              </m:r>
              <m:d>
                <m:dPr>
                  <m:ctrlPr>
                    <w:rPr>
                      <w:rFonts w:ascii="Cambria Math" w:hAnsi="Cambria Math"/>
                    </w:rPr>
                  </m:ctrlPr>
                </m:dPr>
                <m:e>
                  <m:r>
                    <m:rPr>
                      <m:sty m:val="p"/>
                    </m:rPr>
                    <w:rPr>
                      <w:rFonts w:ascii="Cambria Math" w:hAnsi="Cambria Math"/>
                    </w:rPr>
                    <m:t>5.5</m:t>
                  </m:r>
                </m:e>
              </m:d>
              <m:ctrlPr>
                <w:rPr>
                  <w:rFonts w:ascii="Cambria Math" w:hAnsi="Cambria Math"/>
                  <w:i/>
                </w:rPr>
              </m:ctrlPr>
            </m:e>
          </m:eqArr>
        </m:oMath>
      </m:oMathPara>
    </w:p>
    <w:p w14:paraId="342385FE" w14:textId="77777777" w:rsidR="008627B2" w:rsidRDefault="008627B2" w:rsidP="008627B2">
      <w:pPr>
        <w:ind w:firstLine="420"/>
      </w:pPr>
      <w:r w:rsidRPr="00801FE2">
        <w:t>其中，</w:t>
      </w:r>
      <w:r w:rsidRPr="00801FE2">
        <w:t>σ</w:t>
      </w:r>
      <w:r w:rsidRPr="00801FE2">
        <w:t>表示</w:t>
      </w:r>
      <w:r w:rsidRPr="00801FE2">
        <w:t>sigmoid</w:t>
      </w:r>
      <w:r w:rsidRPr="00801FE2">
        <w:t>函数，</w:t>
      </w:r>
      <w:r w:rsidRPr="00801FE2">
        <w:rPr>
          <w:rFonts w:ascii="宋体" w:hAnsi="宋体" w:cs="宋体" w:hint="eastAsia"/>
        </w:rPr>
        <w:t>⊙</w:t>
      </w:r>
      <w:r w:rsidRPr="00801FE2">
        <w:t>表示逐元素乘法，</w:t>
      </w:r>
      <w:r w:rsidRPr="00801FE2">
        <w:t>W</w:t>
      </w:r>
      <w:r w:rsidRPr="00801FE2">
        <w:t>是权重矩阵，其下标具有明显的含义，</w:t>
      </w:r>
      <w:r w:rsidRPr="00801FE2">
        <w:t>i</w:t>
      </w:r>
      <w:r w:rsidRPr="00801FE2">
        <w:t>、</w:t>
      </w:r>
      <w:r w:rsidRPr="00801FE2">
        <w:t>f</w:t>
      </w:r>
      <w:r w:rsidRPr="00801FE2">
        <w:t>、</w:t>
      </w:r>
      <w:r w:rsidRPr="00801FE2">
        <w:t>o</w:t>
      </w:r>
      <w:r w:rsidRPr="00801FE2">
        <w:t>和</w:t>
      </w:r>
      <w:r w:rsidRPr="00801FE2">
        <w:t>c</w:t>
      </w:r>
      <w:r w:rsidRPr="00801FE2">
        <w:t>分别表示输入门、遗忘门、输出门和细胞记忆，而</w:t>
      </w:r>
      <w:r w:rsidRPr="00801FE2">
        <w:t>bi</w:t>
      </w:r>
      <w:r w:rsidRPr="00801FE2">
        <w:t>、</w:t>
      </w:r>
      <w:r w:rsidRPr="00801FE2">
        <w:t>bf</w:t>
      </w:r>
      <w:r w:rsidRPr="00801FE2">
        <w:t>、</w:t>
      </w:r>
      <w:r w:rsidRPr="00801FE2">
        <w:t>bo</w:t>
      </w:r>
      <w:r w:rsidRPr="00801FE2">
        <w:t>和</w:t>
      </w:r>
      <w:r w:rsidRPr="00801FE2">
        <w:t>bc</w:t>
      </w:r>
      <w:r w:rsidRPr="00801FE2">
        <w:t>则是相应的偏置项。</w:t>
      </w:r>
    </w:p>
    <w:p w14:paraId="51D8436E" w14:textId="77777777" w:rsidR="008627B2" w:rsidRDefault="008627B2" w:rsidP="008627B2">
      <w:pPr>
        <w:ind w:firstLine="420"/>
        <w:rPr>
          <w:rFonts w:hint="eastAsia"/>
        </w:rPr>
      </w:pPr>
    </w:p>
    <w:p w14:paraId="709FAAD9" w14:textId="77777777" w:rsidR="008627B2" w:rsidRDefault="008627B2" w:rsidP="008627B2">
      <w:pPr>
        <w:ind w:firstLine="420"/>
        <w:jc w:val="center"/>
      </w:pPr>
      <w:r>
        <w:rPr>
          <w:noProof/>
        </w:rPr>
        <w:lastRenderedPageBreak/>
        <w:drawing>
          <wp:inline distT="0" distB="0" distL="0" distR="0" wp14:anchorId="6092D1AC" wp14:editId="7B829E54">
            <wp:extent cx="5042350" cy="4261449"/>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395" cy="4275009"/>
                    </a:xfrm>
                    <a:prstGeom prst="rect">
                      <a:avLst/>
                    </a:prstGeom>
                  </pic:spPr>
                </pic:pic>
              </a:graphicData>
            </a:graphic>
          </wp:inline>
        </w:drawing>
      </w:r>
    </w:p>
    <w:p w14:paraId="386A4982" w14:textId="678B771C" w:rsidR="008627B2" w:rsidRPr="00E149B6" w:rsidRDefault="008627B2" w:rsidP="008627B2">
      <w:pPr>
        <w:tabs>
          <w:tab w:val="left" w:pos="377"/>
        </w:tabs>
        <w:jc w:val="center"/>
        <w:rPr>
          <w:rFonts w:hint="eastAsia"/>
          <w:szCs w:val="21"/>
        </w:rPr>
      </w:pPr>
      <w:bookmarkStart w:id="0" w:name="_GoBack"/>
      <w:bookmarkEnd w:id="0"/>
      <w:r w:rsidRPr="00E149B6">
        <w:rPr>
          <w:rFonts w:ascii="Times New Roman" w:hAnsi="Times New Roman"/>
          <w:szCs w:val="21"/>
        </w:rPr>
        <w:t xml:space="preserve"> </w:t>
      </w:r>
      <w:r w:rsidRPr="00E149B6">
        <w:rPr>
          <w:b/>
          <w:szCs w:val="21"/>
        </w:rPr>
        <w:t>LSTM Cell</w:t>
      </w:r>
      <w:r>
        <w:rPr>
          <w:rFonts w:hint="eastAsia"/>
          <w:szCs w:val="21"/>
        </w:rPr>
        <w:t>结构</w:t>
      </w:r>
    </w:p>
    <w:p w14:paraId="5DBBC19C" w14:textId="77777777" w:rsidR="008627B2" w:rsidRPr="008627B2" w:rsidRDefault="008627B2" w:rsidP="008627B2">
      <w:pPr>
        <w:ind w:left="420"/>
        <w:rPr>
          <w:rFonts w:hint="eastAsia"/>
        </w:rPr>
      </w:pPr>
    </w:p>
    <w:p w14:paraId="5C39B7A2" w14:textId="3E6DA407" w:rsidR="00B72023" w:rsidRDefault="00020A4F" w:rsidP="00B72023">
      <w:pPr>
        <w:pStyle w:val="2"/>
      </w:pPr>
      <w:r w:rsidRPr="00711E41">
        <w:rPr>
          <w:rFonts w:hint="eastAsia"/>
        </w:rPr>
        <w:t>门控循环单元</w:t>
      </w:r>
      <w:r>
        <w:rPr>
          <w:rFonts w:hint="eastAsia"/>
        </w:rPr>
        <w:t>（G</w:t>
      </w:r>
      <w:r>
        <w:t>RU</w:t>
      </w:r>
      <w:r>
        <w:rPr>
          <w:rFonts w:hint="eastAsia"/>
        </w:rPr>
        <w:t>）</w:t>
      </w:r>
    </w:p>
    <w:p w14:paraId="0F3A736B" w14:textId="7F934C90" w:rsidR="00020A4F" w:rsidRPr="00020A4F" w:rsidRDefault="00020A4F" w:rsidP="00020A4F">
      <w:pPr>
        <w:pStyle w:val="3"/>
        <w:rPr>
          <w:rFonts w:hint="eastAsia"/>
        </w:rPr>
      </w:pPr>
      <w:r>
        <w:rPr>
          <w:rFonts w:hint="eastAsia"/>
        </w:rPr>
        <w:t>G</w:t>
      </w:r>
      <w:r>
        <w:t>RU</w:t>
      </w:r>
      <w:r>
        <w:rPr>
          <w:rFonts w:hint="eastAsia"/>
        </w:rPr>
        <w:t>的基本结构和基本原理</w:t>
      </w:r>
    </w:p>
    <w:p w14:paraId="3BDAD3C4" w14:textId="2EC8E28E" w:rsidR="00020A4F" w:rsidRPr="00020A4F" w:rsidRDefault="00020A4F" w:rsidP="00020A4F">
      <w:pPr>
        <w:ind w:firstLine="420"/>
        <w:rPr>
          <w:rFonts w:ascii="宋体" w:hAnsi="宋体" w:hint="eastAsia"/>
        </w:rPr>
      </w:pPr>
      <w:r w:rsidRPr="00020A4F">
        <w:rPr>
          <w:rFonts w:ascii="宋体" w:hAnsi="宋体" w:hint="eastAsia"/>
        </w:rPr>
        <w:t>门控循环单元的结构包括两个门：更新门和重置门，以及一个候选隐藏状态和一个隐藏状态</w:t>
      </w:r>
      <w:r w:rsidRPr="00020A4F">
        <w:rPr>
          <w:rFonts w:ascii="宋体" w:hAnsi="宋体"/>
        </w:rPr>
        <w:t>.</w:t>
      </w:r>
      <w:r w:rsidRPr="00020A4F">
        <w:rPr>
          <w:rFonts w:ascii="宋体" w:hAnsi="宋体" w:hint="eastAsia"/>
        </w:rPr>
        <w:t>。</w:t>
      </w:r>
      <w:r w:rsidRPr="00020A4F">
        <w:rPr>
          <w:rFonts w:ascii="宋体" w:hAnsi="宋体" w:hint="eastAsia"/>
        </w:rPr>
        <w:t>更新门用于控制隐藏状态的更新程度，它可以学习在每个时间步保留多少过去的信息和接受多少当前的信息</w:t>
      </w:r>
      <w:r w:rsidRPr="00020A4F">
        <w:rPr>
          <w:rFonts w:ascii="宋体" w:hAnsi="宋体" w:hint="eastAsia"/>
        </w:rPr>
        <w:t>。</w:t>
      </w:r>
      <w:r>
        <w:rPr>
          <w:rFonts w:hint="eastAsia"/>
        </w:rPr>
        <w:t>重置门用于控制隐藏状态的重置程度，它可以学习在每个时间步忽略多少过去的信息和复位多少当前的信息</w:t>
      </w:r>
      <w:r>
        <w:t>。</w:t>
      </w:r>
      <w:r>
        <w:rPr>
          <w:rFonts w:hint="eastAsia"/>
        </w:rPr>
        <w:t>候选隐藏状态是根据当前的输入和重置后的上一时刻的隐藏状态计算得到的，它可以看作是当前时刻的新信息</w:t>
      </w:r>
      <w:r>
        <w:t>。</w:t>
      </w:r>
      <w:r>
        <w:rPr>
          <w:rFonts w:hint="eastAsia"/>
        </w:rPr>
        <w:t>隐藏状态是根据更新门的输</w:t>
      </w:r>
      <w:r>
        <w:rPr>
          <w:rFonts w:hint="eastAsia"/>
        </w:rPr>
        <w:lastRenderedPageBreak/>
        <w:t>出和候选隐藏状态的输出组合得到的，它可以看作是当前时刻的记忆</w:t>
      </w:r>
      <w:r>
        <w:rPr>
          <w:rFonts w:hint="eastAsia"/>
        </w:rPr>
        <w:t>。</w:t>
      </w:r>
    </w:p>
    <w:p w14:paraId="54FAE729" w14:textId="03BCAF7C" w:rsidR="00020A4F" w:rsidRPr="00020A4F" w:rsidRDefault="00020A4F" w:rsidP="00020A4F">
      <w:pPr>
        <w:rPr>
          <w:b/>
        </w:rPr>
      </w:pPr>
      <w:r w:rsidRPr="00020A4F">
        <w:rPr>
          <w:rFonts w:hint="eastAsia"/>
          <w:b/>
        </w:rPr>
        <w:t>G</w:t>
      </w:r>
      <w:r w:rsidRPr="00020A4F">
        <w:rPr>
          <w:b/>
        </w:rPr>
        <w:t>RU</w:t>
      </w:r>
      <w:r w:rsidRPr="00020A4F">
        <w:rPr>
          <w:rFonts w:hint="eastAsia"/>
          <w:b/>
        </w:rPr>
        <w:t>如何解决梯度消失的问题？</w:t>
      </w:r>
    </w:p>
    <w:p w14:paraId="3882EB62" w14:textId="50ED3888" w:rsidR="00020A4F" w:rsidRDefault="00020A4F" w:rsidP="00020A4F">
      <w:pPr>
        <w:ind w:firstLine="420"/>
      </w:pPr>
      <w:r>
        <w:rPr>
          <w:rFonts w:hint="eastAsia"/>
        </w:rPr>
        <w:t>门控循环单元的原理是通过更新门和重置门来控制信息的流动，从而解决梯度消失问题</w:t>
      </w:r>
      <w:r>
        <w:t>。</w:t>
      </w:r>
    </w:p>
    <w:p w14:paraId="6642ACED" w14:textId="66A91F4F" w:rsidR="00E96EDE" w:rsidRDefault="00020A4F" w:rsidP="00020A4F">
      <w:r>
        <w:rPr>
          <w:rFonts w:hint="eastAsia"/>
        </w:rPr>
        <w:t>更新门可以帮助捕捉长期依赖关系，因为它可以让隐藏状态在一段时间内保持不变，从而保存历史信息</w:t>
      </w:r>
      <w:r>
        <w:t>。</w:t>
      </w:r>
      <w:r>
        <w:rPr>
          <w:rFonts w:hint="eastAsia"/>
        </w:rPr>
        <w:t>重置门可以帮助捕捉短期依赖关系，因为它可以让隐藏状态在某些时间步忽略不相关的历史信息，从而重点关注当前信息</w:t>
      </w:r>
      <w:r>
        <w:t>123</w:t>
      </w:r>
      <w:r>
        <w:t>。</w:t>
      </w:r>
    </w:p>
    <w:p w14:paraId="0122FD95" w14:textId="3666F57A" w:rsidR="00020A4F" w:rsidRDefault="00020A4F" w:rsidP="00020A4F"/>
    <w:p w14:paraId="26E41394" w14:textId="6FCAD972" w:rsidR="00020A4F" w:rsidRDefault="008627B2" w:rsidP="008627B2">
      <w:pPr>
        <w:pStyle w:val="3"/>
      </w:pPr>
      <w:r w:rsidRPr="008627B2">
        <w:t>更新门和重置门的计算方式</w:t>
      </w:r>
    </w:p>
    <w:p w14:paraId="688A46CC" w14:textId="5367D3B3" w:rsidR="008627B2" w:rsidRDefault="008627B2" w:rsidP="008627B2">
      <w:r>
        <w:rPr>
          <w:rFonts w:hint="eastAsia"/>
        </w:rPr>
        <w:t>为了计算上的方便，将重置门</w:t>
      </w:r>
      <w:r>
        <w:t>(reset gate)</w:t>
      </w:r>
      <w:r>
        <w:t>和更新门</w:t>
      </w:r>
      <w:r>
        <w:t>(update gate)</w:t>
      </w:r>
      <w:r>
        <w:t>设置为元素取值为</w:t>
      </w:r>
      <w:r>
        <w:rPr>
          <w:rFonts w:hint="eastAsia"/>
        </w:rPr>
        <w:t>（</w:t>
      </w:r>
      <w:r>
        <w:rPr>
          <w:rFonts w:hint="eastAsia"/>
        </w:rPr>
        <w:t>0</w:t>
      </w:r>
      <w:r>
        <w:rPr>
          <w:rFonts w:hint="eastAsia"/>
        </w:rPr>
        <w:t>，</w:t>
      </w:r>
      <w:r>
        <w:rPr>
          <w:rFonts w:hint="eastAsia"/>
        </w:rPr>
        <w:t>1</w:t>
      </w:r>
      <w:r>
        <w:rPr>
          <w:rFonts w:hint="eastAsia"/>
        </w:rPr>
        <w:t>）</w:t>
      </w:r>
      <w:r>
        <w:t xml:space="preserve"> </w:t>
      </w:r>
    </w:p>
    <w:p w14:paraId="543CC13A" w14:textId="7C57723E" w:rsidR="008627B2" w:rsidRDefault="008627B2" w:rsidP="008627B2">
      <w:pPr>
        <w:rPr>
          <w:rFonts w:hint="eastAsia"/>
        </w:rPr>
      </w:pPr>
      <w:r>
        <w:t xml:space="preserve"> </w:t>
      </w:r>
      <w:r>
        <w:t>的向量。</w:t>
      </w:r>
    </w:p>
    <w:p w14:paraId="39CDB552" w14:textId="77777777" w:rsidR="008627B2" w:rsidRDefault="008627B2" w:rsidP="008627B2">
      <w:r>
        <w:t xml:space="preserve">reset gate: </w:t>
      </w:r>
      <w:r>
        <w:t>控制多少先前的状态是我们需要记忆存储的</w:t>
      </w:r>
    </w:p>
    <w:p w14:paraId="23903EED" w14:textId="51314EEC" w:rsidR="008627B2" w:rsidRDefault="008627B2" w:rsidP="008627B2">
      <w:r>
        <w:t xml:space="preserve">update gate: </w:t>
      </w:r>
      <w:r>
        <w:t>控制多少新的状态只是旧状态的拷贝</w:t>
      </w:r>
    </w:p>
    <w:p w14:paraId="6BAD85DA" w14:textId="307C3957" w:rsidR="008627B2" w:rsidRPr="008627B2" w:rsidRDefault="008627B2" w:rsidP="008627B2">
      <w:pPr>
        <w:rPr>
          <w:rFonts w:hint="eastAsia"/>
        </w:rPr>
      </w:pPr>
      <w:r>
        <w:rPr>
          <w:noProof/>
        </w:rPr>
        <w:drawing>
          <wp:inline distT="0" distB="0" distL="0" distR="0" wp14:anchorId="28B08497" wp14:editId="0097B110">
            <wp:extent cx="5327650" cy="336359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650" cy="3363595"/>
                    </a:xfrm>
                    <a:prstGeom prst="rect">
                      <a:avLst/>
                    </a:prstGeom>
                  </pic:spPr>
                </pic:pic>
              </a:graphicData>
            </a:graphic>
          </wp:inline>
        </w:drawing>
      </w:r>
    </w:p>
    <w:p w14:paraId="7040B9AA" w14:textId="393CEF07" w:rsidR="00711E41" w:rsidRDefault="008627B2" w:rsidP="008627B2">
      <w:pPr>
        <w:pStyle w:val="3"/>
      </w:pPr>
      <w:r>
        <w:rPr>
          <w:rFonts w:hint="eastAsia"/>
        </w:rPr>
        <w:lastRenderedPageBreak/>
        <w:t>与</w:t>
      </w:r>
      <w:r>
        <w:rPr>
          <w:rFonts w:hint="eastAsia"/>
        </w:rPr>
        <w:t>L</w:t>
      </w:r>
      <w:r>
        <w:t>STM</w:t>
      </w:r>
      <w:r>
        <w:rPr>
          <w:rFonts w:hint="eastAsia"/>
        </w:rPr>
        <w:t>的区别</w:t>
      </w:r>
    </w:p>
    <w:p w14:paraId="1D93E70E" w14:textId="4E13C0DA" w:rsidR="00711E41" w:rsidRDefault="00711E41" w:rsidP="008D0623"/>
    <w:p w14:paraId="66DA50F2" w14:textId="60604760" w:rsidR="00711E41" w:rsidRDefault="00711E41" w:rsidP="008D0623"/>
    <w:p w14:paraId="689F2A8E" w14:textId="77777777" w:rsidR="00711E41" w:rsidRPr="008D0623" w:rsidRDefault="00711E41" w:rsidP="008D0623"/>
    <w:sectPr w:rsidR="00711E41" w:rsidRPr="008D0623" w:rsidSect="00EA1804">
      <w:footerReference w:type="default" r:id="rId11"/>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42725" w14:textId="77777777" w:rsidR="00D30DCE" w:rsidRDefault="00D30DCE" w:rsidP="00444388">
      <w:pPr>
        <w:spacing w:line="240" w:lineRule="auto"/>
      </w:pPr>
      <w:r>
        <w:separator/>
      </w:r>
    </w:p>
  </w:endnote>
  <w:endnote w:type="continuationSeparator" w:id="0">
    <w:p w14:paraId="5342BF3A" w14:textId="77777777" w:rsidR="00D30DCE" w:rsidRDefault="00D30DCE"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232358"/>
      <w:docPartObj>
        <w:docPartGallery w:val="Page Numbers (Bottom of Page)"/>
        <w:docPartUnique/>
      </w:docPartObj>
    </w:sdtPr>
    <w:sdtEnd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BB836" w14:textId="77777777" w:rsidR="00D30DCE" w:rsidRDefault="00D30DCE" w:rsidP="00444388">
      <w:pPr>
        <w:spacing w:line="240" w:lineRule="auto"/>
      </w:pPr>
      <w:r>
        <w:separator/>
      </w:r>
    </w:p>
  </w:footnote>
  <w:footnote w:type="continuationSeparator" w:id="0">
    <w:p w14:paraId="6467BC75" w14:textId="77777777" w:rsidR="00D30DCE" w:rsidRDefault="00D30DCE"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21805DF9"/>
    <w:multiLevelType w:val="multilevel"/>
    <w:tmpl w:val="E86882F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997"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20A4F"/>
    <w:rsid w:val="00031948"/>
    <w:rsid w:val="00080885"/>
    <w:rsid w:val="000F68C2"/>
    <w:rsid w:val="001674A2"/>
    <w:rsid w:val="002F5F72"/>
    <w:rsid w:val="003427A8"/>
    <w:rsid w:val="00371CCB"/>
    <w:rsid w:val="003A2310"/>
    <w:rsid w:val="003E2903"/>
    <w:rsid w:val="00444388"/>
    <w:rsid w:val="0049102A"/>
    <w:rsid w:val="005F06F0"/>
    <w:rsid w:val="00670446"/>
    <w:rsid w:val="006B2C96"/>
    <w:rsid w:val="006B5C58"/>
    <w:rsid w:val="006F5DBB"/>
    <w:rsid w:val="0070473A"/>
    <w:rsid w:val="00711E41"/>
    <w:rsid w:val="00852149"/>
    <w:rsid w:val="008627B2"/>
    <w:rsid w:val="008D0623"/>
    <w:rsid w:val="008D73BE"/>
    <w:rsid w:val="008E621E"/>
    <w:rsid w:val="00907312"/>
    <w:rsid w:val="00916908"/>
    <w:rsid w:val="00A110C4"/>
    <w:rsid w:val="00AC7811"/>
    <w:rsid w:val="00B03A68"/>
    <w:rsid w:val="00B23ABA"/>
    <w:rsid w:val="00B4338C"/>
    <w:rsid w:val="00B72023"/>
    <w:rsid w:val="00BB01B0"/>
    <w:rsid w:val="00BC136B"/>
    <w:rsid w:val="00BC366C"/>
    <w:rsid w:val="00C1216B"/>
    <w:rsid w:val="00C20466"/>
    <w:rsid w:val="00C273ED"/>
    <w:rsid w:val="00CD71A9"/>
    <w:rsid w:val="00D21367"/>
    <w:rsid w:val="00D30DCE"/>
    <w:rsid w:val="00D71751"/>
    <w:rsid w:val="00D80A4E"/>
    <w:rsid w:val="00DB4883"/>
    <w:rsid w:val="00DD41C2"/>
    <w:rsid w:val="00E206F2"/>
    <w:rsid w:val="00E2797F"/>
    <w:rsid w:val="00E96EDE"/>
    <w:rsid w:val="00EA1804"/>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023"/>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ind w:left="578" w:hanging="578"/>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ind w:left="720"/>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88D6F-8E05-4BD3-AAD9-C7047AF9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6</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DELL</cp:lastModifiedBy>
  <cp:revision>8</cp:revision>
  <dcterms:created xsi:type="dcterms:W3CDTF">2023-04-24T04:21:00Z</dcterms:created>
  <dcterms:modified xsi:type="dcterms:W3CDTF">2023-05-07T15:57:00Z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