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5F3" w14:textId="26E9D486" w:rsidR="001674A2" w:rsidRDefault="002D52ED" w:rsidP="002D52ED">
      <w:pPr>
        <w:pStyle w:val="1"/>
      </w:pPr>
      <w:r>
        <w:rPr>
          <w:rFonts w:hint="eastAsia"/>
        </w:rPr>
        <w:t>深度学习系统</w:t>
      </w:r>
    </w:p>
    <w:p w14:paraId="738ADE23" w14:textId="03D7EDA2" w:rsidR="00784BFE" w:rsidRPr="00784BFE" w:rsidRDefault="00784BFE" w:rsidP="00371725">
      <w:pPr>
        <w:ind w:firstLineChars="200" w:firstLine="420"/>
      </w:pPr>
      <w:proofErr w:type="spellStart"/>
      <w:r w:rsidRPr="00784BFE">
        <w:t>Tensorflow</w:t>
      </w:r>
      <w:proofErr w:type="spellEnd"/>
      <w:r w:rsidRPr="00784BFE">
        <w:t>、</w:t>
      </w:r>
      <w:proofErr w:type="spellStart"/>
      <w:r w:rsidRPr="00784BFE">
        <w:t>Pytorch</w:t>
      </w:r>
      <w:proofErr w:type="spellEnd"/>
      <w:r w:rsidRPr="00784BFE">
        <w:t>和</w:t>
      </w:r>
      <w:proofErr w:type="spellStart"/>
      <w:r w:rsidRPr="00784BFE">
        <w:t>MindSpore</w:t>
      </w:r>
      <w:proofErr w:type="spellEnd"/>
      <w:r w:rsidRPr="00784BFE">
        <w:t>都是当前深度学习领域最受欢迎和广泛应用的深度学习框架，它们都支持图形化计算图，可以方便地搭建神经网络模型，同时也提供了丰富的工具和</w:t>
      </w:r>
      <w:r w:rsidRPr="00784BFE">
        <w:t>API</w:t>
      </w:r>
      <w:r w:rsidRPr="00784BFE">
        <w:t>，方便用户进行模型训练、评估和部署。</w:t>
      </w:r>
    </w:p>
    <w:p w14:paraId="38F0F06B" w14:textId="531F9C22" w:rsidR="00B72023" w:rsidRDefault="002D52ED" w:rsidP="00B72023">
      <w:pPr>
        <w:pStyle w:val="2"/>
      </w:pPr>
      <w:r>
        <w:rPr>
          <w:rFonts w:hint="eastAsia"/>
        </w:rPr>
        <w:t>TensorFlow</w:t>
      </w:r>
    </w:p>
    <w:p w14:paraId="3963B4C4" w14:textId="7277272F" w:rsidR="00B72023" w:rsidRDefault="00C273ED" w:rsidP="00A110C4">
      <w:pPr>
        <w:pStyle w:val="3"/>
      </w:pPr>
      <w:r>
        <w:rPr>
          <w:rFonts w:hint="eastAsia"/>
        </w:rPr>
        <w:t>什么是</w:t>
      </w:r>
      <w:r w:rsidR="002D52ED">
        <w:rPr>
          <w:rFonts w:hint="eastAsia"/>
        </w:rPr>
        <w:t>TensorFlow</w:t>
      </w:r>
    </w:p>
    <w:p w14:paraId="60271F1F" w14:textId="5A44A2B0" w:rsidR="002E4AF6" w:rsidRDefault="002E4AF6" w:rsidP="00371725">
      <w:pPr>
        <w:ind w:firstLineChars="200" w:firstLine="420"/>
      </w:pPr>
      <w:r w:rsidRPr="002E4AF6">
        <w:t>Tensor</w:t>
      </w:r>
      <w:r>
        <w:t>F</w:t>
      </w:r>
      <w:r w:rsidRPr="002E4AF6">
        <w:t>low</w:t>
      </w:r>
      <w:r w:rsidRPr="002E4AF6">
        <w:t>是由</w:t>
      </w:r>
      <w:r w:rsidRPr="002E4AF6">
        <w:t>Google</w:t>
      </w:r>
      <w:r w:rsidRPr="002E4AF6">
        <w:t>公司在</w:t>
      </w:r>
      <w:r w:rsidRPr="002E4AF6">
        <w:t>2015</w:t>
      </w:r>
      <w:r w:rsidRPr="002E4AF6">
        <w:t>年推出的开源深度学习框架，</w:t>
      </w:r>
      <w:r w:rsidR="00FE784A">
        <w:rPr>
          <w:rFonts w:hint="eastAsia"/>
        </w:rPr>
        <w:t>是</w:t>
      </w:r>
      <w:r w:rsidRPr="002E4AF6">
        <w:t>最受关注的深度学习框架之一。</w:t>
      </w:r>
      <w:r w:rsidRPr="002E4AF6">
        <w:t>Tensor</w:t>
      </w:r>
      <w:r>
        <w:t>F</w:t>
      </w:r>
      <w:r w:rsidRPr="002E4AF6">
        <w:t>low</w:t>
      </w:r>
      <w:r w:rsidRPr="002E4AF6">
        <w:t>的名字源于其核心数据结构</w:t>
      </w:r>
      <w:r w:rsidRPr="002E4AF6">
        <w:t>Tensor</w:t>
      </w:r>
      <w:r w:rsidRPr="002E4AF6">
        <w:t>（张量）和流动的计算图（</w:t>
      </w:r>
      <w:r w:rsidRPr="002E4AF6">
        <w:t>Flow</w:t>
      </w:r>
      <w:r w:rsidRPr="002E4AF6">
        <w:t>）。</w:t>
      </w:r>
    </w:p>
    <w:p w14:paraId="029E2D84" w14:textId="4A443407" w:rsidR="002E4AF6" w:rsidRDefault="002E4AF6" w:rsidP="00371725">
      <w:pPr>
        <w:ind w:firstLineChars="200" w:firstLine="420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的发展历程：</w:t>
      </w:r>
    </w:p>
    <w:p w14:paraId="023F7867" w14:textId="6CF973D8" w:rsidR="004854E1" w:rsidRDefault="00FE784A" w:rsidP="004854E1">
      <w:pPr>
        <w:pStyle w:val="ad"/>
        <w:numPr>
          <w:ilvl w:val="0"/>
          <w:numId w:val="5"/>
        </w:numPr>
        <w:ind w:firstLineChars="0"/>
      </w:pPr>
      <w:r w:rsidRPr="00FE784A">
        <w:t>2011</w:t>
      </w:r>
      <w:r w:rsidRPr="00FE784A">
        <w:t>年</w:t>
      </w:r>
      <w:r w:rsidR="004854E1">
        <w:t>，</w:t>
      </w:r>
      <w:r w:rsidR="004854E1">
        <w:rPr>
          <w:rFonts w:hint="eastAsia"/>
        </w:rPr>
        <w:t>Google</w:t>
      </w:r>
      <w:r w:rsidR="004854E1">
        <w:t xml:space="preserve"> </w:t>
      </w:r>
      <w:r w:rsidR="004854E1">
        <w:rPr>
          <w:rFonts w:hint="eastAsia"/>
        </w:rPr>
        <w:t>Brain</w:t>
      </w:r>
      <w:r w:rsidR="004854E1">
        <w:t>团队在其内部使用</w:t>
      </w:r>
      <w:r>
        <w:rPr>
          <w:rFonts w:hint="eastAsia"/>
        </w:rPr>
        <w:t>的</w:t>
      </w:r>
      <w:r w:rsidRPr="00FE784A">
        <w:rPr>
          <w:rFonts w:hint="eastAsia"/>
        </w:rPr>
        <w:t>深度学习基础架构</w:t>
      </w:r>
      <w:r w:rsidR="004854E1">
        <w:t xml:space="preserve"> </w:t>
      </w:r>
      <w:proofErr w:type="spellStart"/>
      <w:r w:rsidR="004854E1">
        <w:t>DistBelief</w:t>
      </w:r>
      <w:proofErr w:type="spellEnd"/>
      <w:r w:rsidR="004854E1">
        <w:t xml:space="preserve"> </w:t>
      </w:r>
      <w:r w:rsidR="004854E1">
        <w:t>框架</w:t>
      </w:r>
      <w:r>
        <w:rPr>
          <w:rFonts w:hint="eastAsia"/>
        </w:rPr>
        <w:t>上</w:t>
      </w:r>
      <w:r w:rsidRPr="00FE784A">
        <w:t>进行改进</w:t>
      </w:r>
      <w:r>
        <w:rPr>
          <w:rFonts w:hint="eastAsia"/>
        </w:rPr>
        <w:t>，</w:t>
      </w:r>
      <w:r w:rsidR="004854E1">
        <w:t>逐渐形成了</w:t>
      </w:r>
      <w:r w:rsidR="004854E1">
        <w:t xml:space="preserve"> Te</w:t>
      </w:r>
      <w:r w:rsidR="004854E1">
        <w:rPr>
          <w:rFonts w:hint="eastAsia"/>
        </w:rPr>
        <w:t>ns</w:t>
      </w:r>
      <w:r w:rsidR="004854E1">
        <w:t>orFlow</w:t>
      </w:r>
      <w:r w:rsidR="004854E1">
        <w:t>，此时</w:t>
      </w:r>
      <w:r w:rsidR="004854E1">
        <w:t>TensorFlow</w:t>
      </w:r>
      <w:r w:rsidR="004854E1">
        <w:t>还没有开源</w:t>
      </w:r>
      <w:r w:rsidR="004854E1">
        <w:rPr>
          <w:rFonts w:hint="eastAsia"/>
        </w:rPr>
        <w:t>。</w:t>
      </w:r>
    </w:p>
    <w:p w14:paraId="57FAB280" w14:textId="2D212E49" w:rsidR="004854E1" w:rsidRDefault="004854E1" w:rsidP="004854E1">
      <w:pPr>
        <w:pStyle w:val="ad"/>
        <w:numPr>
          <w:ilvl w:val="0"/>
          <w:numId w:val="5"/>
        </w:numPr>
        <w:ind w:firstLineChars="0"/>
      </w:pPr>
      <w:r>
        <w:t>2015</w:t>
      </w:r>
      <w:r>
        <w:t>年</w:t>
      </w:r>
      <w:r w:rsidR="00FE784A">
        <w:rPr>
          <w:rFonts w:hint="eastAsia"/>
        </w:rPr>
        <w:t>，</w:t>
      </w:r>
      <w:r>
        <w:t xml:space="preserve">TensorFlow </w:t>
      </w:r>
      <w:r>
        <w:t>正式开源，此时处在</w:t>
      </w:r>
      <w:r>
        <w:t xml:space="preserve"> 0.x </w:t>
      </w:r>
      <w:r>
        <w:t>的非正式版本</w:t>
      </w:r>
      <w:r>
        <w:rPr>
          <w:rFonts w:hint="eastAsia"/>
        </w:rPr>
        <w:t>。</w:t>
      </w:r>
    </w:p>
    <w:p w14:paraId="479EC35A" w14:textId="3A332D71" w:rsidR="004854E1" w:rsidRDefault="004854E1" w:rsidP="004854E1">
      <w:pPr>
        <w:pStyle w:val="ad"/>
        <w:numPr>
          <w:ilvl w:val="0"/>
          <w:numId w:val="5"/>
        </w:numPr>
        <w:ind w:firstLineChars="0"/>
      </w:pPr>
      <w:r>
        <w:t>2016</w:t>
      </w:r>
      <w:r>
        <w:t>年</w:t>
      </w:r>
      <w:r>
        <w:t>12</w:t>
      </w:r>
      <w:r>
        <w:t>月期间，</w:t>
      </w:r>
      <w:r>
        <w:t xml:space="preserve">TensorFlow </w:t>
      </w:r>
      <w:r>
        <w:t>逐渐支持了分布式、移动设备</w:t>
      </w:r>
      <w:r>
        <w:t xml:space="preserve"> </w:t>
      </w:r>
      <w:r>
        <w:t>与</w:t>
      </w:r>
      <w:r>
        <w:t xml:space="preserve">Windows </w:t>
      </w:r>
      <w:r>
        <w:t>系统</w:t>
      </w:r>
      <w:r>
        <w:rPr>
          <w:rFonts w:hint="eastAsia"/>
        </w:rPr>
        <w:t>。</w:t>
      </w:r>
    </w:p>
    <w:p w14:paraId="30B91EED" w14:textId="3E1F04B5" w:rsidR="004854E1" w:rsidRDefault="004854E1" w:rsidP="004854E1">
      <w:pPr>
        <w:pStyle w:val="ad"/>
        <w:numPr>
          <w:ilvl w:val="0"/>
          <w:numId w:val="5"/>
        </w:numPr>
        <w:ind w:firstLineChars="0"/>
      </w:pPr>
      <w:r>
        <w:t>2017</w:t>
      </w:r>
      <w:r>
        <w:t>年，</w:t>
      </w:r>
      <w:r>
        <w:t xml:space="preserve">TensorFlow </w:t>
      </w:r>
      <w:r>
        <w:t>正式发布了</w:t>
      </w:r>
      <w:r>
        <w:t xml:space="preserve"> 1.0.0 </w:t>
      </w:r>
      <w:r>
        <w:t>版本</w:t>
      </w:r>
      <w:r>
        <w:rPr>
          <w:rFonts w:hint="eastAsia"/>
        </w:rPr>
        <w:t>。</w:t>
      </w:r>
    </w:p>
    <w:p w14:paraId="48E42BA9" w14:textId="47047516" w:rsidR="004854E1" w:rsidRDefault="004854E1" w:rsidP="004854E1">
      <w:pPr>
        <w:pStyle w:val="ad"/>
        <w:numPr>
          <w:ilvl w:val="0"/>
          <w:numId w:val="5"/>
        </w:numPr>
        <w:ind w:firstLineChars="0"/>
      </w:pPr>
      <w:r>
        <w:t>2019</w:t>
      </w:r>
      <w:r>
        <w:t>年，</w:t>
      </w:r>
      <w:r>
        <w:t xml:space="preserve">TensorFlow </w:t>
      </w:r>
      <w:r>
        <w:t>逐步加入了</w:t>
      </w:r>
      <w:r>
        <w:t xml:space="preserve"> TPU</w:t>
      </w:r>
      <w:r>
        <w:t>、张量处理单元等工具</w:t>
      </w:r>
      <w:r>
        <w:rPr>
          <w:rFonts w:hint="eastAsia"/>
        </w:rPr>
        <w:t>。</w:t>
      </w:r>
    </w:p>
    <w:p w14:paraId="381BBEEB" w14:textId="6F850913" w:rsidR="004854E1" w:rsidRPr="00A110C4" w:rsidRDefault="004854E1" w:rsidP="004854E1">
      <w:pPr>
        <w:pStyle w:val="ad"/>
        <w:numPr>
          <w:ilvl w:val="0"/>
          <w:numId w:val="5"/>
        </w:numPr>
        <w:ind w:firstLineChars="0"/>
      </w:pPr>
      <w:r>
        <w:t>2019</w:t>
      </w:r>
      <w:r>
        <w:t>年</w:t>
      </w:r>
      <w:r>
        <w:t>10</w:t>
      </w:r>
      <w:r>
        <w:t>月，</w:t>
      </w:r>
      <w:r>
        <w:t xml:space="preserve">TensorFlow2.0 </w:t>
      </w:r>
      <w:r>
        <w:t>正式发布</w:t>
      </w:r>
      <w:r w:rsidR="00542C35">
        <w:rPr>
          <w:rFonts w:hint="eastAsia"/>
        </w:rPr>
        <w:t>，</w:t>
      </w:r>
      <w:r w:rsidR="00542C35" w:rsidRPr="00542C35">
        <w:rPr>
          <w:rFonts w:hint="eastAsia"/>
        </w:rPr>
        <w:t>内部嵌入了</w:t>
      </w:r>
      <w:r w:rsidR="00542C35" w:rsidRPr="00542C35">
        <w:t xml:space="preserve"> </w:t>
      </w:r>
      <w:proofErr w:type="spellStart"/>
      <w:r w:rsidR="00542C35" w:rsidRPr="00542C35">
        <w:t>Keras</w:t>
      </w:r>
      <w:proofErr w:type="spellEnd"/>
      <w:r>
        <w:t>。</w:t>
      </w:r>
    </w:p>
    <w:p w14:paraId="3E79410D" w14:textId="5FCBA1EF" w:rsidR="002E4AF6" w:rsidRDefault="004854E1" w:rsidP="004854E1">
      <w:pPr>
        <w:ind w:firstLineChars="100" w:firstLine="210"/>
      </w:pPr>
      <w:r>
        <w:rPr>
          <w:rFonts w:hint="eastAsia"/>
        </w:rPr>
        <w:t>截至本书书写时，</w:t>
      </w:r>
      <w:r>
        <w:rPr>
          <w:rFonts w:hint="eastAsia"/>
        </w:rPr>
        <w:t>TensorFlow</w:t>
      </w:r>
      <w:r>
        <w:rPr>
          <w:rFonts w:hint="eastAsia"/>
        </w:rPr>
        <w:t>的最新稳定版本为</w:t>
      </w:r>
      <w:r>
        <w:rPr>
          <w:rFonts w:hint="eastAsia"/>
        </w:rPr>
        <w:t>2.12</w:t>
      </w:r>
      <w:r>
        <w:rPr>
          <w:rFonts w:hint="eastAsia"/>
        </w:rPr>
        <w:t>版本。</w:t>
      </w:r>
    </w:p>
    <w:p w14:paraId="22104A95" w14:textId="1758C0A6" w:rsidR="004854E1" w:rsidRDefault="004854E1" w:rsidP="004854E1">
      <w:pPr>
        <w:pStyle w:val="3"/>
      </w:pPr>
      <w:r>
        <w:rPr>
          <w:rFonts w:hint="eastAsia"/>
        </w:rPr>
        <w:t>TensorFlow</w:t>
      </w:r>
      <w:r>
        <w:rPr>
          <w:rFonts w:hint="eastAsia"/>
        </w:rPr>
        <w:t>的核心概念与架构</w:t>
      </w:r>
    </w:p>
    <w:p w14:paraId="42E34F82" w14:textId="6FA33D75" w:rsidR="004854E1" w:rsidRPr="004854E1" w:rsidRDefault="004854E1" w:rsidP="004854E1">
      <w:pPr>
        <w:ind w:firstLineChars="200" w:firstLine="420"/>
      </w:pPr>
      <w:r w:rsidRPr="004854E1">
        <w:t>Tensor</w:t>
      </w:r>
      <w:r w:rsidR="00950965">
        <w:t>F</w:t>
      </w:r>
      <w:r w:rsidRPr="004854E1">
        <w:t>low</w:t>
      </w:r>
      <w:r w:rsidRPr="004854E1">
        <w:t>的核心概念是</w:t>
      </w:r>
      <w:r w:rsidRPr="004854E1">
        <w:t>“</w:t>
      </w:r>
      <w:r w:rsidRPr="004854E1">
        <w:t>计算图</w:t>
      </w:r>
      <w:r w:rsidRPr="004854E1">
        <w:t>”</w:t>
      </w:r>
      <w:r w:rsidRPr="004854E1">
        <w:t>（</w:t>
      </w:r>
      <w:r w:rsidRPr="004854E1">
        <w:t>Computation Graph</w:t>
      </w:r>
      <w:r w:rsidRPr="004854E1">
        <w:t>）和</w:t>
      </w:r>
      <w:r w:rsidRPr="004854E1">
        <w:t>“</w:t>
      </w:r>
      <w:r w:rsidRPr="004854E1">
        <w:t>张量</w:t>
      </w:r>
      <w:r w:rsidRPr="004854E1">
        <w:t>”</w:t>
      </w:r>
      <w:r w:rsidRPr="004854E1">
        <w:t>（</w:t>
      </w:r>
      <w:r w:rsidRPr="004854E1">
        <w:t>Tensor</w:t>
      </w:r>
      <w:r w:rsidRPr="004854E1">
        <w:t>）。在</w:t>
      </w:r>
      <w:r w:rsidRPr="004854E1">
        <w:t>Tensor</w:t>
      </w:r>
      <w:r w:rsidR="00950965">
        <w:t>F</w:t>
      </w:r>
      <w:r w:rsidRPr="004854E1">
        <w:t>low</w:t>
      </w:r>
      <w:r w:rsidRPr="004854E1">
        <w:t>中，所有的计算都被表示为一个有向无环图（</w:t>
      </w:r>
      <w:r w:rsidRPr="004854E1">
        <w:t>DAG</w:t>
      </w:r>
      <w:r w:rsidRPr="004854E1">
        <w:t>）的形式，这个图被称为计算图，计算图中的节点表示计算操作，</w:t>
      </w:r>
      <w:proofErr w:type="gramStart"/>
      <w:r w:rsidRPr="004854E1">
        <w:t>边表示</w:t>
      </w:r>
      <w:proofErr w:type="gramEnd"/>
      <w:r w:rsidRPr="004854E1">
        <w:t>数据流动的方向。张量则是</w:t>
      </w:r>
      <w:r w:rsidRPr="004854E1">
        <w:t>Tensor</w:t>
      </w:r>
      <w:r w:rsidR="00950965">
        <w:t>F</w:t>
      </w:r>
      <w:r w:rsidRPr="004854E1">
        <w:t>low</w:t>
      </w:r>
      <w:r w:rsidRPr="004854E1">
        <w:t>中的基本</w:t>
      </w:r>
      <w:r w:rsidRPr="004854E1">
        <w:lastRenderedPageBreak/>
        <w:t>数据类型，它可以被看作是多维数组或矩阵。</w:t>
      </w:r>
    </w:p>
    <w:p w14:paraId="5F3AD3F9" w14:textId="005038D7" w:rsidR="004854E1" w:rsidRDefault="00B20159" w:rsidP="00371725">
      <w:pPr>
        <w:ind w:firstLineChars="200" w:firstLine="420"/>
      </w:pPr>
      <w:r>
        <w:rPr>
          <w:rFonts w:hint="eastAsia"/>
        </w:rPr>
        <w:t>TensorFlow</w:t>
      </w:r>
      <w:r>
        <w:rPr>
          <w:rFonts w:hint="eastAsia"/>
        </w:rPr>
        <w:t>的系统结构以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为界，将整个系统分为前端和后端两个子系统。</w:t>
      </w:r>
    </w:p>
    <w:p w14:paraId="18453457" w14:textId="2077926A" w:rsidR="00B20159" w:rsidRDefault="00B20159" w:rsidP="004854E1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前端系统：提供编程模型，负责构造计算图</w:t>
      </w:r>
    </w:p>
    <w:p w14:paraId="2638BA23" w14:textId="0039D646" w:rsidR="00B20159" w:rsidRDefault="00B20159" w:rsidP="004854E1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后端系统：提供运行时环境，负责执行计算图</w:t>
      </w:r>
    </w:p>
    <w:p w14:paraId="45DDDDF9" w14:textId="0804A604" w:rsidR="00B20159" w:rsidRDefault="00542C35" w:rsidP="00542C35">
      <w:pPr>
        <w:jc w:val="center"/>
      </w:pPr>
      <w:r>
        <w:rPr>
          <w:noProof/>
        </w:rPr>
        <w:drawing>
          <wp:inline distT="0" distB="0" distL="0" distR="0" wp14:anchorId="577E4A5B" wp14:editId="0CB58E12">
            <wp:extent cx="5284248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95" cy="39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C5CB" w14:textId="1B9EB4DD" w:rsidR="00B20159" w:rsidRDefault="00B20159" w:rsidP="00950965">
      <w:pPr>
        <w:pStyle w:val="a4"/>
      </w:pPr>
      <w:r>
        <w:t>图</w:t>
      </w:r>
      <w:r>
        <w:t xml:space="preserve"> </w:t>
      </w:r>
      <w:r w:rsidR="00371725">
        <w:rPr>
          <w:rFonts w:hint="eastAsia"/>
        </w:rPr>
        <w:t>8</w:t>
      </w:r>
      <w:r>
        <w:noBreakHyphen/>
      </w:r>
      <w:r w:rsidR="008B6FED">
        <w:t>1</w:t>
      </w:r>
      <w:r>
        <w:t xml:space="preserve">  </w:t>
      </w:r>
      <w:r>
        <w:rPr>
          <w:rFonts w:hint="eastAsia"/>
        </w:rPr>
        <w:t>TensorFlow</w:t>
      </w:r>
      <w:r>
        <w:rPr>
          <w:rFonts w:hint="eastAsia"/>
        </w:rPr>
        <w:t>系统架构图</w:t>
      </w:r>
    </w:p>
    <w:p w14:paraId="5544B25A" w14:textId="63667CF1" w:rsidR="00950965" w:rsidRPr="00950965" w:rsidRDefault="00950965" w:rsidP="00950965">
      <w:pPr>
        <w:ind w:firstLineChars="200" w:firstLine="420"/>
      </w:pPr>
      <w:r w:rsidRPr="00950965">
        <w:t>Tensor</w:t>
      </w:r>
      <w:r>
        <w:rPr>
          <w:rFonts w:hint="eastAsia"/>
        </w:rPr>
        <w:t>F</w:t>
      </w:r>
      <w:r w:rsidRPr="00950965">
        <w:t>low</w:t>
      </w:r>
      <w:r w:rsidRPr="00950965">
        <w:t>的计算图和张量的特点使其具有高度的可移植性和</w:t>
      </w:r>
      <w:proofErr w:type="gramStart"/>
      <w:r w:rsidRPr="00950965">
        <w:t>可</w:t>
      </w:r>
      <w:proofErr w:type="gramEnd"/>
      <w:r w:rsidRPr="00950965">
        <w:t>扩展性，可以运行在不同的硬件和平台上，例如</w:t>
      </w:r>
      <w:r w:rsidRPr="00950965">
        <w:t>CPU</w:t>
      </w:r>
      <w:r w:rsidRPr="00950965">
        <w:t>、</w:t>
      </w:r>
      <w:r w:rsidRPr="00950965">
        <w:t>GPU</w:t>
      </w:r>
      <w:r w:rsidRPr="00950965">
        <w:t>、</w:t>
      </w:r>
      <w:r w:rsidRPr="00950965">
        <w:t>TPU</w:t>
      </w:r>
      <w:r w:rsidRPr="00950965">
        <w:t>等，也可以在不同的操作系统上运行。同时，</w:t>
      </w:r>
      <w:r w:rsidRPr="00950965">
        <w:t>Tensor</w:t>
      </w:r>
      <w:r>
        <w:t>Fl</w:t>
      </w:r>
      <w:r w:rsidRPr="00950965">
        <w:t>ow</w:t>
      </w:r>
      <w:r w:rsidRPr="00950965">
        <w:t>也具有丰富的社区和生态系统，支持各种</w:t>
      </w:r>
      <w:proofErr w:type="gramStart"/>
      <w:r w:rsidRPr="00950965">
        <w:t>第三方库的</w:t>
      </w:r>
      <w:proofErr w:type="gramEnd"/>
      <w:r w:rsidRPr="00950965">
        <w:t>集成和使用，如</w:t>
      </w:r>
      <w:r w:rsidRPr="00950965">
        <w:t>TensorFlow Hub</w:t>
      </w:r>
      <w:r w:rsidRPr="00950965">
        <w:t>、</w:t>
      </w:r>
      <w:r w:rsidRPr="00950965">
        <w:t>TensorFlow Serving</w:t>
      </w:r>
      <w:r w:rsidRPr="00950965">
        <w:t>等。</w:t>
      </w:r>
    </w:p>
    <w:p w14:paraId="263B165E" w14:textId="2D56753F" w:rsidR="002D52ED" w:rsidRDefault="002D52ED" w:rsidP="002D52ED">
      <w:pPr>
        <w:pStyle w:val="3"/>
      </w:pPr>
      <w:r>
        <w:rPr>
          <w:rFonts w:hint="eastAsia"/>
        </w:rPr>
        <w:t>TensorFlow</w:t>
      </w:r>
      <w:r>
        <w:rPr>
          <w:rFonts w:hint="eastAsia"/>
        </w:rPr>
        <w:t>的</w:t>
      </w:r>
      <w:r w:rsidR="009900EC">
        <w:rPr>
          <w:rFonts w:hint="eastAsia"/>
        </w:rPr>
        <w:t>使用和示例代码</w:t>
      </w:r>
    </w:p>
    <w:p w14:paraId="31C518F4" w14:textId="76F450B9" w:rsidR="002E4AF6" w:rsidRPr="002E4AF6" w:rsidRDefault="00272E71" w:rsidP="002E4AF6">
      <w:proofErr w:type="spellStart"/>
      <w:r w:rsidRPr="00272E71">
        <w:rPr>
          <w:highlight w:val="yellow"/>
        </w:rPr>
        <w:t>T</w:t>
      </w:r>
      <w:r w:rsidRPr="00272E71">
        <w:rPr>
          <w:rFonts w:hint="eastAsia"/>
          <w:highlight w:val="yellow"/>
        </w:rPr>
        <w:t>odo</w:t>
      </w:r>
      <w:proofErr w:type="spellEnd"/>
      <w:r w:rsidRPr="00272E71">
        <w:rPr>
          <w:rFonts w:hint="eastAsia"/>
          <w:highlight w:val="yellow"/>
        </w:rPr>
        <w:t>：导入包</w:t>
      </w:r>
      <w:r w:rsidRPr="00272E71">
        <w:rPr>
          <w:rFonts w:hint="eastAsia"/>
          <w:highlight w:val="yellow"/>
        </w:rPr>
        <w:t>+</w:t>
      </w:r>
      <w:r w:rsidRPr="00272E71">
        <w:rPr>
          <w:rFonts w:hint="eastAsia"/>
          <w:highlight w:val="yellow"/>
        </w:rPr>
        <w:t>手写数字项目的示例代码</w:t>
      </w:r>
      <w:r w:rsidR="00785214">
        <w:rPr>
          <w:rFonts w:hint="eastAsia"/>
          <w:highlight w:val="yellow"/>
        </w:rPr>
        <w:t>（</w:t>
      </w:r>
      <w:proofErr w:type="spellStart"/>
      <w:r w:rsidR="00785214">
        <w:rPr>
          <w:rFonts w:hint="eastAsia"/>
          <w:highlight w:val="yellow"/>
        </w:rPr>
        <w:t>Pytorch</w:t>
      </w:r>
      <w:proofErr w:type="spellEnd"/>
      <w:r w:rsidR="00785214">
        <w:rPr>
          <w:rFonts w:hint="eastAsia"/>
          <w:highlight w:val="yellow"/>
        </w:rPr>
        <w:t>、</w:t>
      </w:r>
      <w:proofErr w:type="spellStart"/>
      <w:r w:rsidR="00785214">
        <w:rPr>
          <w:rFonts w:hint="eastAsia"/>
          <w:highlight w:val="yellow"/>
        </w:rPr>
        <w:t>MindSpore</w:t>
      </w:r>
      <w:proofErr w:type="spellEnd"/>
      <w:r w:rsidR="00785214">
        <w:rPr>
          <w:rFonts w:hint="eastAsia"/>
          <w:highlight w:val="yellow"/>
        </w:rPr>
        <w:t>一致）</w:t>
      </w:r>
    </w:p>
    <w:p w14:paraId="4DEAF583" w14:textId="0211B370" w:rsidR="002E4AF6" w:rsidRPr="002E4AF6" w:rsidRDefault="002D52ED" w:rsidP="002E4AF6">
      <w:pPr>
        <w:pStyle w:val="2"/>
      </w:pPr>
      <w:proofErr w:type="spellStart"/>
      <w:r>
        <w:rPr>
          <w:rFonts w:hint="eastAsia"/>
        </w:rPr>
        <w:lastRenderedPageBreak/>
        <w:t>Pytorch</w:t>
      </w:r>
      <w:proofErr w:type="spellEnd"/>
    </w:p>
    <w:p w14:paraId="1C8E02F2" w14:textId="51C2A5A9" w:rsidR="002D52ED" w:rsidRDefault="002D52ED" w:rsidP="002D52ED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Pytorch</w:t>
      </w:r>
      <w:proofErr w:type="spellEnd"/>
    </w:p>
    <w:p w14:paraId="335A2D5F" w14:textId="710E8836" w:rsidR="00A14FE0" w:rsidRDefault="000F4704" w:rsidP="000F4704">
      <w:pPr>
        <w:ind w:firstLineChars="200" w:firstLine="420"/>
      </w:pPr>
      <w:proofErr w:type="spellStart"/>
      <w:r w:rsidRPr="000F4704">
        <w:t>Py</w:t>
      </w:r>
      <w:r>
        <w:rPr>
          <w:rFonts w:hint="eastAsia"/>
        </w:rPr>
        <w:t>t</w:t>
      </w:r>
      <w:r w:rsidRPr="000F4704">
        <w:t>orch</w:t>
      </w:r>
      <w:proofErr w:type="spellEnd"/>
      <w:r w:rsidRPr="000F4704">
        <w:t>是由</w:t>
      </w:r>
      <w:r w:rsidRPr="000F4704">
        <w:t>Facebook</w:t>
      </w:r>
      <w:r w:rsidRPr="000F4704">
        <w:t>开发的一款基于</w:t>
      </w:r>
      <w:r w:rsidRPr="000F4704">
        <w:t>Python</w:t>
      </w:r>
      <w:r w:rsidRPr="000F4704">
        <w:t>的深度学习框架。它于</w:t>
      </w:r>
      <w:r w:rsidRPr="000F4704">
        <w:t>2016</w:t>
      </w:r>
      <w:r w:rsidRPr="000F4704">
        <w:t>年首次发布，其前身是</w:t>
      </w:r>
      <w:r w:rsidRPr="000F4704">
        <w:t>Torch</w:t>
      </w:r>
      <w:r w:rsidRPr="000F4704">
        <w:t>框架</w:t>
      </w:r>
      <w:r>
        <w:rPr>
          <w:rFonts w:hint="eastAsia"/>
        </w:rPr>
        <w:t>。</w:t>
      </w:r>
    </w:p>
    <w:p w14:paraId="437DB08D" w14:textId="46468067" w:rsidR="000F4704" w:rsidRDefault="000F4704" w:rsidP="000F4704">
      <w:pPr>
        <w:ind w:firstLineChars="200" w:firstLine="420"/>
      </w:pPr>
      <w:proofErr w:type="spellStart"/>
      <w:r w:rsidRPr="000F4704">
        <w:t>Py</w:t>
      </w:r>
      <w:r>
        <w:t>t</w:t>
      </w:r>
      <w:r w:rsidRPr="000F4704">
        <w:t>orch</w:t>
      </w:r>
      <w:proofErr w:type="spellEnd"/>
      <w:r w:rsidRPr="000F4704">
        <w:t>最初的设计目的是为了能够更好地进行动态计算图，即使在运行中改变计算图，也能够自动地构建梯度。这使得</w:t>
      </w:r>
      <w:proofErr w:type="spellStart"/>
      <w:r w:rsidRPr="000F4704">
        <w:t>Py</w:t>
      </w:r>
      <w:r>
        <w:t>t</w:t>
      </w:r>
      <w:r w:rsidRPr="000F4704">
        <w:t>orch</w:t>
      </w:r>
      <w:proofErr w:type="spellEnd"/>
      <w:r w:rsidRPr="000F4704">
        <w:t>在一些需要动态计算图的领域，如自然语言处理和图像处理方面，具有很大的优势。</w:t>
      </w:r>
      <w:r w:rsidRPr="000F4704">
        <w:rPr>
          <w:rFonts w:hint="eastAsia"/>
        </w:rPr>
        <w:t>另外，</w:t>
      </w:r>
      <w:proofErr w:type="spellStart"/>
      <w:r w:rsidRPr="000F4704">
        <w:t>Py</w:t>
      </w:r>
      <w:r>
        <w:t>t</w:t>
      </w:r>
      <w:r w:rsidRPr="000F4704">
        <w:t>orch</w:t>
      </w:r>
      <w:proofErr w:type="spellEnd"/>
      <w:r w:rsidRPr="000F4704">
        <w:t>也支持静态计算图，这是由于其后端使用了</w:t>
      </w:r>
      <w:proofErr w:type="spellStart"/>
      <w:r w:rsidRPr="000F4704">
        <w:t>TorchScript</w:t>
      </w:r>
      <w:proofErr w:type="spellEnd"/>
      <w:r w:rsidRPr="000F4704">
        <w:t>进行编译。同时，</w:t>
      </w:r>
      <w:proofErr w:type="spellStart"/>
      <w:r w:rsidRPr="000F4704">
        <w:t>Py</w:t>
      </w:r>
      <w:r>
        <w:t>t</w:t>
      </w:r>
      <w:r w:rsidRPr="000F4704">
        <w:t>orch</w:t>
      </w:r>
      <w:proofErr w:type="spellEnd"/>
      <w:r w:rsidRPr="000F4704">
        <w:t>也提供了强大的</w:t>
      </w:r>
      <w:r w:rsidRPr="000F4704">
        <w:t>GPU</w:t>
      </w:r>
      <w:r w:rsidRPr="000F4704">
        <w:t>加速能力</w:t>
      </w:r>
      <w:r>
        <w:rPr>
          <w:rFonts w:hint="eastAsia"/>
        </w:rPr>
        <w:t>。</w:t>
      </w:r>
    </w:p>
    <w:p w14:paraId="6E3C23E5" w14:textId="73A34FEF" w:rsidR="00A14FE0" w:rsidRDefault="00A14FE0" w:rsidP="00A14FE0">
      <w:pPr>
        <w:pStyle w:val="3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的核心概念与架构</w:t>
      </w:r>
    </w:p>
    <w:p w14:paraId="5B3E7929" w14:textId="13A2B5DB" w:rsidR="008B6FED" w:rsidRPr="008B6FED" w:rsidRDefault="008B6FED" w:rsidP="008B6FED">
      <w:pPr>
        <w:ind w:firstLineChars="200" w:firstLine="420"/>
      </w:pPr>
      <w:proofErr w:type="spellStart"/>
      <w:r w:rsidRPr="008B6FED">
        <w:t>PyTorch</w:t>
      </w:r>
      <w:proofErr w:type="spellEnd"/>
      <w:r w:rsidRPr="008B6FED">
        <w:t>是一个基于</w:t>
      </w:r>
      <w:r w:rsidRPr="008B6FED">
        <w:t>Python</w:t>
      </w:r>
      <w:r w:rsidRPr="008B6FED">
        <w:t>的深度学习框架，其核心概念包括张量（</w:t>
      </w:r>
      <w:r w:rsidRPr="008B6FED">
        <w:t>Tensor</w:t>
      </w:r>
      <w:r w:rsidRPr="008B6FED">
        <w:t>）、自动微分（</w:t>
      </w:r>
      <w:proofErr w:type="spellStart"/>
      <w:r w:rsidRPr="008B6FED">
        <w:t>Autograd</w:t>
      </w:r>
      <w:proofErr w:type="spellEnd"/>
      <w:r w:rsidRPr="008B6FED">
        <w:t>）和动态计算图（</w:t>
      </w:r>
      <w:r w:rsidRPr="008B6FED">
        <w:t>Dynamic Computational Graph</w:t>
      </w:r>
      <w:r w:rsidRPr="008B6FED">
        <w:t>）。</w:t>
      </w:r>
    </w:p>
    <w:p w14:paraId="3AAC356C" w14:textId="387DF4AB" w:rsidR="002E4AF6" w:rsidRDefault="008B6FED" w:rsidP="008B6FED">
      <w:pPr>
        <w:jc w:val="center"/>
      </w:pPr>
      <w:r>
        <w:rPr>
          <w:noProof/>
        </w:rPr>
        <w:drawing>
          <wp:inline distT="0" distB="0" distL="0" distR="0" wp14:anchorId="0F724DAD" wp14:editId="503C7079">
            <wp:extent cx="3801947" cy="3505200"/>
            <wp:effectExtent l="0" t="0" r="825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5"/>
                    <a:stretch/>
                  </pic:blipFill>
                  <pic:spPr bwMode="auto">
                    <a:xfrm>
                      <a:off x="0" y="0"/>
                      <a:ext cx="3807713" cy="35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C0E9A" w14:textId="6E488676" w:rsidR="008B6FED" w:rsidRDefault="008B6FED" w:rsidP="008B6FED">
      <w:pPr>
        <w:pStyle w:val="a4"/>
      </w:pPr>
      <w:r>
        <w:lastRenderedPageBreak/>
        <w:t>图</w:t>
      </w:r>
      <w:r>
        <w:t xml:space="preserve"> </w:t>
      </w:r>
      <w:r>
        <w:rPr>
          <w:rFonts w:hint="eastAsia"/>
        </w:rPr>
        <w:t>8</w:t>
      </w:r>
      <w:r>
        <w:noBreakHyphen/>
      </w:r>
      <w:r>
        <w:rPr>
          <w:rFonts w:hint="eastAsia"/>
        </w:rPr>
        <w:t>2</w:t>
      </w:r>
      <w:r>
        <w:t xml:space="preserve">  </w:t>
      </w:r>
      <w:proofErr w:type="spellStart"/>
      <w:r>
        <w:t>Pytorch</w:t>
      </w:r>
      <w:proofErr w:type="spellEnd"/>
      <w:r>
        <w:rPr>
          <w:rFonts w:hint="eastAsia"/>
        </w:rPr>
        <w:t>系统架构图</w:t>
      </w:r>
    </w:p>
    <w:p w14:paraId="5320236E" w14:textId="77777777" w:rsidR="008B6FED" w:rsidRDefault="008B6FED" w:rsidP="008B6FED">
      <w:pPr>
        <w:jc w:val="center"/>
      </w:pPr>
    </w:p>
    <w:p w14:paraId="37F5A6E5" w14:textId="77777777" w:rsidR="008B6FED" w:rsidRPr="002E4AF6" w:rsidRDefault="008B6FED" w:rsidP="002E4AF6"/>
    <w:p w14:paraId="526BE769" w14:textId="2C71DAE4" w:rsidR="002D52ED" w:rsidRDefault="002D52ED" w:rsidP="002D52ED">
      <w:pPr>
        <w:pStyle w:val="3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 w:rsidR="009900EC">
        <w:rPr>
          <w:rFonts w:hint="eastAsia"/>
        </w:rPr>
        <w:t>使用和示例代码</w:t>
      </w:r>
    </w:p>
    <w:p w14:paraId="02C45287" w14:textId="77777777" w:rsidR="002E4AF6" w:rsidRPr="002E4AF6" w:rsidRDefault="002E4AF6" w:rsidP="002E4AF6"/>
    <w:p w14:paraId="23B21CA6" w14:textId="7261B51C" w:rsidR="002E4AF6" w:rsidRPr="002E4AF6" w:rsidRDefault="002D52ED" w:rsidP="002E4AF6">
      <w:pPr>
        <w:pStyle w:val="2"/>
      </w:pPr>
      <w:proofErr w:type="spellStart"/>
      <w:r w:rsidRPr="002D52ED">
        <w:t>Mind</w:t>
      </w:r>
      <w:r w:rsidR="00E21D03">
        <w:rPr>
          <w:rFonts w:hint="eastAsia"/>
        </w:rPr>
        <w:t>S</w:t>
      </w:r>
      <w:r w:rsidRPr="002D52ED">
        <w:t>pore</w:t>
      </w:r>
      <w:proofErr w:type="spellEnd"/>
    </w:p>
    <w:p w14:paraId="420A967D" w14:textId="0301D13E" w:rsidR="002D52ED" w:rsidRDefault="002D52ED" w:rsidP="002D52ED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Mind</w:t>
      </w:r>
      <w:r w:rsidR="00E21D03">
        <w:t>S</w:t>
      </w:r>
      <w:r>
        <w:rPr>
          <w:rFonts w:hint="eastAsia"/>
        </w:rPr>
        <w:t>pore</w:t>
      </w:r>
      <w:proofErr w:type="spellEnd"/>
    </w:p>
    <w:p w14:paraId="77C4EF31" w14:textId="3E52ACD8" w:rsidR="002E4AF6" w:rsidRDefault="00601807" w:rsidP="000F4704">
      <w:pPr>
        <w:ind w:firstLineChars="200" w:firstLine="420"/>
      </w:pPr>
      <w:proofErr w:type="spellStart"/>
      <w:r w:rsidRPr="00601807">
        <w:t>MindSpore</w:t>
      </w:r>
      <w:proofErr w:type="spellEnd"/>
      <w:r w:rsidRPr="00601807">
        <w:t>是华为于</w:t>
      </w:r>
      <w:r w:rsidRPr="00601807">
        <w:t>2019</w:t>
      </w:r>
      <w:r w:rsidRPr="00601807">
        <w:t>年发布的深度学习框架</w:t>
      </w:r>
      <w:r w:rsidR="000F4704">
        <w:rPr>
          <w:rFonts w:hint="eastAsia"/>
        </w:rPr>
        <w:t>，并于</w:t>
      </w:r>
      <w:r w:rsidR="000F4704">
        <w:rPr>
          <w:rFonts w:hint="eastAsia"/>
        </w:rPr>
        <w:t>2020</w:t>
      </w:r>
      <w:r w:rsidR="000F4704">
        <w:rPr>
          <w:rFonts w:hint="eastAsia"/>
        </w:rPr>
        <w:t>年宣布开源</w:t>
      </w:r>
      <w:r w:rsidRPr="00601807">
        <w:t>。该框架</w:t>
      </w:r>
      <w:r>
        <w:t>是面向</w:t>
      </w:r>
      <w:r>
        <w:t>“</w:t>
      </w:r>
      <w:r>
        <w:t>端</w:t>
      </w:r>
      <w:r>
        <w:t>-</w:t>
      </w:r>
      <w:r>
        <w:t>边</w:t>
      </w:r>
      <w:r>
        <w:t>-</w:t>
      </w:r>
      <w:r>
        <w:t>云</w:t>
      </w:r>
      <w:r>
        <w:t>”</w:t>
      </w:r>
      <w:r>
        <w:t>全场景设计的</w:t>
      </w:r>
      <w:r>
        <w:t>AI</w:t>
      </w:r>
      <w:r>
        <w:t>框架，旨在弥合</w:t>
      </w:r>
      <w:r>
        <w:t>AI</w:t>
      </w:r>
      <w:r>
        <w:t>算法研究与生产部署之间的鸿沟。</w:t>
      </w:r>
    </w:p>
    <w:p w14:paraId="201BA49D" w14:textId="1E202B21" w:rsidR="00A14FE0" w:rsidRPr="00A14FE0" w:rsidRDefault="00A14FE0" w:rsidP="002E4AF6">
      <w:pPr>
        <w:pStyle w:val="3"/>
      </w:pP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的核心概念与架构</w:t>
      </w:r>
    </w:p>
    <w:p w14:paraId="0F8D713D" w14:textId="4E17C0B8" w:rsidR="00A14FE0" w:rsidRDefault="00371725" w:rsidP="00371725">
      <w:pPr>
        <w:ind w:firstLineChars="200" w:firstLine="420"/>
      </w:pPr>
      <w:proofErr w:type="spellStart"/>
      <w:r>
        <w:t>MindSpore</w:t>
      </w:r>
      <w:proofErr w:type="spellEnd"/>
      <w:r>
        <w:rPr>
          <w:rFonts w:hint="eastAsia"/>
        </w:rPr>
        <w:t>在算法研究阶段，为开发者提供动静统一的编程体验以提升算法的开发效率；在生产阶段，自动并行可以极大加快分布式训练的开发和调试效率，同时充分挖掘异构硬件的算力；在部署阶段，基于“端</w:t>
      </w:r>
      <w:r>
        <w:t>-</w:t>
      </w:r>
      <w:r>
        <w:t>边</w:t>
      </w:r>
      <w:r>
        <w:t>-</w:t>
      </w:r>
      <w:r>
        <w:t>云</w:t>
      </w:r>
      <w:r>
        <w:t>”</w:t>
      </w:r>
      <w:r>
        <w:t>统一架构，应对企业</w:t>
      </w:r>
      <w:proofErr w:type="gramStart"/>
      <w:r>
        <w:t>级部署</w:t>
      </w:r>
      <w:proofErr w:type="gramEnd"/>
      <w:r>
        <w:t>和安全可信方面的挑战。</w:t>
      </w:r>
    </w:p>
    <w:p w14:paraId="49B0A30C" w14:textId="77777777" w:rsidR="00371725" w:rsidRDefault="00371725" w:rsidP="00371725">
      <w:pPr>
        <w:ind w:firstLineChars="200" w:firstLine="420"/>
      </w:pPr>
      <w:bookmarkStart w:id="0" w:name="_Hlk134373438"/>
      <w:proofErr w:type="spellStart"/>
      <w:r>
        <w:t>MindSpore</w:t>
      </w:r>
      <w:proofErr w:type="spellEnd"/>
      <w:r>
        <w:t>整体架构分为四层：</w:t>
      </w:r>
    </w:p>
    <w:p w14:paraId="1EF402A1" w14:textId="77777777" w:rsidR="00371725" w:rsidRDefault="00371725" w:rsidP="00371725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模型层，为用户提供开箱即用的功能，该层主要包含预置的模型和开发套件，以及图神经网络（</w:t>
      </w:r>
      <w:r>
        <w:t>GNN</w:t>
      </w:r>
      <w:r>
        <w:t>）、深度概率编程、科学计算库等热点研究领域拓展库；</w:t>
      </w:r>
    </w:p>
    <w:p w14:paraId="417CD068" w14:textId="77777777" w:rsidR="00371725" w:rsidRDefault="00371725" w:rsidP="00371725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表达层</w:t>
      </w:r>
      <w:r>
        <w:t xml:space="preserve"> </w:t>
      </w:r>
      <w:r>
        <w:t>（</w:t>
      </w:r>
      <w:proofErr w:type="spellStart"/>
      <w:r>
        <w:t>MindExpression</w:t>
      </w:r>
      <w:proofErr w:type="spellEnd"/>
      <w:r>
        <w:t>），为用户提供</w:t>
      </w:r>
      <w:r>
        <w:t>AI</w:t>
      </w:r>
      <w:r>
        <w:t>模型开发、训练、推理的接口，支持用户用原生</w:t>
      </w:r>
      <w:r>
        <w:t xml:space="preserve"> Python</w:t>
      </w:r>
      <w:r>
        <w:t>语法开发和调试神经网络，其特有的动静态</w:t>
      </w:r>
      <w:proofErr w:type="gramStart"/>
      <w:r>
        <w:t>图统一</w:t>
      </w:r>
      <w:proofErr w:type="gramEnd"/>
      <w:r>
        <w:t>能力使开发者可以兼顾开发效率和执行性能，同时该层在生产和部署阶段提供全场景统一的</w:t>
      </w:r>
      <w:r>
        <w:t>C++/Python</w:t>
      </w:r>
      <w:r>
        <w:t>接口；</w:t>
      </w:r>
    </w:p>
    <w:p w14:paraId="20E4F2BA" w14:textId="77777777" w:rsidR="00371725" w:rsidRDefault="00371725" w:rsidP="00371725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编译优化（</w:t>
      </w:r>
      <w:proofErr w:type="spellStart"/>
      <w:r>
        <w:t>MindCompiler</w:t>
      </w:r>
      <w:proofErr w:type="spellEnd"/>
      <w:r>
        <w:t>），作为</w:t>
      </w:r>
      <w:r>
        <w:t>AI</w:t>
      </w:r>
      <w:r>
        <w:t>框架的核心，以全场景统一中间表达（</w:t>
      </w:r>
      <w:proofErr w:type="spellStart"/>
      <w:r>
        <w:t>MindIR</w:t>
      </w:r>
      <w:proofErr w:type="spellEnd"/>
      <w:r>
        <w:t>）为媒介，将前端表达编译</w:t>
      </w:r>
      <w:proofErr w:type="gramStart"/>
      <w:r>
        <w:t>成执行</w:t>
      </w:r>
      <w:proofErr w:type="gramEnd"/>
      <w:r>
        <w:t>效率更高的底层语言，同时进行全局性能优化，包括自动</w:t>
      </w:r>
      <w:r>
        <w:lastRenderedPageBreak/>
        <w:t>微分、代数化简等硬件无关优化，</w:t>
      </w:r>
      <w:proofErr w:type="gramStart"/>
      <w:r>
        <w:t>以及图算融合</w:t>
      </w:r>
      <w:proofErr w:type="gramEnd"/>
      <w:r>
        <w:t>、算子生成等硬件相关优化；</w:t>
      </w:r>
    </w:p>
    <w:p w14:paraId="6C25EC30" w14:textId="26C19476" w:rsidR="00371725" w:rsidRDefault="00371725" w:rsidP="00371725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运行时，按照上层编译优化的结果对接并调用底层硬件算子，同时通过“端</w:t>
      </w:r>
      <w:r>
        <w:t>-</w:t>
      </w:r>
      <w:r>
        <w:t>边</w:t>
      </w:r>
      <w:r>
        <w:t>-</w:t>
      </w:r>
      <w:r>
        <w:t>云</w:t>
      </w:r>
      <w:r>
        <w:t>”</w:t>
      </w:r>
      <w:r>
        <w:t>统一的运行时架构，支持包括联邦学习在内的</w:t>
      </w:r>
      <w:r>
        <w:t>“</w:t>
      </w:r>
      <w:r>
        <w:t>端</w:t>
      </w:r>
      <w:r>
        <w:t>-</w:t>
      </w:r>
      <w:r>
        <w:t>边</w:t>
      </w:r>
      <w:r>
        <w:t>-</w:t>
      </w:r>
      <w:r>
        <w:t>云</w:t>
      </w:r>
      <w:r>
        <w:t>”AI</w:t>
      </w:r>
      <w:r>
        <w:t>协同。</w:t>
      </w:r>
    </w:p>
    <w:p w14:paraId="061EA312" w14:textId="6B69303B" w:rsidR="00371725" w:rsidRDefault="00371725" w:rsidP="00371725">
      <w:r>
        <w:rPr>
          <w:noProof/>
        </w:rPr>
        <w:drawing>
          <wp:inline distT="0" distB="0" distL="0" distR="0" wp14:anchorId="704F7634" wp14:editId="29917A21">
            <wp:extent cx="5327650" cy="2873375"/>
            <wp:effectExtent l="0" t="0" r="6350" b="3175"/>
            <wp:docPr id="3" name="图片 3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3E92" w14:textId="54130C3A" w:rsidR="00371725" w:rsidRPr="002E4AF6" w:rsidRDefault="00371725" w:rsidP="00371725">
      <w:pPr>
        <w:pStyle w:val="a4"/>
      </w:pPr>
      <w:r>
        <w:t>图</w:t>
      </w:r>
      <w:r>
        <w:t xml:space="preserve"> </w:t>
      </w:r>
      <w:r>
        <w:rPr>
          <w:rFonts w:hint="eastAsia"/>
        </w:rPr>
        <w:t>8</w:t>
      </w:r>
      <w:r>
        <w:noBreakHyphen/>
      </w:r>
      <w:r>
        <w:rPr>
          <w:rFonts w:hint="eastAsia"/>
        </w:rPr>
        <w:t>3</w:t>
      </w:r>
      <w:r>
        <w:t xml:space="preserve">  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系统架构图</w:t>
      </w:r>
    </w:p>
    <w:bookmarkEnd w:id="0"/>
    <w:p w14:paraId="51730459" w14:textId="2789F6B5" w:rsidR="002D52ED" w:rsidRDefault="002D52ED" w:rsidP="002D52ED">
      <w:pPr>
        <w:pStyle w:val="3"/>
      </w:pPr>
      <w:proofErr w:type="spellStart"/>
      <w:r>
        <w:rPr>
          <w:rFonts w:hint="eastAsia"/>
        </w:rPr>
        <w:t>Mind</w:t>
      </w:r>
      <w:r w:rsidR="00E21D03">
        <w:t>S</w:t>
      </w:r>
      <w:r>
        <w:rPr>
          <w:rFonts w:hint="eastAsia"/>
        </w:rPr>
        <w:t>pore</w:t>
      </w:r>
      <w:proofErr w:type="spellEnd"/>
      <w:r>
        <w:rPr>
          <w:rFonts w:hint="eastAsia"/>
        </w:rPr>
        <w:t>的</w:t>
      </w:r>
      <w:r w:rsidR="009900EC">
        <w:rPr>
          <w:rFonts w:hint="eastAsia"/>
        </w:rPr>
        <w:t>使用和示例代码</w:t>
      </w:r>
    </w:p>
    <w:p w14:paraId="355750D4" w14:textId="5DBA0501" w:rsidR="002E4AF6" w:rsidRDefault="002E4AF6" w:rsidP="002E4AF6"/>
    <w:p w14:paraId="21E7A739" w14:textId="252F21AC" w:rsidR="00F10D0A" w:rsidRDefault="00FE784A" w:rsidP="00F10D0A">
      <w:pPr>
        <w:pStyle w:val="2"/>
      </w:pPr>
      <w:r>
        <w:rPr>
          <w:rFonts w:hint="eastAsia"/>
        </w:rPr>
        <w:t>区别与联系</w:t>
      </w:r>
    </w:p>
    <w:p w14:paraId="1C2B856C" w14:textId="676DCABF" w:rsidR="00F10D0A" w:rsidRPr="00F10D0A" w:rsidRDefault="00F10D0A" w:rsidP="00F10D0A">
      <w:pPr>
        <w:rPr>
          <w:rFonts w:hint="eastAsia"/>
        </w:rPr>
      </w:pPr>
      <w:proofErr w:type="spellStart"/>
      <w:r w:rsidRPr="00272E71">
        <w:rPr>
          <w:highlight w:val="yellow"/>
        </w:rPr>
        <w:t>T</w:t>
      </w:r>
      <w:r w:rsidRPr="00272E71">
        <w:rPr>
          <w:rFonts w:hint="eastAsia"/>
          <w:highlight w:val="yellow"/>
        </w:rPr>
        <w:t>odo</w:t>
      </w:r>
      <w:proofErr w:type="spellEnd"/>
      <w:r w:rsidRPr="00272E71">
        <w:rPr>
          <w:rFonts w:hint="eastAsia"/>
          <w:highlight w:val="yellow"/>
        </w:rPr>
        <w:t>：制作一个表格进行优缺点、核心概念的比较。</w:t>
      </w:r>
    </w:p>
    <w:p w14:paraId="22937CF7" w14:textId="71D64B61" w:rsidR="00FE784A" w:rsidRDefault="00FE784A" w:rsidP="00371725">
      <w:pPr>
        <w:ind w:firstLineChars="200" w:firstLine="420"/>
      </w:pPr>
      <w:r>
        <w:t>TensorFlow</w:t>
      </w:r>
      <w:r>
        <w:t>的优点</w:t>
      </w:r>
    </w:p>
    <w:p w14:paraId="68066FF1" w14:textId="77777777" w:rsidR="00FE784A" w:rsidRDefault="00FE784A" w:rsidP="00FE784A">
      <w:pPr>
        <w:pStyle w:val="ad"/>
        <w:numPr>
          <w:ilvl w:val="0"/>
          <w:numId w:val="8"/>
        </w:numPr>
        <w:ind w:firstLineChars="0"/>
      </w:pPr>
      <w:r>
        <w:t>将科研和产品联系在一起。</w:t>
      </w:r>
      <w:proofErr w:type="gramStart"/>
      <w:r>
        <w:t>在谷歌</w:t>
      </w:r>
      <w:proofErr w:type="gramEnd"/>
      <w:r>
        <w:t xml:space="preserve">, </w:t>
      </w:r>
      <w:r>
        <w:t>科学家用它尝试新的算法</w:t>
      </w:r>
      <w:r>
        <w:t xml:space="preserve">, </w:t>
      </w:r>
      <w:r>
        <w:t>产品团队则用它来训练和使用计算模型</w:t>
      </w:r>
      <w:r>
        <w:t xml:space="preserve">, </w:t>
      </w:r>
      <w:r>
        <w:t>并直接提供给在线用户。</w:t>
      </w:r>
    </w:p>
    <w:p w14:paraId="4231D3E5" w14:textId="4B594CA2" w:rsidR="00FE784A" w:rsidRDefault="00FE784A" w:rsidP="00FE784A">
      <w:pPr>
        <w:pStyle w:val="ad"/>
        <w:numPr>
          <w:ilvl w:val="0"/>
          <w:numId w:val="8"/>
        </w:numPr>
        <w:ind w:firstLineChars="0"/>
      </w:pPr>
      <w:r>
        <w:t>真正的可移植性。它在</w:t>
      </w:r>
      <w:r>
        <w:t>CPU</w:t>
      </w:r>
      <w:r>
        <w:t>和</w:t>
      </w:r>
      <w:r>
        <w:t>GPU</w:t>
      </w:r>
      <w:r>
        <w:t>上运行</w:t>
      </w:r>
      <w:r>
        <w:t xml:space="preserve">, </w:t>
      </w:r>
      <w:r>
        <w:t>比如说可以运行在台式机、服务器、手机移</w:t>
      </w:r>
      <w:proofErr w:type="gramStart"/>
      <w:r>
        <w:t>动设备</w:t>
      </w:r>
      <w:proofErr w:type="gramEnd"/>
      <w:r>
        <w:t>等等。</w:t>
      </w:r>
    </w:p>
    <w:p w14:paraId="67DBA888" w14:textId="77777777" w:rsidR="00FE784A" w:rsidRDefault="00FE784A" w:rsidP="00FE784A">
      <w:pPr>
        <w:pStyle w:val="ad"/>
        <w:numPr>
          <w:ilvl w:val="0"/>
          <w:numId w:val="8"/>
        </w:numPr>
        <w:ind w:firstLineChars="0"/>
      </w:pPr>
      <w:r>
        <w:t>高度的灵活性。它不是一个严格的</w:t>
      </w:r>
      <w:r>
        <w:t>“</w:t>
      </w:r>
      <w:r>
        <w:t>神经网络</w:t>
      </w:r>
      <w:r>
        <w:t>”</w:t>
      </w:r>
      <w:r>
        <w:t>库。只要你可以将你的计算表示为一个数</w:t>
      </w:r>
      <w:r>
        <w:lastRenderedPageBreak/>
        <w:t>据流图。</w:t>
      </w:r>
    </w:p>
    <w:p w14:paraId="4C4A65A3" w14:textId="77777777" w:rsidR="00FE784A" w:rsidRDefault="00FE784A" w:rsidP="00FE784A">
      <w:pPr>
        <w:pStyle w:val="ad"/>
        <w:numPr>
          <w:ilvl w:val="0"/>
          <w:numId w:val="8"/>
        </w:numPr>
        <w:ind w:firstLineChars="0"/>
      </w:pPr>
      <w:r>
        <w:t>支持多种语言。</w:t>
      </w:r>
    </w:p>
    <w:p w14:paraId="7270297A" w14:textId="77777777" w:rsidR="00FE784A" w:rsidRDefault="00FE784A" w:rsidP="00FE784A">
      <w:pPr>
        <w:pStyle w:val="ad"/>
        <w:numPr>
          <w:ilvl w:val="0"/>
          <w:numId w:val="8"/>
        </w:numPr>
        <w:ind w:firstLineChars="0"/>
      </w:pPr>
      <w:r>
        <w:t>性能最优化。由于它给予了线程、队列、异步操作等以最佳的支持。</w:t>
      </w:r>
    </w:p>
    <w:p w14:paraId="093BBB87" w14:textId="77777777" w:rsidR="00FE784A" w:rsidRDefault="00FE784A" w:rsidP="00FE784A"/>
    <w:p w14:paraId="5395E53C" w14:textId="4516BD34" w:rsidR="00FE784A" w:rsidRDefault="00FE784A" w:rsidP="00371725">
      <w:pPr>
        <w:ind w:firstLineChars="200" w:firstLine="420"/>
      </w:pPr>
      <w:r>
        <w:t>TensorFlow</w:t>
      </w:r>
      <w:r>
        <w:t>的缺点</w:t>
      </w:r>
    </w:p>
    <w:p w14:paraId="174125CA" w14:textId="77777777" w:rsidR="00FE784A" w:rsidRDefault="00FE784A" w:rsidP="00FE784A">
      <w:pPr>
        <w:pStyle w:val="ad"/>
        <w:numPr>
          <w:ilvl w:val="0"/>
          <w:numId w:val="9"/>
        </w:numPr>
        <w:ind w:firstLineChars="0"/>
      </w:pPr>
      <w:r>
        <w:t>调试较难</w:t>
      </w:r>
      <w:r>
        <w:t xml:space="preserve">, </w:t>
      </w:r>
      <w:r>
        <w:t>调试时出现各种古怪的小问题较多。</w:t>
      </w:r>
    </w:p>
    <w:p w14:paraId="1529D2C0" w14:textId="77777777" w:rsidR="00FE784A" w:rsidRPr="00FE784A" w:rsidRDefault="00FE784A" w:rsidP="00FE784A">
      <w:pPr>
        <w:pStyle w:val="ad"/>
        <w:numPr>
          <w:ilvl w:val="0"/>
          <w:numId w:val="9"/>
        </w:numPr>
        <w:ind w:firstLineChars="0"/>
      </w:pPr>
      <w:r>
        <w:t>底层接口写起来繁琐</w:t>
      </w:r>
      <w:r>
        <w:t xml:space="preserve">, </w:t>
      </w:r>
      <w:r>
        <w:t>高层接口又不灵活</w:t>
      </w:r>
      <w:r>
        <w:t xml:space="preserve">, </w:t>
      </w:r>
      <w:r>
        <w:t>而且它的高层封装不好实现。</w:t>
      </w:r>
    </w:p>
    <w:p w14:paraId="3D6C970B" w14:textId="77777777" w:rsidR="00FE784A" w:rsidRPr="00FE784A" w:rsidRDefault="00FE784A" w:rsidP="00FE784A">
      <w:pPr>
        <w:pStyle w:val="ad"/>
        <w:numPr>
          <w:ilvl w:val="0"/>
          <w:numId w:val="9"/>
        </w:numPr>
        <w:ind w:firstLineChars="0"/>
      </w:pPr>
      <w:r>
        <w:t>它主要面向超大数据量的训练</w:t>
      </w:r>
      <w:r>
        <w:t xml:space="preserve">, </w:t>
      </w:r>
      <w:r>
        <w:t>因此计算速度相对较慢。</w:t>
      </w:r>
    </w:p>
    <w:p w14:paraId="428212B5" w14:textId="304212C1" w:rsidR="00FE784A" w:rsidRDefault="00FE784A" w:rsidP="00FE784A">
      <w:pPr>
        <w:pStyle w:val="ad"/>
        <w:numPr>
          <w:ilvl w:val="0"/>
          <w:numId w:val="9"/>
        </w:numPr>
        <w:ind w:firstLineChars="0"/>
      </w:pPr>
      <w:r>
        <w:t>各个版本之间的兼容性较差</w:t>
      </w:r>
      <w:r>
        <w:t xml:space="preserve">, </w:t>
      </w:r>
      <w:r>
        <w:rPr>
          <w:rFonts w:hint="eastAsia"/>
        </w:rPr>
        <w:t>版本迁移时需要进行修改。</w:t>
      </w:r>
    </w:p>
    <w:p w14:paraId="6B554E0B" w14:textId="0B3163FF" w:rsidR="00FE784A" w:rsidRDefault="00FE784A" w:rsidP="00FE784A"/>
    <w:p w14:paraId="00D5E949" w14:textId="65BB84F3" w:rsidR="00BC6139" w:rsidRDefault="00BC6139" w:rsidP="00BC6139">
      <w:pPr>
        <w:ind w:firstLineChars="200" w:firstLine="42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的优点</w:t>
      </w:r>
    </w:p>
    <w:p w14:paraId="1CAC35DE" w14:textId="6F4335CA" w:rsidR="00BC6139" w:rsidRDefault="00BC6139" w:rsidP="00BC6139">
      <w:pPr>
        <w:pStyle w:val="ad"/>
        <w:numPr>
          <w:ilvl w:val="0"/>
          <w:numId w:val="11"/>
        </w:numPr>
        <w:ind w:firstLineChars="0"/>
      </w:pPr>
      <w:r w:rsidRPr="00BC6139">
        <w:rPr>
          <w:rFonts w:hint="eastAsia"/>
        </w:rPr>
        <w:t>动态计算图：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的计算图是动态的，这意味着它可以根据需要在运行时构建，从而使得模型的建立和调试更加容易。这也使得</w:t>
      </w:r>
      <w:r w:rsidRPr="00BC6139">
        <w:t xml:space="preserve"> 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更加适合研究和实验。</w:t>
      </w:r>
    </w:p>
    <w:p w14:paraId="00738444" w14:textId="0351A40B" w:rsidR="00BC6139" w:rsidRDefault="00BC6139" w:rsidP="00BC6139">
      <w:pPr>
        <w:pStyle w:val="ad"/>
        <w:numPr>
          <w:ilvl w:val="0"/>
          <w:numId w:val="11"/>
        </w:numPr>
        <w:ind w:firstLineChars="0"/>
      </w:pPr>
      <w:r w:rsidRPr="00BC6139">
        <w:rPr>
          <w:rFonts w:hint="eastAsia"/>
        </w:rPr>
        <w:t>简单易用：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的</w:t>
      </w:r>
      <w:r w:rsidRPr="00BC6139">
        <w:t xml:space="preserve"> API </w:t>
      </w:r>
      <w:r w:rsidRPr="00BC6139">
        <w:t>非常简单易用，开发者可以很容易地理解和使用。这使得</w:t>
      </w:r>
      <w:r w:rsidRPr="00BC6139">
        <w:t xml:space="preserve"> 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成为深度学习初学者和研究人员的首选框架。</w:t>
      </w:r>
    </w:p>
    <w:p w14:paraId="6E0EF7BC" w14:textId="261A17B7" w:rsidR="00BC6139" w:rsidRDefault="00BC6139" w:rsidP="00BC6139">
      <w:pPr>
        <w:pStyle w:val="ad"/>
        <w:numPr>
          <w:ilvl w:val="0"/>
          <w:numId w:val="11"/>
        </w:numPr>
        <w:ind w:firstLineChars="0"/>
      </w:pPr>
      <w:r w:rsidRPr="00BC6139">
        <w:rPr>
          <w:rFonts w:hint="eastAsia"/>
        </w:rPr>
        <w:t>灵活性：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提供了许多灵活的选项和接口，使得开发者可以根据需求进行自定义。这也使得</w:t>
      </w:r>
      <w:r w:rsidRPr="00BC6139">
        <w:t xml:space="preserve"> 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更加适合进行研究和实验。</w:t>
      </w:r>
    </w:p>
    <w:p w14:paraId="520C7C87" w14:textId="61F3FBBD" w:rsidR="00BC6139" w:rsidRDefault="00BC6139" w:rsidP="00BC6139">
      <w:pPr>
        <w:pStyle w:val="ad"/>
        <w:numPr>
          <w:ilvl w:val="0"/>
          <w:numId w:val="11"/>
        </w:numPr>
        <w:ind w:firstLineChars="0"/>
      </w:pPr>
      <w:r w:rsidRPr="00BC6139">
        <w:rPr>
          <w:rFonts w:hint="eastAsia"/>
        </w:rPr>
        <w:t>计算速度：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的计算速度非常快，尤其是在</w:t>
      </w:r>
      <w:r w:rsidRPr="00BC6139">
        <w:t xml:space="preserve"> GPU </w:t>
      </w:r>
      <w:r w:rsidRPr="00BC6139">
        <w:t>上运行时。它还提供了许多优化方法，使得开发者可以更加轻松地优化模型性能。</w:t>
      </w:r>
    </w:p>
    <w:p w14:paraId="680D5AE6" w14:textId="6052F6A8" w:rsidR="00BC6139" w:rsidRDefault="00BC6139" w:rsidP="00BC6139"/>
    <w:p w14:paraId="5DE347BC" w14:textId="2721CE73" w:rsidR="00BC6139" w:rsidRDefault="00BC6139" w:rsidP="00BC6139">
      <w:pPr>
        <w:ind w:firstLineChars="200" w:firstLine="420"/>
      </w:pPr>
      <w:proofErr w:type="spellStart"/>
      <w:r>
        <w:t>Pytorch</w:t>
      </w:r>
      <w:proofErr w:type="spellEnd"/>
      <w:r>
        <w:rPr>
          <w:rFonts w:hint="eastAsia"/>
        </w:rPr>
        <w:t>的缺点</w:t>
      </w:r>
    </w:p>
    <w:p w14:paraId="492FE2AB" w14:textId="77777777" w:rsidR="00BC6139" w:rsidRPr="00BC6139" w:rsidRDefault="00BC6139" w:rsidP="00BC6139">
      <w:pPr>
        <w:pStyle w:val="ad"/>
        <w:numPr>
          <w:ilvl w:val="0"/>
          <w:numId w:val="12"/>
        </w:numPr>
        <w:ind w:firstLineChars="0"/>
      </w:pPr>
      <w:r w:rsidRPr="00BC6139">
        <w:rPr>
          <w:rFonts w:hint="eastAsia"/>
        </w:rPr>
        <w:t>效率：相比其他深度学习框架，如</w:t>
      </w:r>
      <w:r w:rsidRPr="00BC6139">
        <w:t xml:space="preserve"> TensorFlow </w:t>
      </w:r>
      <w:r w:rsidRPr="00BC6139">
        <w:t>和</w:t>
      </w:r>
      <w:r w:rsidRPr="00BC6139">
        <w:t xml:space="preserve"> </w:t>
      </w:r>
      <w:proofErr w:type="spellStart"/>
      <w:r w:rsidRPr="00BC6139">
        <w:t>Keras</w:t>
      </w:r>
      <w:proofErr w:type="spellEnd"/>
      <w:r w:rsidRPr="00BC6139">
        <w:t>，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的效率可能稍低。这意味着在处理大型数据集时，可能需要更多的时间和计算资源。</w:t>
      </w:r>
    </w:p>
    <w:p w14:paraId="79C3AE38" w14:textId="0D185502" w:rsidR="00BC6139" w:rsidRDefault="00BC6139" w:rsidP="00BC6139">
      <w:pPr>
        <w:pStyle w:val="ad"/>
        <w:numPr>
          <w:ilvl w:val="0"/>
          <w:numId w:val="12"/>
        </w:numPr>
        <w:ind w:firstLineChars="0"/>
      </w:pPr>
      <w:r w:rsidRPr="00BC6139">
        <w:rPr>
          <w:rFonts w:hint="eastAsia"/>
        </w:rPr>
        <w:t>缺乏成熟的生态系统：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虽然功能强大，但与其他深度学习框架相比，其生态系统可能相对较小。这意味着可能需要更多的工作来构建自己的解决方案。</w:t>
      </w:r>
    </w:p>
    <w:p w14:paraId="7981E492" w14:textId="65BC40CE" w:rsidR="00BC6139" w:rsidRDefault="00BC6139" w:rsidP="00BC6139">
      <w:pPr>
        <w:pStyle w:val="ad"/>
        <w:numPr>
          <w:ilvl w:val="0"/>
          <w:numId w:val="12"/>
        </w:numPr>
        <w:ind w:firstLineChars="0"/>
      </w:pPr>
      <w:r w:rsidRPr="00BC6139">
        <w:rPr>
          <w:rFonts w:hint="eastAsia"/>
        </w:rPr>
        <w:t>不适合部署在移动端：由于</w:t>
      </w:r>
      <w:r w:rsidRPr="00BC6139">
        <w:t xml:space="preserve"> </w:t>
      </w:r>
      <w:proofErr w:type="spellStart"/>
      <w:r w:rsidRPr="00BC6139">
        <w:t>PyTorch</w:t>
      </w:r>
      <w:proofErr w:type="spellEnd"/>
      <w:r w:rsidRPr="00BC6139">
        <w:t xml:space="preserve"> </w:t>
      </w:r>
      <w:r w:rsidRPr="00BC6139">
        <w:t>模型的体积较大，需要较高的计算资源和存储空间，</w:t>
      </w:r>
      <w:r w:rsidRPr="00BC6139">
        <w:lastRenderedPageBreak/>
        <w:t>因此不适合部署在移动端。</w:t>
      </w:r>
    </w:p>
    <w:p w14:paraId="020F1560" w14:textId="0BDCD641" w:rsidR="00BC6139" w:rsidRDefault="00BC6139" w:rsidP="00BC6139">
      <w:pPr>
        <w:ind w:firstLineChars="200" w:firstLine="420"/>
      </w:pP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优点</w:t>
      </w:r>
    </w:p>
    <w:p w14:paraId="5C921323" w14:textId="6C40ABE7" w:rsidR="00BC6139" w:rsidRDefault="00BC6139" w:rsidP="00BC6139">
      <w:pPr>
        <w:pStyle w:val="ad"/>
        <w:numPr>
          <w:ilvl w:val="0"/>
          <w:numId w:val="13"/>
        </w:numPr>
        <w:ind w:firstLineChars="0"/>
      </w:pPr>
      <w:r w:rsidRPr="00BC6139">
        <w:rPr>
          <w:rFonts w:hint="eastAsia"/>
        </w:rPr>
        <w:t>支持昇腾芯片、</w:t>
      </w:r>
      <w:r w:rsidRPr="00BC6139">
        <w:t>GPU</w:t>
      </w:r>
      <w:r w:rsidRPr="00BC6139">
        <w:t>、</w:t>
      </w:r>
      <w:r w:rsidRPr="00BC6139">
        <w:t>CPU</w:t>
      </w:r>
      <w:r w:rsidRPr="00BC6139">
        <w:t>等异构平台，在昇腾</w:t>
      </w:r>
      <w:r w:rsidRPr="00BC6139">
        <w:t>+</w:t>
      </w:r>
      <w:proofErr w:type="spellStart"/>
      <w:r w:rsidRPr="00BC6139">
        <w:t>MindSpore</w:t>
      </w:r>
      <w:proofErr w:type="spellEnd"/>
      <w:r w:rsidRPr="00BC6139">
        <w:t>组合下能做到性能遥遥领先。</w:t>
      </w:r>
    </w:p>
    <w:p w14:paraId="080FA3E0" w14:textId="491A38B5" w:rsidR="00BC6139" w:rsidRDefault="00BC6139" w:rsidP="00BC6139">
      <w:pPr>
        <w:pStyle w:val="ad"/>
        <w:numPr>
          <w:ilvl w:val="0"/>
          <w:numId w:val="13"/>
        </w:numPr>
        <w:ind w:firstLineChars="0"/>
      </w:pPr>
      <w:proofErr w:type="spellStart"/>
      <w:r w:rsidRPr="00BC6139">
        <w:t>GPU+MindSpore</w:t>
      </w:r>
      <w:proofErr w:type="spellEnd"/>
      <w:r w:rsidRPr="00BC6139">
        <w:t>组合下在分布式性能</w:t>
      </w:r>
      <w:r>
        <w:rPr>
          <w:rFonts w:hint="eastAsia"/>
        </w:rPr>
        <w:t>高。</w:t>
      </w:r>
    </w:p>
    <w:p w14:paraId="0DFE5DCF" w14:textId="715B7EA9" w:rsidR="00BC6139" w:rsidRDefault="00BC6139" w:rsidP="00BC613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接口易用性能有保障</w:t>
      </w:r>
    </w:p>
    <w:p w14:paraId="5E170A4F" w14:textId="7B816579" w:rsidR="00BC6139" w:rsidRDefault="00BC6139" w:rsidP="00BC6139"/>
    <w:p w14:paraId="32144438" w14:textId="10A0E753" w:rsidR="00BC6139" w:rsidRDefault="00BC6139" w:rsidP="00BC6139">
      <w:pPr>
        <w:ind w:firstLineChars="200" w:firstLine="420"/>
      </w:pP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缺点</w:t>
      </w:r>
    </w:p>
    <w:p w14:paraId="07D7118E" w14:textId="0FDC5C89" w:rsidR="00BC6139" w:rsidRDefault="00BC6139" w:rsidP="008273E6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社区目前较小。</w:t>
      </w:r>
    </w:p>
    <w:p w14:paraId="13D6B902" w14:textId="7F327E44" w:rsidR="00BC6139" w:rsidRPr="00BC6139" w:rsidRDefault="00BC6139" w:rsidP="008273E6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接口友好度需进一步提升。</w:t>
      </w:r>
    </w:p>
    <w:p w14:paraId="65E84082" w14:textId="77777777" w:rsidR="00BC6139" w:rsidRPr="00BC6139" w:rsidRDefault="00BC6139" w:rsidP="00BC6139"/>
    <w:p w14:paraId="64333864" w14:textId="27957B8C" w:rsidR="008D0623" w:rsidRDefault="008D0623" w:rsidP="008D0623">
      <w:pPr>
        <w:pStyle w:val="2"/>
      </w:pPr>
      <w:r>
        <w:rPr>
          <w:rFonts w:hint="eastAsia"/>
        </w:rPr>
        <w:t>参考文献</w:t>
      </w:r>
    </w:p>
    <w:p w14:paraId="079C668B" w14:textId="1D8916C4" w:rsidR="008D0623" w:rsidRDefault="008D0623" w:rsidP="00FE784A">
      <w:r>
        <w:rPr>
          <w:rFonts w:hint="eastAsia"/>
        </w:rPr>
        <w:t>使用</w:t>
      </w:r>
      <w:r>
        <w:rPr>
          <w:rFonts w:hint="eastAsia"/>
        </w:rPr>
        <w:t>Zotero</w:t>
      </w:r>
      <w:r>
        <w:rPr>
          <w:rFonts w:hint="eastAsia"/>
        </w:rPr>
        <w:t>工具栏</w:t>
      </w:r>
      <w:r w:rsidR="00371CCB">
        <w:rPr>
          <w:rFonts w:hint="eastAsia"/>
        </w:rPr>
        <w:t>中的</w:t>
      </w:r>
      <w:r w:rsidR="00371CCB">
        <w:t>Add/Edit Bibliography</w:t>
      </w:r>
      <w:r>
        <w:rPr>
          <w:rFonts w:hint="eastAsia"/>
        </w:rPr>
        <w:t>插入</w:t>
      </w:r>
      <w:r w:rsidR="00371CCB">
        <w:rPr>
          <w:rFonts w:hint="eastAsia"/>
        </w:rPr>
        <w:t>参考文献。</w:t>
      </w:r>
    </w:p>
    <w:p w14:paraId="2F3B2A02" w14:textId="1B93CE10" w:rsidR="00371725" w:rsidRPr="00371725" w:rsidRDefault="00371725" w:rsidP="00FE784A">
      <w:r w:rsidRPr="00371725">
        <w:t>[1]</w:t>
      </w:r>
      <w:r w:rsidRPr="00371725">
        <w:t>加日拉</w:t>
      </w:r>
      <w:r w:rsidRPr="00371725">
        <w:t>·</w:t>
      </w:r>
      <w:proofErr w:type="gramStart"/>
      <w:r w:rsidRPr="00371725">
        <w:t>买买提热衣</w:t>
      </w:r>
      <w:proofErr w:type="gramEnd"/>
      <w:r w:rsidRPr="00371725">
        <w:t>木</w:t>
      </w:r>
      <w:r w:rsidRPr="00371725">
        <w:t>,</w:t>
      </w:r>
      <w:r w:rsidRPr="00371725">
        <w:t>常富蓉</w:t>
      </w:r>
      <w:r w:rsidRPr="00371725">
        <w:t>,</w:t>
      </w:r>
      <w:r w:rsidRPr="00371725">
        <w:t>刘晨等</w:t>
      </w:r>
      <w:r w:rsidRPr="00371725">
        <w:t>.</w:t>
      </w:r>
      <w:r w:rsidRPr="00371725">
        <w:t>主流深度学习框架对比</w:t>
      </w:r>
      <w:r w:rsidRPr="00371725">
        <w:t>[J].</w:t>
      </w:r>
      <w:r w:rsidRPr="00371725">
        <w:t>电子技术与软件工程</w:t>
      </w:r>
      <w:r w:rsidRPr="00371725">
        <w:t>,2018,No.129(07):74.</w:t>
      </w:r>
    </w:p>
    <w:p w14:paraId="2CA14CE6" w14:textId="6A0BE0D5" w:rsidR="0087282F" w:rsidRPr="008D0623" w:rsidRDefault="00FE784A" w:rsidP="0087282F">
      <w:r w:rsidRPr="00FE784A">
        <w:t>[1]</w:t>
      </w:r>
      <w:r>
        <w:t xml:space="preserve"> </w:t>
      </w:r>
      <w:r w:rsidRPr="00FE784A">
        <w:t>庞涛</w:t>
      </w:r>
      <w:r w:rsidRPr="00FE784A">
        <w:t>.</w:t>
      </w:r>
      <w:r w:rsidRPr="00FE784A">
        <w:t>开源深度学习框架发展现状与趋势研究</w:t>
      </w:r>
      <w:r w:rsidRPr="00FE784A">
        <w:t>[J].</w:t>
      </w:r>
      <w:r w:rsidRPr="00FE784A">
        <w:t>互联网天地</w:t>
      </w:r>
      <w:r w:rsidRPr="00FE784A">
        <w:t>,2018(04):46-54.</w:t>
      </w:r>
      <w:r w:rsidR="0087282F" w:rsidRPr="008D0623">
        <w:t xml:space="preserve"> </w:t>
      </w:r>
    </w:p>
    <w:p w14:paraId="6642ACED" w14:textId="3BB89658" w:rsidR="00E96EDE" w:rsidRPr="008D0623" w:rsidRDefault="00E96EDE" w:rsidP="008D0623"/>
    <w:sectPr w:rsidR="00E96EDE" w:rsidRPr="008D0623" w:rsidSect="00EA1804">
      <w:footerReference w:type="default" r:id="rId11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C8F" w14:textId="77777777" w:rsidR="00BA1B22" w:rsidRDefault="00BA1B22" w:rsidP="00444388">
      <w:pPr>
        <w:spacing w:line="240" w:lineRule="auto"/>
      </w:pPr>
      <w:r>
        <w:separator/>
      </w:r>
    </w:p>
  </w:endnote>
  <w:endnote w:type="continuationSeparator" w:id="0">
    <w:p w14:paraId="340220E7" w14:textId="77777777" w:rsidR="00BA1B22" w:rsidRDefault="00BA1B22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232358"/>
      <w:docPartObj>
        <w:docPartGallery w:val="Page Numbers (Bottom of Page)"/>
        <w:docPartUnique/>
      </w:docPartObj>
    </w:sdtPr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F689" w14:textId="77777777" w:rsidR="00BA1B22" w:rsidRDefault="00BA1B22" w:rsidP="00444388">
      <w:pPr>
        <w:spacing w:line="240" w:lineRule="auto"/>
      </w:pPr>
      <w:r>
        <w:separator/>
      </w:r>
    </w:p>
  </w:footnote>
  <w:footnote w:type="continuationSeparator" w:id="0">
    <w:p w14:paraId="20993C25" w14:textId="77777777" w:rsidR="00BA1B22" w:rsidRDefault="00BA1B22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0B241676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23AD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805DF9"/>
    <w:multiLevelType w:val="multilevel"/>
    <w:tmpl w:val="10029C50"/>
    <w:lvl w:ilvl="0">
      <w:start w:val="8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7EA788F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D33EC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660B37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2562B6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0720F5"/>
    <w:multiLevelType w:val="hybridMultilevel"/>
    <w:tmpl w:val="845A10C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00473674">
    <w:abstractNumId w:val="5"/>
  </w:num>
  <w:num w:numId="2" w16cid:durableId="1991593219">
    <w:abstractNumId w:val="13"/>
  </w:num>
  <w:num w:numId="3" w16cid:durableId="1196700441">
    <w:abstractNumId w:val="0"/>
  </w:num>
  <w:num w:numId="4" w16cid:durableId="1961256918">
    <w:abstractNumId w:val="1"/>
  </w:num>
  <w:num w:numId="5" w16cid:durableId="171527667">
    <w:abstractNumId w:val="9"/>
  </w:num>
  <w:num w:numId="6" w16cid:durableId="2137795990">
    <w:abstractNumId w:val="8"/>
  </w:num>
  <w:num w:numId="7" w16cid:durableId="1515071102">
    <w:abstractNumId w:val="2"/>
  </w:num>
  <w:num w:numId="8" w16cid:durableId="1466392278">
    <w:abstractNumId w:val="4"/>
  </w:num>
  <w:num w:numId="9" w16cid:durableId="2029603468">
    <w:abstractNumId w:val="10"/>
  </w:num>
  <w:num w:numId="10" w16cid:durableId="1460224427">
    <w:abstractNumId w:val="3"/>
  </w:num>
  <w:num w:numId="11" w16cid:durableId="240025284">
    <w:abstractNumId w:val="12"/>
  </w:num>
  <w:num w:numId="12" w16cid:durableId="629362931">
    <w:abstractNumId w:val="11"/>
  </w:num>
  <w:num w:numId="13" w16cid:durableId="334655658">
    <w:abstractNumId w:val="7"/>
  </w:num>
  <w:num w:numId="14" w16cid:durableId="1445227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0F4704"/>
    <w:rsid w:val="001674A2"/>
    <w:rsid w:val="00174A93"/>
    <w:rsid w:val="00272E71"/>
    <w:rsid w:val="002D52ED"/>
    <w:rsid w:val="002E4AF6"/>
    <w:rsid w:val="002F5F72"/>
    <w:rsid w:val="003427A8"/>
    <w:rsid w:val="00371725"/>
    <w:rsid w:val="00371CCB"/>
    <w:rsid w:val="003A2310"/>
    <w:rsid w:val="003E2903"/>
    <w:rsid w:val="004274AA"/>
    <w:rsid w:val="00444388"/>
    <w:rsid w:val="004854E1"/>
    <w:rsid w:val="00542546"/>
    <w:rsid w:val="00542C35"/>
    <w:rsid w:val="005F06F0"/>
    <w:rsid w:val="00601807"/>
    <w:rsid w:val="00670446"/>
    <w:rsid w:val="006B2C96"/>
    <w:rsid w:val="006F5DBB"/>
    <w:rsid w:val="0070473A"/>
    <w:rsid w:val="00784BFE"/>
    <w:rsid w:val="00785214"/>
    <w:rsid w:val="00792DF8"/>
    <w:rsid w:val="00852149"/>
    <w:rsid w:val="0087282F"/>
    <w:rsid w:val="008B6FED"/>
    <w:rsid w:val="008D0623"/>
    <w:rsid w:val="008D73BE"/>
    <w:rsid w:val="008E621E"/>
    <w:rsid w:val="00950965"/>
    <w:rsid w:val="009900EC"/>
    <w:rsid w:val="00A110C4"/>
    <w:rsid w:val="00A14FE0"/>
    <w:rsid w:val="00AC7811"/>
    <w:rsid w:val="00B03A68"/>
    <w:rsid w:val="00B20159"/>
    <w:rsid w:val="00B23ABA"/>
    <w:rsid w:val="00B4338C"/>
    <w:rsid w:val="00B72023"/>
    <w:rsid w:val="00BA1B22"/>
    <w:rsid w:val="00BB01B0"/>
    <w:rsid w:val="00BC136B"/>
    <w:rsid w:val="00BC6139"/>
    <w:rsid w:val="00C1216B"/>
    <w:rsid w:val="00C20466"/>
    <w:rsid w:val="00C273ED"/>
    <w:rsid w:val="00CB59AB"/>
    <w:rsid w:val="00CD71A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10D0A"/>
    <w:rsid w:val="00FE784A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4A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张 志伟</cp:lastModifiedBy>
  <cp:revision>24</cp:revision>
  <dcterms:created xsi:type="dcterms:W3CDTF">2023-04-24T04:21:00Z</dcterms:created>
  <dcterms:modified xsi:type="dcterms:W3CDTF">2023-05-07T10:53:00Z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</Properties>
</file>