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如何构建应用</w:t>
      </w:r>
    </w:p>
    <w:p>
      <w:pPr>
        <w:pStyle w:val="3"/>
      </w:pPr>
      <w:r>
        <w:rPr>
          <w:rFonts w:hint="eastAsia"/>
        </w:rPr>
        <w:t>如何构建训练集和测试集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假设数据集是普通的numpy数据，在Pytorch下对其进行训练集和测试的构建如下：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torch.utils.data import Dataset, DataLoader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CustomDataset(Dataset):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data, labels):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self.data = data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self.labels = labels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__len__(self):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len(self.labels)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__getitem__(self, idx):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torch.Tensor(self.data[idx])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torch.Tensor(self.labels[idx])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x, y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np.random.rand(100, 10)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2, 100)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CustomDataset(data[:80], labels[:80])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CustomDataset(data[80:], labels[80:])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train_loader = DataLoader(train_data, batch_size=32, shuffle=True)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test_loader = DataLoader(test_data, batch_size=32, shuffle=True)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在MindSpore下对其进行训练集和测试的构建如下：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 as ds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mindspore.dataset.transforms.c_transforms as C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mindspore.dataset.transforms.py_transforms as P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CustomDataset():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data, labels):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self.data = data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self.labels = labels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__len__(self):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len(self.labels)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__getitem__(self, idx):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self.data[idx]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self.labels[idx]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x, y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np.random.rand(100, 10)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2, 100)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CustomDataset(data[:80], labels[:80])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CustomDataset(data[80:], labels[80:])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ds.GeneratorDataset(train_data, ["data", "label"])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ds.GeneratorDataset(test_data, ["data", "label"])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train_ds.map(input_columns="data",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default"/>
          <w:lang w:val="en-US" w:eastAsia="zh-CN"/>
        </w:rPr>
        <w:t>operations=C.TypeCast(mstype.float32))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train_ds.map(input_columns="label",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default"/>
          <w:lang w:val="en-US" w:eastAsia="zh-CN"/>
        </w:rPr>
        <w:t>operations=C.TypeCast(mstype.int32))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test_ds.map(input_columns="data",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default"/>
          <w:lang w:val="en-US" w:eastAsia="zh-CN"/>
        </w:rPr>
        <w:t>operations=C.TypeCast(mstype.float32))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test_ds.map(input_columns="label",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default"/>
          <w:lang w:val="en-US" w:eastAsia="zh-CN"/>
        </w:rPr>
        <w:t>operations=C.TypeCast(mstype.int32))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train_loader = train_ds.batch(batch_size=32, drop_remainder=True)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test_loader = test_ds.batch(batch_size=32, drop_remainder=True)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以上是使用PyTorch和MindSpore分别构建训练集和测试集的示例代码。请注意，在实际应用中，数据的预处理和转换可能会有所不同。</w:t>
      </w:r>
    </w:p>
    <w:p>
      <w:pPr>
        <w:pStyle w:val="3"/>
      </w:pPr>
      <w:r>
        <w:rPr>
          <w:rFonts w:hint="eastAsia"/>
        </w:rPr>
        <w:t>如何进行误差分析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对于误差分析，我们可以使用混淆矩阵（confusion matrix）来了解分类器在不同类别上的性能表现。混淆矩阵可以显示真实标签与预测标签之间的关系，以及分类器在每个类别上的表现。基于混淆矩阵，我们可以计算各种性能指标，如准确率、召回率和 F1 分数等。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下面是在使用普通的numpy数据</w:t>
      </w:r>
      <w:r>
        <w:rPr>
          <w:rFonts w:hint="eastAsia"/>
          <w:lang w:val="en-US" w:eastAsia="zh-CN"/>
        </w:rPr>
        <w:t>作为数据集</w:t>
      </w:r>
      <w:r>
        <w:rPr>
          <w:rFonts w:hint="eastAsia"/>
        </w:rPr>
        <w:t>时，分别使用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ytorch和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indspore进行</w:t>
      </w:r>
      <w:r>
        <w:rPr>
          <w:rFonts w:hint="eastAsia"/>
          <w:lang w:val="en-US" w:eastAsia="zh-CN"/>
        </w:rPr>
        <w:t>误差分析的代码</w:t>
      </w:r>
      <w:r>
        <w:rPr>
          <w:rFonts w:hint="eastAsia"/>
        </w:rPr>
        <w:t>实现。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使用Pytorch进行误差分析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假设有 10 个样本和 3 个类别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3, size=(10,))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 = np.random.randint(0, 3, size=(10,))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 PyTorch Tensor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labels_tensor = torch.from_numpy(labels)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predictions_tensor = torch.from_numpy(predictions)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计算混淆矩阵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torch.zeros(3, 3)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t, p in zip(labels_tensor, predictions_tensor):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confusion_matrix[t, p] += 1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计算性能指标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confusion_matrix.diag().sum() / confusion_matrix.sum()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= confusion_matrix.diag() / confusion_matrix.sum(dim=0)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 = confusion_matrix.diag() / confusion_matrix.sum(dim=1)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f1_score = 2 * precision * recall / (precision + recall)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print(f"Accuracy: {accuracy:.2f}")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print(f"Precision: {precision}")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print(f"Recall: {recall}")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print(f"F1 score: {f1_score}")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使用MindSpore进行误差分析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假设有 10 个样本和 3 个类别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3, size=(10,))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 = np.random.randint(0, 3, size=(10,))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 MindSpore Tensor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labels_tensor = mindspore.Tensor(labels, mindspore.int32)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predictions_tensor = mindspore.Tensor(predictions, mindspore.int32)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计算混淆矩阵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mindspore.ops.operations.ConfusionMatrix(num_classes=3)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confusion_matrix.update(labels_tensor, predictions_tensor)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confusion_matrix.eval()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计算性能指标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confusion_matrix.diag().sum() / confusion_matrix.sum()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= confusion_matrix.diag() / confusion_matrix.sum(axis=1)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 = confusion_matrix.diag() / confusion_matrix.sum(axis=0)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f1_score = 2 * precision * recall / (precision + recall)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print(f"Accuracy: {accuracy:.2f}")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print(f"Precision: {precision}")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print(f"Recall: {recall}")</w:t>
      </w:r>
    </w:p>
    <w:p>
      <w:pPr>
        <w:pStyle w:val="39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print(f"F1 score: {f1_score}")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在上述代码中，我们首先生成了 10 个随机标签和预测结果。然后，我们将这些标签和预测结果转换为 PyTorch 或 MindSpore Tensor。接下来，我们计算混淆矩阵，并使用混淆矩阵计算出准确率、召回率和 F1 分数。</w:t>
      </w:r>
    </w:p>
    <w:p>
      <w:pPr>
        <w:pStyle w:val="3"/>
        <w:rPr>
          <w:rFonts w:hint="eastAsia"/>
        </w:rPr>
      </w:pPr>
      <w:r>
        <w:rPr>
          <w:rFonts w:hint="eastAsia"/>
        </w:rPr>
        <w:t>如何解决过拟合问题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过拟合问题是深度学习中常见的问题之一，通常可以采取以下措施来解决：</w:t>
      </w:r>
    </w:p>
    <w:p>
      <w:pPr>
        <w:pStyle w:val="3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增加数据集：过拟合往往是由于数据集太小引起的，可以尝试增加数据集的大小，以提高模型的泛化能力。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数据增强：对于图像数据集，可以采用各种数据增强技术，如旋转、翻转、随机裁剪等，来增加数据集的多样性，减少模型对数据的依赖性。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正则化技术：正则化技术是一种常见的减少模型复杂度的方法，包括 L1 正则化、L2 正则化、Dropout 等，可以在模型训练过程中加入正则化项，惩罚模型复杂度，避免过拟合。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提前停止训练：过拟合通常是由于模型在训练集上过度拟合导致的，可以在模型训练过程中定期检查模型在验证集上的性能，并在验证集上的性能不再提升时提前停止训练，避免过拟合。</w:t>
      </w:r>
    </w:p>
    <w:p>
      <w:pPr>
        <w:pStyle w:val="3"/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[1]黄一天,陈芝彤.Pytorch框架下基于卷积神经网络实现手写数字识别[J].电子技术与软件工程,2018(19):147.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]于璠.新一代深度学习框架研究[J].大数据,2020,6(04):69-80.</w:t>
      </w:r>
    </w:p>
    <w:sectPr>
      <w:footerReference r:id="rId5" w:type="default"/>
      <w:pgSz w:w="11906" w:h="16838"/>
      <w:pgMar w:top="2552" w:right="1758" w:bottom="1758" w:left="17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723235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8649C"/>
    <w:multiLevelType w:val="multilevel"/>
    <w:tmpl w:val="0228649C"/>
    <w:lvl w:ilvl="0" w:tentative="0">
      <w:start w:val="1"/>
      <w:numFmt w:val="decimal"/>
      <w:pStyle w:val="39"/>
      <w:lvlText w:val="%1"/>
      <w:lvlJc w:val="left"/>
      <w:pPr>
        <w:ind w:left="520" w:hanging="420"/>
      </w:pPr>
      <w:rPr>
        <w:rFonts w:hint="default" w:ascii="Consolas" w:hAnsi="Consolas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21805DF9"/>
    <w:multiLevelType w:val="multilevel"/>
    <w:tmpl w:val="21805DF9"/>
    <w:lvl w:ilvl="0" w:tentative="0">
      <w:start w:val="9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2B74737"/>
    <w:multiLevelType w:val="multilevel"/>
    <w:tmpl w:val="32B7473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674A2"/>
    <w:rsid w:val="00005A2A"/>
    <w:rsid w:val="00031948"/>
    <w:rsid w:val="000F4704"/>
    <w:rsid w:val="001674A2"/>
    <w:rsid w:val="00174A93"/>
    <w:rsid w:val="002D52ED"/>
    <w:rsid w:val="002E4AF6"/>
    <w:rsid w:val="002F5F72"/>
    <w:rsid w:val="003427A8"/>
    <w:rsid w:val="00371725"/>
    <w:rsid w:val="00371CCB"/>
    <w:rsid w:val="003A2310"/>
    <w:rsid w:val="003E2903"/>
    <w:rsid w:val="004274AA"/>
    <w:rsid w:val="00444388"/>
    <w:rsid w:val="004854E1"/>
    <w:rsid w:val="00542546"/>
    <w:rsid w:val="00542C35"/>
    <w:rsid w:val="005A71F5"/>
    <w:rsid w:val="005F06F0"/>
    <w:rsid w:val="00601807"/>
    <w:rsid w:val="00670446"/>
    <w:rsid w:val="006B2C96"/>
    <w:rsid w:val="006F5DBB"/>
    <w:rsid w:val="0070473A"/>
    <w:rsid w:val="00784BFE"/>
    <w:rsid w:val="007E116D"/>
    <w:rsid w:val="00852149"/>
    <w:rsid w:val="0087282F"/>
    <w:rsid w:val="008B6FED"/>
    <w:rsid w:val="008D0623"/>
    <w:rsid w:val="008D73BE"/>
    <w:rsid w:val="008E621E"/>
    <w:rsid w:val="00950965"/>
    <w:rsid w:val="009900EC"/>
    <w:rsid w:val="009A5EF8"/>
    <w:rsid w:val="00A110C4"/>
    <w:rsid w:val="00A14FE0"/>
    <w:rsid w:val="00AC7811"/>
    <w:rsid w:val="00B03A68"/>
    <w:rsid w:val="00B20159"/>
    <w:rsid w:val="00B23ABA"/>
    <w:rsid w:val="00B32E84"/>
    <w:rsid w:val="00B4338C"/>
    <w:rsid w:val="00B72023"/>
    <w:rsid w:val="00BB01B0"/>
    <w:rsid w:val="00BC136B"/>
    <w:rsid w:val="00BC6139"/>
    <w:rsid w:val="00C1216B"/>
    <w:rsid w:val="00C20466"/>
    <w:rsid w:val="00C273ED"/>
    <w:rsid w:val="00CB23C4"/>
    <w:rsid w:val="00CB59AB"/>
    <w:rsid w:val="00CD71A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E784A"/>
    <w:rsid w:val="00FF61D4"/>
    <w:rsid w:val="2C2968D8"/>
    <w:rsid w:val="2E194D9B"/>
    <w:rsid w:val="35F351E6"/>
    <w:rsid w:val="41044D58"/>
    <w:rsid w:val="429C09DF"/>
    <w:rsid w:val="5E366ADE"/>
    <w:rsid w:val="5E424558"/>
    <w:rsid w:val="7050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hAnsi="黑体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link w:val="23"/>
    <w:semiHidden/>
    <w:unhideWhenUsed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12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uiPriority w:val="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18"/>
    <w:link w:val="3"/>
    <w:uiPriority w:val="9"/>
    <w:rPr>
      <w:rFonts w:ascii="黑体" w:hAnsi="黑体" w:eastAsia="黑体" w:cstheme="majorBidi"/>
      <w:bCs/>
      <w:sz w:val="28"/>
      <w:szCs w:val="32"/>
    </w:rPr>
  </w:style>
  <w:style w:type="character" w:styleId="21">
    <w:name w:val="Placeholder Text"/>
    <w:basedOn w:val="18"/>
    <w:semiHidden/>
    <w:uiPriority w:val="99"/>
    <w:rPr>
      <w:color w:val="808080"/>
    </w:rPr>
  </w:style>
  <w:style w:type="character" w:customStyle="1" w:styleId="22">
    <w:name w:val="标题 3 字符"/>
    <w:basedOn w:val="18"/>
    <w:link w:val="4"/>
    <w:uiPriority w:val="9"/>
    <w:rPr>
      <w:rFonts w:eastAsia="黑体"/>
      <w:sz w:val="24"/>
      <w:szCs w:val="32"/>
    </w:rPr>
  </w:style>
  <w:style w:type="character" w:customStyle="1" w:styleId="23">
    <w:name w:val="标题 4 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一级标题"/>
    <w:basedOn w:val="2"/>
    <w:next w:val="1"/>
    <w:link w:val="32"/>
    <w:qFormat/>
    <w:uiPriority w:val="0"/>
    <w:rPr>
      <w:b/>
    </w:rPr>
  </w:style>
  <w:style w:type="paragraph" w:customStyle="1" w:styleId="31">
    <w:name w:val="二级标题"/>
    <w:basedOn w:val="3"/>
    <w:link w:val="34"/>
    <w:qFormat/>
    <w:uiPriority w:val="0"/>
    <w:rPr>
      <w:b/>
    </w:rPr>
  </w:style>
  <w:style w:type="character" w:customStyle="1" w:styleId="32">
    <w:name w:val="一级标题 字符"/>
    <w:basedOn w:val="19"/>
    <w:link w:val="30"/>
    <w:qFormat/>
    <w:uiPriority w:val="0"/>
    <w:rPr>
      <w:rFonts w:eastAsia="黑体"/>
      <w:b/>
      <w:kern w:val="44"/>
      <w:sz w:val="32"/>
      <w:szCs w:val="44"/>
    </w:rPr>
  </w:style>
  <w:style w:type="paragraph" w:customStyle="1" w:styleId="33">
    <w:name w:val="三级标题"/>
    <w:basedOn w:val="4"/>
    <w:link w:val="36"/>
    <w:qFormat/>
    <w:uiPriority w:val="0"/>
  </w:style>
  <w:style w:type="character" w:customStyle="1" w:styleId="34">
    <w:name w:val="二级标题 字符"/>
    <w:basedOn w:val="18"/>
    <w:link w:val="31"/>
    <w:qFormat/>
    <w:uiPriority w:val="0"/>
    <w:rPr>
      <w:rFonts w:ascii="黑体" w:hAnsi="黑体" w:eastAsia="黑体" w:cstheme="majorBidi"/>
      <w:bCs/>
      <w:sz w:val="28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三级标题 字符"/>
    <w:basedOn w:val="22"/>
    <w:link w:val="33"/>
    <w:qFormat/>
    <w:uiPriority w:val="0"/>
    <w:rPr>
      <w:rFonts w:eastAsia="黑体"/>
      <w:sz w:val="24"/>
      <w:szCs w:val="32"/>
    </w:rPr>
  </w:style>
  <w:style w:type="character" w:customStyle="1" w:styleId="37">
    <w:name w:val="页眉 字符"/>
    <w:basedOn w:val="18"/>
    <w:link w:val="13"/>
    <w:qFormat/>
    <w:uiPriority w:val="99"/>
    <w:rPr>
      <w:rFonts w:eastAsia="宋体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eastAsia="宋体"/>
      <w:sz w:val="18"/>
      <w:szCs w:val="18"/>
    </w:rPr>
  </w:style>
  <w:style w:type="paragraph" w:customStyle="1" w:styleId="39">
    <w:name w:val="code"/>
    <w:basedOn w:val="1"/>
    <w:link w:val="40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right="100" w:rightChars="100"/>
    </w:pPr>
    <w:rPr>
      <w:rFonts w:ascii="Consolas" w:hAnsi="Consolas"/>
    </w:rPr>
  </w:style>
  <w:style w:type="character" w:customStyle="1" w:styleId="40">
    <w:name w:val="code 字符"/>
    <w:basedOn w:val="18"/>
    <w:link w:val="39"/>
    <w:qFormat/>
    <w:uiPriority w:val="0"/>
    <w:rPr>
      <w:rFonts w:ascii="Consolas" w:hAnsi="Consolas" w:eastAsia="宋体"/>
    </w:rPr>
  </w:style>
  <w:style w:type="character" w:customStyle="1" w:styleId="41">
    <w:name w:val="HTML 预设格式 字符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Bibliography"/>
    <w:basedOn w:val="1"/>
    <w:next w:val="1"/>
    <w:unhideWhenUsed/>
    <w:qFormat/>
    <w:uiPriority w:val="37"/>
    <w:pPr>
      <w:tabs>
        <w:tab w:val="left" w:pos="384"/>
      </w:tabs>
      <w:spacing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8</TotalTime>
  <ScaleCrop>false</ScaleCrop>
  <LinksUpToDate>false</LinksUpToDate>
  <CharactersWithSpaces>205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2023-04-24T04:21:00Z</dcterms:created>
  <dc:creator>赵 日天</dc:creator>
  <cp:lastModifiedBy>NICE TRY</cp:lastModifiedBy>
  <dcterms:modified xsi:type="dcterms:W3CDTF">2023-10-07T08:52:03Z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  <property fmtid="{D5CDD505-2E9C-101B-9397-08002B2CF9AE}" pid="5" name="KSOProductBuildVer">
    <vt:lpwstr>2052-12.1.0.15404</vt:lpwstr>
  </property>
  <property fmtid="{D5CDD505-2E9C-101B-9397-08002B2CF9AE}" pid="6" name="ICV">
    <vt:lpwstr>B1F6B4D7B19D49B98FEA4F7845B60F12_12</vt:lpwstr>
  </property>
</Properties>
</file>