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832AB0" w:rsidRDefault="00000000">
      <w:pPr>
        <w:pStyle w:val="Heading1"/>
        <w:jc w:val="center"/>
        <w:rPr>
          <w:rFonts w:ascii="Google Sans" w:eastAsia="Google Sans" w:hAnsi="Google Sans" w:cs="Google Sans"/>
        </w:rPr>
      </w:pPr>
      <w:bookmarkStart w:id="0" w:name="_dooa9fyvnog2" w:colFirst="0" w:colLast="0"/>
      <w:bookmarkEnd w:id="0"/>
      <w:r>
        <w:rPr>
          <w:rFonts w:ascii="Google Sans" w:eastAsia="Google Sans" w:hAnsi="Google Sans" w:cs="Google Sans"/>
        </w:rPr>
        <w:t>Algorithm for file updates in Python</w:t>
      </w:r>
    </w:p>
    <w:p w14:paraId="00000002" w14:textId="77777777" w:rsidR="00832AB0"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00000003" w14:textId="753762EA" w:rsidR="00832AB0" w:rsidRDefault="00276A4B">
      <w:pPr>
        <w:rPr>
          <w:rFonts w:ascii="Google Sans" w:eastAsia="Google Sans" w:hAnsi="Google Sans" w:cs="Google Sans"/>
        </w:rPr>
      </w:pPr>
      <w:r>
        <w:rPr>
          <w:rFonts w:ascii="Google Sans" w:eastAsia="Google Sans" w:hAnsi="Google Sans" w:cs="Google Sans"/>
        </w:rPr>
        <w:t>In this organization, access to restricted content is controlled with an allow list of IP addresses. The “allow_list.txt” file identifies these IP addresses. Additionally, a separate remove list identifies IP addresses that should no longer have access to this content. I created an algorithm that automates the updating process for the “allow_list.txt” file and remove the IP addresses that should have their access rights rescinded.</w:t>
      </w:r>
    </w:p>
    <w:p w14:paraId="00000004" w14:textId="77777777" w:rsidR="00832AB0" w:rsidRDefault="00000000">
      <w:pPr>
        <w:pStyle w:val="Heading2"/>
        <w:rPr>
          <w:rFonts w:ascii="Google Sans" w:eastAsia="Google Sans" w:hAnsi="Google Sans" w:cs="Google Sans"/>
        </w:rPr>
      </w:pPr>
      <w:bookmarkStart w:id="2" w:name="_qebvb1gjeclt" w:colFirst="0" w:colLast="0"/>
      <w:bookmarkEnd w:id="2"/>
      <w:r>
        <w:rPr>
          <w:rFonts w:ascii="Google Sans" w:eastAsia="Google Sans" w:hAnsi="Google Sans" w:cs="Google Sans"/>
        </w:rPr>
        <w:t>Open the file that contains the allow list</w:t>
      </w:r>
    </w:p>
    <w:p w14:paraId="00000005" w14:textId="11698967" w:rsidR="00832AB0" w:rsidRDefault="00593ED9">
      <w:pPr>
        <w:rPr>
          <w:rFonts w:ascii="Google Sans" w:eastAsia="Google Sans" w:hAnsi="Google Sans" w:cs="Google Sans"/>
        </w:rPr>
      </w:pPr>
      <w:r>
        <w:rPr>
          <w:rFonts w:ascii="Google Sans" w:eastAsia="Google Sans" w:hAnsi="Google Sans" w:cs="Google Sans"/>
        </w:rPr>
        <w:t>The first part of the algorithm involves assigning a name to the “allow_list.txt” file and subsequently opening it using a ‘with’ statement.</w:t>
      </w:r>
    </w:p>
    <w:p w14:paraId="6CEB3F94" w14:textId="6BFDE94A" w:rsidR="00593ED9" w:rsidRDefault="00703D8D">
      <w:pPr>
        <w:rPr>
          <w:rFonts w:ascii="Google Sans" w:eastAsia="Google Sans" w:hAnsi="Google Sans" w:cs="Google Sans"/>
        </w:rPr>
      </w:pPr>
      <w:r>
        <w:rPr>
          <w:rFonts w:ascii="Google Sans" w:hAnsi="Google Sans"/>
          <w:noProof/>
          <w:color w:val="000000"/>
          <w:bdr w:val="none" w:sz="0" w:space="0" w:color="auto" w:frame="1"/>
        </w:rPr>
        <w:drawing>
          <wp:inline distT="0" distB="0" distL="0" distR="0" wp14:anchorId="0B10F085" wp14:editId="1968FEA6">
            <wp:extent cx="3429000" cy="590550"/>
            <wp:effectExtent l="0" t="0" r="0" b="0"/>
            <wp:docPr id="589595743" name="Picture 1" descr="Screenshot of Python code that assigns &quot;allow_list.txt&quot; to the import_file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Python code that assigns &quot;allow_list.txt&quot; to the import_file variabl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429000" cy="590550"/>
                    </a:xfrm>
                    <a:prstGeom prst="rect">
                      <a:avLst/>
                    </a:prstGeom>
                    <a:noFill/>
                    <a:ln>
                      <a:noFill/>
                    </a:ln>
                  </pic:spPr>
                </pic:pic>
              </a:graphicData>
            </a:graphic>
          </wp:inline>
        </w:drawing>
      </w:r>
    </w:p>
    <w:p w14:paraId="1914D25A" w14:textId="56A772A1" w:rsidR="00703D8D" w:rsidRDefault="00703D8D">
      <w:pPr>
        <w:rPr>
          <w:rFonts w:ascii="Google Sans" w:eastAsia="Google Sans" w:hAnsi="Google Sans" w:cs="Google Sans"/>
        </w:rPr>
      </w:pPr>
      <w:r>
        <w:rPr>
          <w:rFonts w:ascii="Google Sans" w:hAnsi="Google Sans"/>
          <w:noProof/>
          <w:color w:val="000000"/>
          <w:bdr w:val="none" w:sz="0" w:space="0" w:color="auto" w:frame="1"/>
        </w:rPr>
        <w:drawing>
          <wp:inline distT="0" distB="0" distL="0" distR="0" wp14:anchorId="2F1F33CF" wp14:editId="2AD55EED">
            <wp:extent cx="5162550" cy="619125"/>
            <wp:effectExtent l="0" t="0" r="0" b="9525"/>
            <wp:docPr id="186676912" name="Picture 2" descr="Screenshot of Python code that uses a with statement to open th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Python code that uses a with statement to open the fi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62550" cy="619125"/>
                    </a:xfrm>
                    <a:prstGeom prst="rect">
                      <a:avLst/>
                    </a:prstGeom>
                    <a:noFill/>
                    <a:ln>
                      <a:noFill/>
                    </a:ln>
                  </pic:spPr>
                </pic:pic>
              </a:graphicData>
            </a:graphic>
          </wp:inline>
        </w:drawing>
      </w:r>
    </w:p>
    <w:p w14:paraId="38AEBAD4" w14:textId="4A702E22" w:rsidR="002E13D2" w:rsidRDefault="002E13D2">
      <w:pPr>
        <w:rPr>
          <w:rFonts w:ascii="Google Sans" w:eastAsia="Google Sans" w:hAnsi="Google Sans" w:cs="Google Sans"/>
        </w:rPr>
      </w:pPr>
      <w:r>
        <w:rPr>
          <w:rFonts w:ascii="Google Sans" w:eastAsia="Google Sans" w:hAnsi="Google Sans" w:cs="Google Sans"/>
        </w:rPr>
        <w:t xml:space="preserve">This second part of the code is interpreted as using the “.open()” function on the file that was defined in the first picture to read as a file in this program. </w:t>
      </w:r>
      <w:r w:rsidR="001D4BA9">
        <w:rPr>
          <w:rFonts w:ascii="Google Sans" w:eastAsia="Google Sans" w:hAnsi="Google Sans" w:cs="Google Sans"/>
        </w:rPr>
        <w:t>The “r” indicates the action of read-only for the filename in the “.open()” function.</w:t>
      </w:r>
    </w:p>
    <w:p w14:paraId="00000006" w14:textId="77777777" w:rsidR="00832AB0" w:rsidRDefault="00000000">
      <w:pPr>
        <w:pStyle w:val="Heading2"/>
        <w:rPr>
          <w:rFonts w:ascii="Google Sans" w:eastAsia="Google Sans" w:hAnsi="Google Sans" w:cs="Google Sans"/>
        </w:rPr>
      </w:pPr>
      <w:bookmarkStart w:id="3" w:name="_d6t1z8vtmbx5" w:colFirst="0" w:colLast="0"/>
      <w:bookmarkEnd w:id="3"/>
      <w:r>
        <w:rPr>
          <w:rFonts w:ascii="Google Sans" w:eastAsia="Google Sans" w:hAnsi="Google Sans" w:cs="Google Sans"/>
        </w:rPr>
        <w:t>Read the file contents</w:t>
      </w:r>
    </w:p>
    <w:p w14:paraId="00000007" w14:textId="55084C17" w:rsidR="00832AB0" w:rsidRDefault="00151A34">
      <w:pPr>
        <w:rPr>
          <w:rFonts w:ascii="Google Sans" w:eastAsia="Google Sans" w:hAnsi="Google Sans" w:cs="Google Sans"/>
        </w:rPr>
      </w:pPr>
      <w:r>
        <w:rPr>
          <w:rFonts w:ascii="Google Sans" w:eastAsia="Google Sans" w:hAnsi="Google Sans" w:cs="Google Sans"/>
        </w:rPr>
        <w:t>The with statement shown above requires an additional line to</w:t>
      </w:r>
      <w:r w:rsidR="00401B98">
        <w:rPr>
          <w:rFonts w:ascii="Google Sans" w:eastAsia="Google Sans" w:hAnsi="Google Sans" w:cs="Google Sans"/>
        </w:rPr>
        <w:t xml:space="preserve"> actually read the contents of the file and that is  where the “.read()” function comes in.</w:t>
      </w:r>
    </w:p>
    <w:p w14:paraId="725D9E0A" w14:textId="0F27A2D6" w:rsidR="00401B98" w:rsidRDefault="00401B98">
      <w:pPr>
        <w:rPr>
          <w:rFonts w:ascii="Google Sans" w:eastAsia="Google Sans" w:hAnsi="Google Sans" w:cs="Google Sans"/>
        </w:rPr>
      </w:pPr>
      <w:r>
        <w:rPr>
          <w:rFonts w:ascii="Google Sans" w:hAnsi="Google Sans"/>
          <w:noProof/>
          <w:color w:val="000000"/>
          <w:bdr w:val="none" w:sz="0" w:space="0" w:color="auto" w:frame="1"/>
        </w:rPr>
        <w:drawing>
          <wp:inline distT="0" distB="0" distL="0" distR="0" wp14:anchorId="4263AE4C" wp14:editId="48C589B9">
            <wp:extent cx="5943600" cy="828675"/>
            <wp:effectExtent l="0" t="0" r="0" b="9525"/>
            <wp:docPr id="1474463735" name="Picture 3" descr="Screenshot of Python code that includes the .read()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Python code that includes the .read() metho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828675"/>
                    </a:xfrm>
                    <a:prstGeom prst="rect">
                      <a:avLst/>
                    </a:prstGeom>
                    <a:noFill/>
                    <a:ln>
                      <a:noFill/>
                    </a:ln>
                  </pic:spPr>
                </pic:pic>
              </a:graphicData>
            </a:graphic>
          </wp:inline>
        </w:drawing>
      </w:r>
    </w:p>
    <w:p w14:paraId="2CDBED0D" w14:textId="65786939" w:rsidR="00401B98" w:rsidRDefault="000011FD">
      <w:pPr>
        <w:rPr>
          <w:rFonts w:ascii="Google Sans" w:eastAsia="Google Sans" w:hAnsi="Google Sans" w:cs="Google Sans"/>
        </w:rPr>
      </w:pPr>
      <w:r>
        <w:rPr>
          <w:rFonts w:ascii="Google Sans" w:eastAsia="Google Sans" w:hAnsi="Google Sans" w:cs="Google Sans"/>
        </w:rPr>
        <w:t>Linking this line named “ip_addresses = file.read()” to the “r” permission in the “with” statement allows for the file to be converted into a string for reading purposes.</w:t>
      </w:r>
    </w:p>
    <w:p w14:paraId="2216824B" w14:textId="77777777" w:rsidR="00B41437" w:rsidRDefault="00B41437">
      <w:pPr>
        <w:rPr>
          <w:rFonts w:ascii="Google Sans" w:eastAsia="Google Sans" w:hAnsi="Google Sans" w:cs="Google Sans"/>
        </w:rPr>
      </w:pPr>
    </w:p>
    <w:p w14:paraId="5FDEAFDA" w14:textId="0151C9A9" w:rsidR="00B41437" w:rsidRDefault="00B41437">
      <w:pPr>
        <w:rPr>
          <w:rFonts w:ascii="Google Sans" w:eastAsia="Google Sans" w:hAnsi="Google Sans" w:cs="Google Sans"/>
        </w:rPr>
      </w:pPr>
      <w:r>
        <w:rPr>
          <w:rFonts w:ascii="Google Sans" w:eastAsia="Google Sans" w:hAnsi="Google Sans" w:cs="Google Sans"/>
        </w:rPr>
        <w:t>This code essentially reads the contents of the original “allow_list.txt” file into a string format that allows a user to organize and extract data using this particular Python program.</w:t>
      </w:r>
    </w:p>
    <w:p w14:paraId="00000008" w14:textId="77777777" w:rsidR="00832AB0" w:rsidRDefault="00000000">
      <w:pPr>
        <w:pStyle w:val="Heading2"/>
        <w:rPr>
          <w:rFonts w:ascii="Google Sans" w:eastAsia="Google Sans" w:hAnsi="Google Sans" w:cs="Google Sans"/>
          <w:shd w:val="clear" w:color="auto" w:fill="EFEFEF"/>
        </w:rPr>
      </w:pPr>
      <w:bookmarkStart w:id="4" w:name="_j19vqnsr688d" w:colFirst="0" w:colLast="0"/>
      <w:bookmarkEnd w:id="4"/>
      <w:r>
        <w:rPr>
          <w:rFonts w:ascii="Google Sans" w:eastAsia="Google Sans" w:hAnsi="Google Sans" w:cs="Google Sans"/>
        </w:rPr>
        <w:lastRenderedPageBreak/>
        <w:t>Convert the string into a list</w:t>
      </w:r>
    </w:p>
    <w:p w14:paraId="00000009" w14:textId="75AD5A15" w:rsidR="00832AB0" w:rsidRDefault="00797AE2">
      <w:pPr>
        <w:rPr>
          <w:rFonts w:ascii="Google Sans" w:eastAsia="Google Sans" w:hAnsi="Google Sans" w:cs="Google Sans"/>
        </w:rPr>
      </w:pPr>
      <w:r>
        <w:rPr>
          <w:rFonts w:ascii="Google Sans" w:eastAsia="Google Sans" w:hAnsi="Google Sans" w:cs="Google Sans"/>
        </w:rPr>
        <w:t>Now, additional executables need to be implemented to edit this file that we are now allowed to read. For the purposes of removal, the list of IP addresses need to be in a list format, so the “.split()” method is utilized to convert the “ip_addresses” string into a list.</w:t>
      </w:r>
    </w:p>
    <w:p w14:paraId="587841C4" w14:textId="55C6949A" w:rsidR="00797AE2" w:rsidRDefault="00797AE2">
      <w:pPr>
        <w:rPr>
          <w:rFonts w:ascii="Google Sans" w:eastAsia="Google Sans" w:hAnsi="Google Sans" w:cs="Google Sans"/>
          <w:shd w:val="clear" w:color="auto" w:fill="EFEFEF"/>
        </w:rPr>
      </w:pPr>
      <w:r>
        <w:rPr>
          <w:rFonts w:ascii="Google Sans" w:hAnsi="Google Sans"/>
          <w:noProof/>
          <w:color w:val="000000"/>
          <w:bdr w:val="none" w:sz="0" w:space="0" w:color="auto" w:frame="1"/>
        </w:rPr>
        <w:drawing>
          <wp:inline distT="0" distB="0" distL="0" distR="0" wp14:anchorId="375FA314" wp14:editId="38454DCD">
            <wp:extent cx="4953000" cy="533400"/>
            <wp:effectExtent l="0" t="0" r="0" b="0"/>
            <wp:docPr id="76716168" name="Picture 4" descr="Screenshot of Python code that includes the .spli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Python code that includes the .split() metho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3000" cy="533400"/>
                    </a:xfrm>
                    <a:prstGeom prst="rect">
                      <a:avLst/>
                    </a:prstGeom>
                    <a:noFill/>
                    <a:ln>
                      <a:noFill/>
                    </a:ln>
                  </pic:spPr>
                </pic:pic>
              </a:graphicData>
            </a:graphic>
          </wp:inline>
        </w:drawing>
      </w:r>
    </w:p>
    <w:p w14:paraId="0EC791B8" w14:textId="4EAD2B41" w:rsidR="00AE65B0" w:rsidRDefault="00AE65B0">
      <w:pPr>
        <w:rPr>
          <w:rFonts w:ascii="Google Sans" w:eastAsia="Google Sans" w:hAnsi="Google Sans" w:cs="Google Sans"/>
          <w:shd w:val="clear" w:color="auto" w:fill="EFEFEF"/>
        </w:rPr>
      </w:pPr>
      <w:r>
        <w:rPr>
          <w:rFonts w:ascii="Google Sans" w:eastAsia="Google Sans" w:hAnsi="Google Sans" w:cs="Google Sans"/>
        </w:rPr>
        <w:t>The purpose of splitting “ip_addresses” into a list is to make it easier to remove IP addresses from the allow list. Split does this by separating each element in the list with a whitespace and in this case allows for the list of IP addresses to be easily read. This entire process is being overwritten into the variable named “ip_addresses” for usability.</w:t>
      </w:r>
    </w:p>
    <w:p w14:paraId="0000000A" w14:textId="2DCDA6C9" w:rsidR="00832AB0" w:rsidRDefault="00000000">
      <w:pPr>
        <w:pStyle w:val="Heading2"/>
        <w:rPr>
          <w:rFonts w:ascii="Google Sans" w:eastAsia="Google Sans" w:hAnsi="Google Sans" w:cs="Google Sans"/>
          <w:shd w:val="clear" w:color="auto" w:fill="EFEFEF"/>
        </w:rPr>
      </w:pPr>
      <w:bookmarkStart w:id="5" w:name="_oox49ujy9cxg" w:colFirst="0" w:colLast="0"/>
      <w:bookmarkEnd w:id="5"/>
      <w:r>
        <w:rPr>
          <w:rFonts w:ascii="Google Sans" w:eastAsia="Google Sans" w:hAnsi="Google Sans" w:cs="Google Sans"/>
        </w:rPr>
        <w:t>Iterate through the remove list</w:t>
      </w:r>
    </w:p>
    <w:p w14:paraId="0000000B" w14:textId="3C7123B9" w:rsidR="00832AB0" w:rsidRDefault="00BE06D1">
      <w:pPr>
        <w:rPr>
          <w:rFonts w:ascii="Google Sans" w:eastAsia="Google Sans" w:hAnsi="Google Sans" w:cs="Google Sans"/>
        </w:rPr>
      </w:pPr>
      <w:r>
        <w:rPr>
          <w:rFonts w:ascii="Google Sans" w:eastAsia="Google Sans" w:hAnsi="Google Sans" w:cs="Google Sans"/>
        </w:rPr>
        <w:t>A major part of this algorithm involves the process of iteration through the list of IP addresses that are stored as elements belonging to the “remove_list” variable. A “for” loop is utilized to achieve this process.</w:t>
      </w:r>
    </w:p>
    <w:p w14:paraId="542941CC" w14:textId="583D1556" w:rsidR="00BE06D1" w:rsidRDefault="00BE06D1">
      <w:pPr>
        <w:rPr>
          <w:rFonts w:ascii="Google Sans" w:eastAsia="Google Sans" w:hAnsi="Google Sans" w:cs="Google Sans"/>
        </w:rPr>
      </w:pPr>
      <w:r>
        <w:rPr>
          <w:rFonts w:ascii="Google Sans" w:hAnsi="Google Sans"/>
          <w:noProof/>
          <w:color w:val="000000"/>
          <w:bdr w:val="none" w:sz="0" w:space="0" w:color="auto" w:frame="1"/>
        </w:rPr>
        <w:drawing>
          <wp:inline distT="0" distB="0" distL="0" distR="0" wp14:anchorId="2CAD5479" wp14:editId="33D046E9">
            <wp:extent cx="3067050" cy="1066800"/>
            <wp:effectExtent l="0" t="0" r="0" b="0"/>
            <wp:docPr id="1035875881" name="Picture 5" descr="Screenshot of Python code that includes the for loop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Python code that includes the for loop head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7050" cy="1066800"/>
                    </a:xfrm>
                    <a:prstGeom prst="rect">
                      <a:avLst/>
                    </a:prstGeom>
                    <a:noFill/>
                    <a:ln>
                      <a:noFill/>
                    </a:ln>
                  </pic:spPr>
                </pic:pic>
              </a:graphicData>
            </a:graphic>
          </wp:inline>
        </w:drawing>
      </w:r>
    </w:p>
    <w:p w14:paraId="51ABD4C4" w14:textId="65BBC8EA" w:rsidR="00BE06D1" w:rsidRDefault="0032701F">
      <w:pPr>
        <w:rPr>
          <w:rFonts w:ascii="Google Sans" w:eastAsia="Google Sans" w:hAnsi="Google Sans" w:cs="Google Sans"/>
        </w:rPr>
      </w:pPr>
      <w:r>
        <w:rPr>
          <w:rFonts w:ascii="Google Sans" w:eastAsia="Google Sans" w:hAnsi="Google Sans" w:cs="Google Sans"/>
        </w:rPr>
        <w:t>This code allows for specific code statements to be applied to each element in the list. This will help us find specific elements that need to be removed.</w:t>
      </w:r>
    </w:p>
    <w:p w14:paraId="0000000C" w14:textId="77777777" w:rsidR="00832AB0" w:rsidRDefault="00000000">
      <w:pPr>
        <w:pStyle w:val="Heading2"/>
        <w:rPr>
          <w:rFonts w:ascii="Google Sans" w:eastAsia="Google Sans" w:hAnsi="Google Sans" w:cs="Google Sans"/>
          <w:shd w:val="clear" w:color="auto" w:fill="EFEFEF"/>
        </w:rPr>
      </w:pPr>
      <w:bookmarkStart w:id="6" w:name="_hlvxfnrcmi7p" w:colFirst="0" w:colLast="0"/>
      <w:bookmarkEnd w:id="6"/>
      <w:r>
        <w:rPr>
          <w:rFonts w:ascii="Google Sans" w:eastAsia="Google Sans" w:hAnsi="Google Sans" w:cs="Google Sans"/>
        </w:rPr>
        <w:t>Remove IP addresses that are on the remove list</w:t>
      </w:r>
    </w:p>
    <w:p w14:paraId="0000000D" w14:textId="0649CDF7" w:rsidR="00832AB0" w:rsidRDefault="00846BF9">
      <w:pPr>
        <w:rPr>
          <w:rFonts w:ascii="Google Sans" w:eastAsia="Google Sans" w:hAnsi="Google Sans" w:cs="Google Sans"/>
        </w:rPr>
      </w:pPr>
      <w:r>
        <w:rPr>
          <w:rFonts w:ascii="Google Sans" w:eastAsia="Google Sans" w:hAnsi="Google Sans" w:cs="Google Sans"/>
        </w:rPr>
        <w:t>This algorithm requires removing any IP addresses from the allow list that also exist in the remove list.</w:t>
      </w:r>
    </w:p>
    <w:p w14:paraId="3ACD479E" w14:textId="67981BC6" w:rsidR="00846BF9" w:rsidRDefault="00846BF9">
      <w:pPr>
        <w:rPr>
          <w:rFonts w:ascii="Google Sans" w:eastAsia="Google Sans" w:hAnsi="Google Sans" w:cs="Google Sans"/>
        </w:rPr>
      </w:pPr>
      <w:r>
        <w:rPr>
          <w:rFonts w:ascii="Google Sans" w:hAnsi="Google Sans"/>
          <w:noProof/>
          <w:color w:val="000000"/>
          <w:bdr w:val="none" w:sz="0" w:space="0" w:color="auto" w:frame="1"/>
        </w:rPr>
        <w:drawing>
          <wp:inline distT="0" distB="0" distL="0" distR="0" wp14:anchorId="7EAF95FD" wp14:editId="37B64C41">
            <wp:extent cx="5048250" cy="1571625"/>
            <wp:effectExtent l="0" t="0" r="0" b="9525"/>
            <wp:docPr id="2074141422" name="Picture 6" descr="Screenshot of Python code that incorporates a conditional and the .remove() method into the body of the 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Python code that incorporates a conditional and the .remove() method into the body of the for loo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8250" cy="1571625"/>
                    </a:xfrm>
                    <a:prstGeom prst="rect">
                      <a:avLst/>
                    </a:prstGeom>
                    <a:noFill/>
                    <a:ln>
                      <a:noFill/>
                    </a:ln>
                  </pic:spPr>
                </pic:pic>
              </a:graphicData>
            </a:graphic>
          </wp:inline>
        </w:drawing>
      </w:r>
    </w:p>
    <w:p w14:paraId="12F2E181" w14:textId="4EA04BF4" w:rsidR="00846BF9" w:rsidRDefault="00A66867">
      <w:pPr>
        <w:rPr>
          <w:rFonts w:ascii="Google Sans" w:eastAsia="Google Sans" w:hAnsi="Google Sans" w:cs="Google Sans"/>
        </w:rPr>
      </w:pPr>
      <w:r>
        <w:rPr>
          <w:rFonts w:ascii="Google Sans" w:eastAsia="Google Sans" w:hAnsi="Google Sans" w:cs="Google Sans"/>
        </w:rPr>
        <w:t>Within this “for” loop exists a conditional statement for evaluating if there exists an element in the remove list that also exists in the allowed “ip_addresses” list.</w:t>
      </w:r>
      <w:r w:rsidR="00335A4F">
        <w:rPr>
          <w:rFonts w:ascii="Google Sans" w:eastAsia="Google Sans" w:hAnsi="Google Sans" w:cs="Google Sans"/>
        </w:rPr>
        <w:t xml:space="preserve"> When an IP address is found in both lists, then the conditional statement on the third line of code will be run. </w:t>
      </w:r>
      <w:r w:rsidR="00335A4F">
        <w:rPr>
          <w:rFonts w:ascii="Google Sans" w:eastAsia="Google Sans" w:hAnsi="Google Sans" w:cs="Google Sans"/>
        </w:rPr>
        <w:lastRenderedPageBreak/>
        <w:t>“ip_addresses.remove(element)” selects the current element in the iteration and removes it from the allowable list. This process will happen for every element in the “ip_addresses” list.</w:t>
      </w:r>
    </w:p>
    <w:p w14:paraId="0000000E" w14:textId="77777777" w:rsidR="00832AB0" w:rsidRDefault="00000000">
      <w:pPr>
        <w:pStyle w:val="Heading2"/>
        <w:rPr>
          <w:rFonts w:ascii="Google Sans" w:eastAsia="Google Sans" w:hAnsi="Google Sans" w:cs="Google Sans"/>
          <w:shd w:val="clear" w:color="auto" w:fill="EFEFEF"/>
        </w:rPr>
      </w:pPr>
      <w:bookmarkStart w:id="7" w:name="_ij482iei0lry" w:colFirst="0" w:colLast="0"/>
      <w:bookmarkEnd w:id="7"/>
      <w:r>
        <w:rPr>
          <w:rFonts w:ascii="Google Sans" w:eastAsia="Google Sans" w:hAnsi="Google Sans" w:cs="Google Sans"/>
        </w:rPr>
        <w:t xml:space="preserve">Update the file with the revised list of IP addresses </w:t>
      </w:r>
    </w:p>
    <w:p w14:paraId="0000000F" w14:textId="4DB59766" w:rsidR="00832AB0" w:rsidRDefault="00897F89">
      <w:pPr>
        <w:rPr>
          <w:rFonts w:ascii="Google Sans" w:eastAsia="Google Sans" w:hAnsi="Google Sans" w:cs="Google Sans"/>
        </w:rPr>
      </w:pPr>
      <w:r>
        <w:rPr>
          <w:rFonts w:ascii="Google Sans" w:eastAsia="Google Sans" w:hAnsi="Google Sans" w:cs="Google Sans"/>
        </w:rPr>
        <w:t>As a final touchup to this algorithm, the allow list file should be updated with the revision of the IP addresses that were changed in the process. To achieve this task, the “.join()” function will be utilized.</w:t>
      </w:r>
    </w:p>
    <w:p w14:paraId="5CE9DE3A" w14:textId="7BA22E2A" w:rsidR="00897F89" w:rsidRDefault="00897F89">
      <w:pPr>
        <w:rPr>
          <w:rFonts w:ascii="Google Sans" w:eastAsia="Google Sans" w:hAnsi="Google Sans" w:cs="Google Sans"/>
          <w:shd w:val="clear" w:color="auto" w:fill="EFEFEF"/>
        </w:rPr>
      </w:pPr>
      <w:r>
        <w:rPr>
          <w:rFonts w:ascii="Google Sans" w:hAnsi="Google Sans"/>
          <w:noProof/>
          <w:color w:val="000000"/>
          <w:bdr w:val="none" w:sz="0" w:space="0" w:color="auto" w:frame="1"/>
        </w:rPr>
        <w:drawing>
          <wp:inline distT="0" distB="0" distL="0" distR="0" wp14:anchorId="4A1499BA" wp14:editId="6D808EE3">
            <wp:extent cx="5943600" cy="571500"/>
            <wp:effectExtent l="0" t="0" r="0" b="0"/>
            <wp:docPr id="416895597" name="Picture 7" descr="Screenshot of Python code that includes the .joi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Python code that includes the .join() metho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inline>
        </w:drawing>
      </w:r>
    </w:p>
    <w:p w14:paraId="13EDE27F" w14:textId="13BBE225" w:rsidR="00CA068F" w:rsidRDefault="00CA068F">
      <w:pPr>
        <w:rPr>
          <w:rFonts w:ascii="Google Sans" w:eastAsia="Google Sans" w:hAnsi="Google Sans" w:cs="Google Sans"/>
        </w:rPr>
      </w:pPr>
      <w:r>
        <w:rPr>
          <w:rFonts w:ascii="Google Sans" w:eastAsia="Google Sans" w:hAnsi="Google Sans" w:cs="Google Sans"/>
        </w:rPr>
        <w:t>The above</w:t>
      </w:r>
      <w:r>
        <w:rPr>
          <w:rFonts w:ascii="Google Sans" w:eastAsia="Google Sans" w:hAnsi="Google Sans" w:cs="Google Sans"/>
        </w:rPr>
        <w:t xml:space="preserve"> </w:t>
      </w:r>
      <w:r>
        <w:rPr>
          <w:rFonts w:ascii="Google Sans" w:eastAsia="Google Sans" w:hAnsi="Google Sans" w:cs="Google Sans"/>
        </w:rPr>
        <w:t>code utilized the “.join()” method to be applied to the string of “ip_addresses” so that it is able to be passed in as an argument to the “.write()” method to update the original file of “allow_list.txt”, which is required for updating the file. The added use of “\n” allows for a return between each element for easier readability.</w:t>
      </w:r>
    </w:p>
    <w:p w14:paraId="10A02EF5" w14:textId="44BC8643" w:rsidR="00895BA2" w:rsidRDefault="00895BA2">
      <w:pPr>
        <w:rPr>
          <w:rFonts w:ascii="Google Sans" w:eastAsia="Google Sans" w:hAnsi="Google Sans" w:cs="Google Sans"/>
        </w:rPr>
      </w:pPr>
    </w:p>
    <w:p w14:paraId="790A6210" w14:textId="1A1ACE5C" w:rsidR="00895BA2" w:rsidRDefault="00895BA2">
      <w:pPr>
        <w:rPr>
          <w:rFonts w:ascii="Google Sans" w:eastAsia="Google Sans" w:hAnsi="Google Sans" w:cs="Google Sans"/>
        </w:rPr>
      </w:pPr>
      <w:r>
        <w:rPr>
          <w:rFonts w:ascii="Google Sans" w:eastAsia="Google Sans" w:hAnsi="Google Sans" w:cs="Google Sans"/>
        </w:rPr>
        <w:t>The following code is using the “with” statement and “.write()” method to update the file.</w:t>
      </w:r>
    </w:p>
    <w:p w14:paraId="0022FE1B" w14:textId="035720A4" w:rsidR="008233C8" w:rsidRDefault="008233C8">
      <w:pPr>
        <w:rPr>
          <w:rFonts w:ascii="Google Sans" w:eastAsia="Google Sans" w:hAnsi="Google Sans" w:cs="Google Sans"/>
          <w:shd w:val="clear" w:color="auto" w:fill="EFEFEF"/>
        </w:rPr>
      </w:pPr>
      <w:r>
        <w:rPr>
          <w:rFonts w:ascii="Google Sans" w:hAnsi="Google Sans"/>
          <w:noProof/>
          <w:color w:val="000000"/>
          <w:bdr w:val="none" w:sz="0" w:space="0" w:color="auto" w:frame="1"/>
        </w:rPr>
        <w:drawing>
          <wp:inline distT="0" distB="0" distL="0" distR="0" wp14:anchorId="265935D7" wp14:editId="211A2701">
            <wp:extent cx="4057650" cy="1085850"/>
            <wp:effectExtent l="0" t="0" r="0" b="0"/>
            <wp:docPr id="153319386" name="Picture 8" descr="Screenshot of Python code that includes a with statement and the .wri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of Python code that includes a with statement and the .write() metho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7650" cy="1085850"/>
                    </a:xfrm>
                    <a:prstGeom prst="rect">
                      <a:avLst/>
                    </a:prstGeom>
                    <a:noFill/>
                    <a:ln>
                      <a:noFill/>
                    </a:ln>
                  </pic:spPr>
                </pic:pic>
              </a:graphicData>
            </a:graphic>
          </wp:inline>
        </w:drawing>
      </w:r>
    </w:p>
    <w:p w14:paraId="5EBD5E91" w14:textId="7795B072" w:rsidR="008233C8" w:rsidRDefault="00F25680">
      <w:pPr>
        <w:rPr>
          <w:rFonts w:ascii="Google Sans" w:eastAsia="Google Sans" w:hAnsi="Google Sans" w:cs="Google Sans"/>
        </w:rPr>
      </w:pPr>
      <w:r>
        <w:rPr>
          <w:rFonts w:ascii="Google Sans" w:eastAsia="Google Sans" w:hAnsi="Google Sans" w:cs="Google Sans"/>
        </w:rPr>
        <w:t>This code is similar, but different from the “.read()” method by changing the “r” to a “w” and the “file.read(ip_addresses)” to “file.write(ip_addresses)” and will overwrite the file and will show the updated list when called again.</w:t>
      </w:r>
    </w:p>
    <w:p w14:paraId="72C62CC1" w14:textId="77777777" w:rsidR="00F12C29" w:rsidRDefault="00F12C29">
      <w:pPr>
        <w:rPr>
          <w:rFonts w:ascii="Google Sans" w:eastAsia="Google Sans" w:hAnsi="Google Sans" w:cs="Google Sans"/>
        </w:rPr>
      </w:pPr>
    </w:p>
    <w:p w14:paraId="6E42ED47" w14:textId="6F490656" w:rsidR="00F12C29" w:rsidRDefault="00F12C29">
      <w:pPr>
        <w:rPr>
          <w:rFonts w:ascii="Google Sans" w:eastAsia="Google Sans" w:hAnsi="Google Sans" w:cs="Google Sans"/>
          <w:shd w:val="clear" w:color="auto" w:fill="EFEFEF"/>
        </w:rPr>
      </w:pPr>
      <w:r>
        <w:rPr>
          <w:rFonts w:ascii="Google Sans" w:eastAsia="Google Sans" w:hAnsi="Google Sans" w:cs="Google Sans"/>
        </w:rPr>
        <w:t>This update to the list successfully changes permissions to the allow list and prevents access from UP addresses that were removed from being allowed access to the content.</w:t>
      </w:r>
    </w:p>
    <w:p w14:paraId="00000010" w14:textId="77777777" w:rsidR="00832AB0" w:rsidRDefault="00000000">
      <w:pPr>
        <w:pStyle w:val="Heading2"/>
        <w:rPr>
          <w:rFonts w:ascii="Google Sans" w:eastAsia="Google Sans" w:hAnsi="Google Sans" w:cs="Google Sans"/>
        </w:rPr>
      </w:pPr>
      <w:bookmarkStart w:id="8" w:name="_6z42dbgzl5pb" w:colFirst="0" w:colLast="0"/>
      <w:bookmarkEnd w:id="8"/>
      <w:r>
        <w:rPr>
          <w:rFonts w:ascii="Google Sans" w:eastAsia="Google Sans" w:hAnsi="Google Sans" w:cs="Google Sans"/>
        </w:rPr>
        <w:t>Summary</w:t>
      </w:r>
    </w:p>
    <w:p w14:paraId="00000011" w14:textId="4CBC11F9" w:rsidR="00832AB0" w:rsidRDefault="003446DC">
      <w:pPr>
        <w:rPr>
          <w:rFonts w:ascii="Google Sans" w:eastAsia="Google Sans" w:hAnsi="Google Sans" w:cs="Google Sans"/>
        </w:rPr>
      </w:pPr>
      <w:r>
        <w:rPr>
          <w:rFonts w:ascii="Google Sans" w:eastAsia="Google Sans" w:hAnsi="Google Sans" w:cs="Google Sans"/>
        </w:rPr>
        <w:t>In this example, I created an algorithm that removed IP addresses identified in a “remove_list” variable from the “allow_list.txt” file of approved IP addresses.</w:t>
      </w:r>
      <w:r w:rsidR="009F26DB">
        <w:rPr>
          <w:rFonts w:ascii="Google Sans" w:eastAsia="Google Sans" w:hAnsi="Google Sans" w:cs="Google Sans"/>
        </w:rPr>
        <w:t xml:space="preserve"> The algorithm opened the existing file, converted it to a string to be read, then converted the string into a stored list, “ip_addresses”. </w:t>
      </w:r>
      <w:r w:rsidR="00793886">
        <w:rPr>
          <w:rFonts w:ascii="Google Sans" w:eastAsia="Google Sans" w:hAnsi="Google Sans" w:cs="Google Sans"/>
        </w:rPr>
        <w:t>After this stored list was created, an iterative process was able to comb through each element and determine which IP addresses required removal.</w:t>
      </w:r>
      <w:r w:rsidR="00912ACF">
        <w:rPr>
          <w:rFonts w:ascii="Google Sans" w:eastAsia="Google Sans" w:hAnsi="Google Sans" w:cs="Google Sans"/>
        </w:rPr>
        <w:t xml:space="preserve"> This was achieved using the “.remove()” method. Finally, the “.join()” method was used to convert the “ip_addresses” back into a string format for writing purposes to update the original “allow_list.txt” file with only the appropriate IP addresses.</w:t>
      </w:r>
    </w:p>
    <w:p w14:paraId="00000012" w14:textId="77777777" w:rsidR="00832AB0" w:rsidRDefault="00832AB0"/>
    <w:sectPr w:rsidR="00832AB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323E1FFD-A9EC-435C-8C7C-8D7A52059D1C}"/>
  </w:font>
  <w:font w:name="Calibri">
    <w:panose1 w:val="020F0502020204030204"/>
    <w:charset w:val="00"/>
    <w:family w:val="swiss"/>
    <w:pitch w:val="variable"/>
    <w:sig w:usb0="E4002EFF" w:usb1="C200247B" w:usb2="00000009" w:usb3="00000000" w:csb0="000001FF" w:csb1="00000000"/>
    <w:embedRegular r:id="rId2" w:fontKey="{936EA421-445F-4C90-9E20-75185D5605AE}"/>
  </w:font>
  <w:font w:name="Cambria">
    <w:panose1 w:val="02040503050406030204"/>
    <w:charset w:val="00"/>
    <w:family w:val="roman"/>
    <w:pitch w:val="variable"/>
    <w:sig w:usb0="E00006FF" w:usb1="420024FF" w:usb2="02000000" w:usb3="00000000" w:csb0="0000019F" w:csb1="00000000"/>
    <w:embedRegular r:id="rId3" w:fontKey="{3EB98979-8F9D-434D-A61E-9DFC45AE97F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2AB0"/>
    <w:rsid w:val="000011FD"/>
    <w:rsid w:val="000E4EB8"/>
    <w:rsid w:val="00151A34"/>
    <w:rsid w:val="001963C1"/>
    <w:rsid w:val="001D4BA9"/>
    <w:rsid w:val="00276A4B"/>
    <w:rsid w:val="00280413"/>
    <w:rsid w:val="002E13D2"/>
    <w:rsid w:val="0032701F"/>
    <w:rsid w:val="00335A4F"/>
    <w:rsid w:val="003426DC"/>
    <w:rsid w:val="003446DC"/>
    <w:rsid w:val="00401B98"/>
    <w:rsid w:val="004919DB"/>
    <w:rsid w:val="00593ED9"/>
    <w:rsid w:val="00703D8D"/>
    <w:rsid w:val="00793886"/>
    <w:rsid w:val="00797AE2"/>
    <w:rsid w:val="008233C8"/>
    <w:rsid w:val="00832AB0"/>
    <w:rsid w:val="00846BF9"/>
    <w:rsid w:val="00895BA2"/>
    <w:rsid w:val="00897F89"/>
    <w:rsid w:val="00912ACF"/>
    <w:rsid w:val="00957EF9"/>
    <w:rsid w:val="009F26DB"/>
    <w:rsid w:val="00A66867"/>
    <w:rsid w:val="00AE65B0"/>
    <w:rsid w:val="00B41437"/>
    <w:rsid w:val="00B80CE8"/>
    <w:rsid w:val="00BE06D1"/>
    <w:rsid w:val="00CA068F"/>
    <w:rsid w:val="00EC2ADA"/>
    <w:rsid w:val="00F12C29"/>
    <w:rsid w:val="00F25680"/>
    <w:rsid w:val="00FE7F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23850"/>
  <w15:docId w15:val="{BBEBC5BB-0E50-4BD4-A04E-CBBCB3FE0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742</Words>
  <Characters>4230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Pancheri, Nicholas,(npancheri)</cp:lastModifiedBy>
  <cp:revision>34</cp:revision>
  <dcterms:created xsi:type="dcterms:W3CDTF">2025-08-22T21:22:00Z</dcterms:created>
  <dcterms:modified xsi:type="dcterms:W3CDTF">2025-08-22T22:05:00Z</dcterms:modified>
</cp:coreProperties>
</file>