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CE86E" w14:textId="77777777" w:rsidR="00944608" w:rsidRDefault="00944608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</w:p>
    <w:p w14:paraId="5CBDAC56" w14:textId="77777777" w:rsidR="00944608" w:rsidRDefault="00CD2BAE">
      <w:pPr>
        <w:shd w:val="clear" w:color="auto" w:fill="FFFFFF"/>
        <w:spacing w:before="160"/>
        <w:ind w:left="283" w:right="24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1468E8"/>
          <w:sz w:val="34"/>
          <w:szCs w:val="34"/>
        </w:rPr>
        <w:t>Blueprint</w:t>
      </w:r>
    </w:p>
    <w:p w14:paraId="73893A21" w14:textId="77777777" w:rsidR="00944608" w:rsidRDefault="00CD2BAE">
      <w:p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Le tableau ci-dessous reprend les détails essentiels nécessaires pour le tableau de bord.</w:t>
      </w:r>
    </w:p>
    <w:p w14:paraId="7287EA7D" w14:textId="77777777" w:rsidR="00944608" w:rsidRDefault="00CD2BAE">
      <w:pPr>
        <w:numPr>
          <w:ilvl w:val="0"/>
          <w:numId w:val="1"/>
        </w:numPr>
        <w:shd w:val="clear" w:color="auto" w:fill="FFFFFF"/>
        <w:spacing w:before="160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Besoin utilisateurs : </w:t>
      </w:r>
      <w:r>
        <w:rPr>
          <w:rFonts w:ascii="Montserrat" w:eastAsia="Montserrat" w:hAnsi="Montserrat" w:cs="Montserrat"/>
          <w:sz w:val="24"/>
          <w:szCs w:val="24"/>
        </w:rPr>
        <w:t>Décrit brièvement les interactions des utilisateurs avec les données pour cette exigence (par exemple, les filtres nécessaires, si une visualisation est fixe ou intéractive…).</w:t>
      </w:r>
    </w:p>
    <w:p w14:paraId="633BA9D4" w14:textId="77777777" w:rsidR="00944608" w:rsidRDefault="00CD2BA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Mesures spécifiques à utiliser :</w:t>
      </w:r>
      <w:r>
        <w:rPr>
          <w:rFonts w:ascii="Montserrat" w:eastAsia="Montserrat" w:hAnsi="Montserrat" w:cs="Montserrat"/>
          <w:sz w:val="24"/>
          <w:szCs w:val="24"/>
        </w:rPr>
        <w:t xml:space="preserve"> Il s'agit de la liste des paramètres et de tous les paramètres calculés qui seront utilisés pour cette exigence (par exemple, le coût réel). </w:t>
      </w:r>
    </w:p>
    <w:p w14:paraId="02EF23EE" w14:textId="77777777" w:rsidR="00944608" w:rsidRDefault="00CD2BAE">
      <w:pPr>
        <w:numPr>
          <w:ilvl w:val="0"/>
          <w:numId w:val="1"/>
        </w:numPr>
        <w:shd w:val="clear" w:color="auto" w:fill="FFFFFF"/>
        <w:ind w:right="24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Visualisations : </w:t>
      </w:r>
      <w:r>
        <w:rPr>
          <w:rFonts w:ascii="Montserrat" w:eastAsia="Montserrat" w:hAnsi="Montserrat" w:cs="Montserrat"/>
          <w:sz w:val="24"/>
          <w:szCs w:val="24"/>
        </w:rPr>
        <w:t>Le type de visualisation qui pourrait être utilisé pour cette exigence (par exemple, un diagramme à barres)</w:t>
      </w:r>
    </w:p>
    <w:p w14:paraId="2B4202E1" w14:textId="77777777" w:rsidR="00944608" w:rsidRDefault="00944608">
      <w:pPr>
        <w:shd w:val="clear" w:color="auto" w:fill="FFFFFF"/>
        <w:spacing w:before="160"/>
        <w:ind w:left="283" w:right="240"/>
        <w:rPr>
          <w:rFonts w:ascii="Montserrat" w:eastAsia="Montserrat" w:hAnsi="Montserrat" w:cs="Montserrat"/>
          <w:b/>
          <w:sz w:val="24"/>
          <w:szCs w:val="24"/>
        </w:rPr>
      </w:pPr>
    </w:p>
    <w:p w14:paraId="2F7E1CE6" w14:textId="77777777" w:rsidR="00CB0268" w:rsidRDefault="00CB0268">
      <w:r>
        <w:br w:type="page"/>
      </w: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60"/>
        <w:gridCol w:w="2835"/>
        <w:gridCol w:w="2552"/>
        <w:gridCol w:w="1431"/>
      </w:tblGrid>
      <w:tr w:rsidR="000854CD" w14:paraId="6A5491B7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301EC" w14:textId="3D1D1181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lastRenderedPageBreak/>
              <w:t>Besoin utilisateurs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D70C1" w14:textId="1F3561C6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B9AE5" w14:textId="5DF4AF96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21AA1" w14:textId="0F00F259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</w:t>
            </w:r>
          </w:p>
        </w:tc>
      </w:tr>
      <w:tr w:rsidR="000854CD" w14:paraId="3509A3B0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5FE9" w14:textId="10D12848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Visualiser l’évolution au cours du temps de la population mondiale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5C77" w14:textId="6112F216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</w:t>
            </w:r>
            <w:r w:rsidRPr="00970BB3">
              <w:rPr>
                <w:rFonts w:ascii="Montserrat" w:eastAsia="Montserrat" w:hAnsi="Montserrat" w:cs="Montserrat"/>
                <w:sz w:val="24"/>
                <w:szCs w:val="24"/>
              </w:rPr>
              <w:t>opulation mondiale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(somme des populations)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0D95" w14:textId="3DC160A2" w:rsidR="000854CD" w:rsidRPr="00603CFA" w:rsidRDefault="006F4D7E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Courbe X-Y points reliés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EA7E" w14:textId="328F4D33" w:rsidR="000854CD" w:rsidRPr="00603CFA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Monde</w:t>
            </w:r>
          </w:p>
        </w:tc>
      </w:tr>
      <w:tr w:rsidR="000854CD" w14:paraId="021F5DBA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96E74" w14:textId="55C82761" w:rsidR="000854CD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Voir </w:t>
            </w:r>
            <w:r w:rsidR="00546131">
              <w:rPr>
                <w:rFonts w:ascii="Montserrat" w:eastAsia="Montserrat" w:hAnsi="Montserrat" w:cs="Montserrat"/>
                <w:sz w:val="24"/>
                <w:szCs w:val="24"/>
              </w:rPr>
              <w:t xml:space="preserve">l’évolution au cours du temps </w:t>
            </w:r>
            <w:r w:rsidR="003A3B08">
              <w:rPr>
                <w:rFonts w:ascii="Montserrat" w:eastAsia="Montserrat" w:hAnsi="Montserrat" w:cs="Montserrat"/>
                <w:sz w:val="24"/>
                <w:szCs w:val="24"/>
              </w:rPr>
              <w:t xml:space="preserve">de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la répartition de la population mondiale rurale/urbaine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37FA" w14:textId="6A25F01C" w:rsidR="000854CD" w:rsidRPr="00970BB3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D446F9">
              <w:rPr>
                <w:rFonts w:ascii="Montserrat" w:eastAsia="Montserrat" w:hAnsi="Montserrat" w:cs="Montserrat"/>
                <w:sz w:val="24"/>
                <w:szCs w:val="24"/>
              </w:rPr>
              <w:t xml:space="preserve">Moyenne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pondérée </w:t>
            </w:r>
            <w:r w:rsidRPr="00D446F9">
              <w:rPr>
                <w:rFonts w:ascii="Montserrat" w:eastAsia="Montserrat" w:hAnsi="Montserrat" w:cs="Montserrat"/>
                <w:sz w:val="24"/>
                <w:szCs w:val="24"/>
              </w:rPr>
              <w:t>des taux de population rurale/urbaine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33183" w14:textId="09021FBD" w:rsidR="000854CD" w:rsidRPr="00970BB3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Diagramme en </w:t>
            </w:r>
            <w:r w:rsidR="003A3B08">
              <w:rPr>
                <w:rFonts w:ascii="Montserrat" w:eastAsia="Montserrat" w:hAnsi="Montserrat" w:cs="Montserrat"/>
                <w:sz w:val="24"/>
                <w:szCs w:val="24"/>
              </w:rPr>
              <w:t>rectangles empilés 100%</w:t>
            </w:r>
            <w:r w:rsidR="009F17DC">
              <w:rPr>
                <w:rFonts w:ascii="Montserrat" w:eastAsia="Montserrat" w:hAnsi="Montserrat" w:cs="Montserrat"/>
                <w:sz w:val="24"/>
                <w:szCs w:val="24"/>
              </w:rPr>
              <w:t xml:space="preserve"> (catégories : urbaine/rural)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3134" w14:textId="4945E88F" w:rsidR="000854CD" w:rsidRPr="00970BB3" w:rsidRDefault="000854CD" w:rsidP="000854C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603CFA">
              <w:rPr>
                <w:rFonts w:ascii="Montserrat" w:eastAsia="Montserrat" w:hAnsi="Montserrat" w:cs="Montserrat"/>
                <w:sz w:val="24"/>
                <w:szCs w:val="24"/>
              </w:rPr>
              <w:t>Monde</w:t>
            </w:r>
          </w:p>
        </w:tc>
      </w:tr>
      <w:tr w:rsidR="00405A6E" w14:paraId="6216E65A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03DC" w14:textId="57EBB89F" w:rsidR="00405A6E" w:rsidRDefault="00405A6E" w:rsidP="00405A6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Voir la répartition de l’accès à l’eau de la population mondiale :</w:t>
            </w:r>
          </w:p>
          <w:p w14:paraId="3A09EED5" w14:textId="77777777" w:rsidR="00405A6E" w:rsidRDefault="00405A6E" w:rsidP="00405A6E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Service de qualité</w:t>
            </w:r>
          </w:p>
          <w:p w14:paraId="46B58EC2" w14:textId="70781C5A" w:rsidR="00405A6E" w:rsidRDefault="00405A6E" w:rsidP="00405A6E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Accès </w:t>
            </w:r>
            <w:r w:rsidR="00C72049">
              <w:rPr>
                <w:rFonts w:ascii="Montserrat" w:eastAsia="Montserrat" w:hAnsi="Montserrat" w:cs="Montserrat"/>
                <w:sz w:val="24"/>
                <w:szCs w:val="24"/>
              </w:rPr>
              <w:t xml:space="preserve">au moins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basique</w:t>
            </w:r>
          </w:p>
          <w:p w14:paraId="085B6724" w14:textId="16549A71" w:rsidR="00405A6E" w:rsidRPr="00701E0B" w:rsidRDefault="00405A6E" w:rsidP="00405A6E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701E0B">
              <w:rPr>
                <w:rFonts w:ascii="Montserrat" w:eastAsia="Montserrat" w:hAnsi="Montserrat" w:cs="Montserrat"/>
                <w:sz w:val="24"/>
                <w:szCs w:val="24"/>
              </w:rPr>
              <w:t>Pas d’accès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076E5" w14:textId="34ECDBAD" w:rsidR="00405A6E" w:rsidRPr="00D446F9" w:rsidRDefault="00405A6E" w:rsidP="00405A6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D446F9">
              <w:rPr>
                <w:rFonts w:ascii="Montserrat" w:eastAsia="Montserrat" w:hAnsi="Montserrat" w:cs="Montserrat"/>
                <w:sz w:val="24"/>
                <w:szCs w:val="24"/>
              </w:rPr>
              <w:t xml:space="preserve">Moyenne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pondérée </w:t>
            </w:r>
            <w:r w:rsidRPr="00D446F9">
              <w:rPr>
                <w:rFonts w:ascii="Montserrat" w:eastAsia="Montserrat" w:hAnsi="Montserrat" w:cs="Montserrat"/>
                <w:sz w:val="24"/>
                <w:szCs w:val="24"/>
              </w:rPr>
              <w:t xml:space="preserve">des taux de population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pour chaque catégorie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FD1D" w14:textId="2D877F9A" w:rsidR="00405A6E" w:rsidRPr="00D446F9" w:rsidRDefault="00A6034E" w:rsidP="00405A6E">
            <w:pPr>
              <w:shd w:val="clear" w:color="auto" w:fill="FFFFFF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Courbe</w:t>
            </w:r>
            <w:r w:rsidR="00E615E2">
              <w:rPr>
                <w:rFonts w:ascii="Montserrat" w:eastAsia="Montserrat" w:hAnsi="Montserrat" w:cs="Montserrat"/>
                <w:sz w:val="24"/>
                <w:szCs w:val="24"/>
              </w:rPr>
              <w:t>s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X-Y points reliés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3E221" w14:textId="13F1218B" w:rsidR="00405A6E" w:rsidRPr="00D446F9" w:rsidRDefault="00405A6E" w:rsidP="00405A6E">
            <w:pPr>
              <w:shd w:val="clear" w:color="auto" w:fill="FFFFFF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603CFA">
              <w:rPr>
                <w:rFonts w:ascii="Montserrat" w:eastAsia="Montserrat" w:hAnsi="Montserrat" w:cs="Montserrat"/>
                <w:sz w:val="24"/>
                <w:szCs w:val="24"/>
              </w:rPr>
              <w:t>Monde</w:t>
            </w:r>
          </w:p>
        </w:tc>
      </w:tr>
      <w:tr w:rsidR="00405A6E" w14:paraId="6C5F7FBA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3374E" w14:textId="2B887418" w:rsidR="00405A6E" w:rsidRPr="008A6392" w:rsidRDefault="008A6392" w:rsidP="00C917E2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Visualiser la population </w:t>
            </w:r>
            <w:r w:rsidR="00AF37E8">
              <w:rPr>
                <w:rFonts w:ascii="Montserrat" w:eastAsia="Montserrat" w:hAnsi="Montserrat" w:cs="Montserrat"/>
                <w:sz w:val="24"/>
                <w:szCs w:val="24"/>
              </w:rPr>
              <w:t xml:space="preserve">de chaque </w:t>
            </w:r>
            <w:r w:rsidR="001E6093"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9DC0" w14:textId="61D37EA9" w:rsidR="00405A6E" w:rsidRPr="007D51FE" w:rsidRDefault="004F1B61" w:rsidP="00405A6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Moyenne dans le temps </w:t>
            </w:r>
            <w:r w:rsidR="00596565">
              <w:rPr>
                <w:rFonts w:ascii="Montserrat" w:eastAsia="Montserrat" w:hAnsi="Montserrat" w:cs="Montserrat"/>
                <w:sz w:val="24"/>
                <w:szCs w:val="24"/>
              </w:rPr>
              <w:t xml:space="preserve">des populations </w:t>
            </w:r>
            <w:r w:rsidR="00CC3973">
              <w:rPr>
                <w:rFonts w:ascii="Montserrat" w:eastAsia="Montserrat" w:hAnsi="Montserrat" w:cs="Montserrat"/>
                <w:sz w:val="24"/>
                <w:szCs w:val="24"/>
              </w:rPr>
              <w:t xml:space="preserve">totales </w:t>
            </w:r>
            <w:r w:rsidR="00596565">
              <w:rPr>
                <w:rFonts w:ascii="Montserrat" w:eastAsia="Montserrat" w:hAnsi="Montserrat" w:cs="Montserrat"/>
                <w:sz w:val="24"/>
                <w:szCs w:val="24"/>
              </w:rPr>
              <w:t xml:space="preserve">par </w:t>
            </w:r>
            <w:r w:rsidR="007D2D97"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  <w:r w:rsidR="00596565"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9B69A" w14:textId="606A3858" w:rsidR="00405A6E" w:rsidRPr="007D51FE" w:rsidRDefault="001E6093" w:rsidP="00405A6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Info-bulles dans la carte choroplèthe p</w:t>
            </w:r>
            <w:r w:rsidR="000630A9">
              <w:rPr>
                <w:rFonts w:ascii="Montserrat" w:eastAsia="Montserrat" w:hAnsi="Montserrat" w:cs="Montserrat"/>
                <w:sz w:val="24"/>
                <w:szCs w:val="24"/>
              </w:rPr>
              <w:t>r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écédente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F027E" w14:textId="57A7EE1E" w:rsidR="00405A6E" w:rsidRPr="007D51FE" w:rsidRDefault="00405A6E" w:rsidP="00405A6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 w:rsidRPr="007D51FE">
              <w:rPr>
                <w:rFonts w:ascii="Montserrat" w:eastAsia="Montserrat" w:hAnsi="Montserrat" w:cs="Montserrat"/>
                <w:sz w:val="24"/>
                <w:szCs w:val="24"/>
              </w:rPr>
              <w:t>Monde</w:t>
            </w:r>
          </w:p>
        </w:tc>
      </w:tr>
      <w:tr w:rsidR="006654AE" w14:paraId="46B14534" w14:textId="77777777" w:rsidTr="00E215B4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812BA" w14:textId="199B34B9" w:rsidR="006654AE" w:rsidRDefault="007E4FE5" w:rsidP="00A8371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Visualiser le</w:t>
            </w:r>
            <w:r w:rsidR="0086733F">
              <w:rPr>
                <w:rFonts w:ascii="Montserrat" w:eastAsia="Montserrat" w:hAnsi="Montserrat" w:cs="Montserrat"/>
                <w:sz w:val="24"/>
                <w:szCs w:val="24"/>
              </w:rPr>
              <w:t xml:space="preserve"> taux de mortalité</w:t>
            </w:r>
            <w:r w:rsidR="00A622DD">
              <w:rPr>
                <w:rFonts w:ascii="Montserrat" w:eastAsia="Montserrat" w:hAnsi="Montserrat" w:cs="Montserrat"/>
                <w:sz w:val="24"/>
                <w:szCs w:val="24"/>
              </w:rPr>
              <w:t xml:space="preserve"> EAH à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l’échelle mondiale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31DF" w14:textId="5D08D99A" w:rsidR="006654AE" w:rsidRDefault="00D854CF" w:rsidP="00A8371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Moyenne pondérée (par la population) des taux de</w:t>
            </w:r>
            <w:r w:rsidR="00A622DD">
              <w:rPr>
                <w:rFonts w:ascii="Montserrat" w:eastAsia="Montserrat" w:hAnsi="Montserrat" w:cs="Montserrat"/>
                <w:sz w:val="24"/>
                <w:szCs w:val="24"/>
              </w:rPr>
              <w:t xml:space="preserve"> décès EAH pour tous les pays du monde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4315" w14:textId="0F7212F6" w:rsidR="006654AE" w:rsidRDefault="006B4717" w:rsidP="00A8371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Power BI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34E7" w14:textId="04B91757" w:rsidR="006654AE" w:rsidRPr="007D51FE" w:rsidRDefault="006B4717" w:rsidP="00A8371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Monde</w:t>
            </w:r>
          </w:p>
        </w:tc>
      </w:tr>
    </w:tbl>
    <w:p w14:paraId="043AB9D0" w14:textId="78FF0908" w:rsidR="0040186C" w:rsidRDefault="0040186C">
      <w:pPr>
        <w:rPr>
          <w:sz w:val="18"/>
          <w:szCs w:val="18"/>
        </w:rPr>
      </w:pPr>
    </w:p>
    <w:p w14:paraId="3DA7AD4F" w14:textId="77777777" w:rsidR="00547AA9" w:rsidRDefault="0040186C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60"/>
        <w:gridCol w:w="2835"/>
        <w:gridCol w:w="2552"/>
        <w:gridCol w:w="1431"/>
      </w:tblGrid>
      <w:tr w:rsidR="00F53DAD" w14:paraId="47136414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2576" w14:textId="3F775341" w:rsidR="00F53DAD" w:rsidRDefault="00F53DAD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lastRenderedPageBreak/>
              <w:t>Besoin utilisateurs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F643" w14:textId="5FC1BB9A" w:rsidR="00F53DAD" w:rsidRDefault="00F53DAD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37D8" w14:textId="2646FEBB" w:rsidR="00F53DAD" w:rsidRDefault="00F53DAD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5023B" w14:textId="0CA7021C" w:rsidR="00F53DAD" w:rsidRDefault="00F53DAD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</w:t>
            </w:r>
          </w:p>
        </w:tc>
      </w:tr>
      <w:tr w:rsidR="001E272C" w14:paraId="6D9868E5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14EDB" w14:textId="2AA6AB66" w:rsidR="001E272C" w:rsidRDefault="008A1873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Visualiser par pays le taux d’accès à un service d’eau potable au moins basique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09A5" w14:textId="6DE0DD98" w:rsidR="001E272C" w:rsidRDefault="00AE29CA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Moyenne dans le temps du taux d’accès à un service d’eau potable au moins basique par pays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8E17" w14:textId="77777777" w:rsidR="001E272C" w:rsidRDefault="00AE29CA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choroplèthe</w:t>
            </w:r>
          </w:p>
          <w:p w14:paraId="64BDA980" w14:textId="712D623F" w:rsidR="00054F06" w:rsidRDefault="00054F06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+ info-bulle : popu</w:t>
            </w:r>
            <w:r w:rsidR="008A62FF">
              <w:rPr>
                <w:rFonts w:ascii="Montserrat" w:eastAsia="Montserrat" w:hAnsi="Montserrat" w:cs="Montserrat"/>
                <w:sz w:val="24"/>
                <w:szCs w:val="24"/>
              </w:rPr>
              <w:t>l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ation</w:t>
            </w:r>
            <w:r w:rsidR="008A62FF">
              <w:rPr>
                <w:rFonts w:ascii="Montserrat" w:eastAsia="Montserrat" w:hAnsi="Montserrat" w:cs="Montserrat"/>
                <w:sz w:val="24"/>
                <w:szCs w:val="24"/>
              </w:rPr>
              <w:t xml:space="preserve"> totale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par pays</w:t>
            </w:r>
            <w:r w:rsidR="00822DFD">
              <w:rPr>
                <w:rFonts w:ascii="Montserrat" w:eastAsia="Montserrat" w:hAnsi="Montserrat" w:cs="Montserrat"/>
                <w:sz w:val="24"/>
                <w:szCs w:val="24"/>
              </w:rPr>
              <w:t xml:space="preserve"> et index de stabilité politique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73EE" w14:textId="1B706B89" w:rsidR="001E272C" w:rsidRDefault="007D2D97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</w:tr>
      <w:tr w:rsidR="0059674E" w14:paraId="026C2391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A1E5F" w14:textId="77777777" w:rsidR="0059674E" w:rsidRPr="003C3049" w:rsidRDefault="0059674E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</w:pPr>
            <w:r w:rsidRPr="003C3049"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  <w:t>Indicateur pays Domaine 1</w:t>
            </w:r>
          </w:p>
          <w:p w14:paraId="5F8BD589" w14:textId="77777777" w:rsidR="0059674E" w:rsidRDefault="0059674E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  <w:p w14:paraId="53B32D89" w14:textId="3DA7D212" w:rsidR="0059674E" w:rsidRDefault="0059674E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Étudier la tendance entre les taux de population urbaine et le taux d’accès à l’eau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D356" w14:textId="44ADA2EC" w:rsidR="0059674E" w:rsidRPr="00970BB3" w:rsidRDefault="0059674E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Taux de population urbaine et taux d’accès à l’eau</w:t>
            </w:r>
            <w:r w:rsidR="007378EA"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  <w:r w:rsidR="00DB217E">
              <w:rPr>
                <w:rFonts w:ascii="Montserrat" w:eastAsia="Montserrat" w:hAnsi="Montserrat" w:cs="Montserrat"/>
                <w:sz w:val="24"/>
                <w:szCs w:val="24"/>
              </w:rPr>
              <w:t>moyen (au cours du temps) pour chaque pays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59AC" w14:textId="7F874AC9" w:rsidR="0059674E" w:rsidRPr="00970BB3" w:rsidRDefault="0059674E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Nuage de points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ABD48" w14:textId="4131008F" w:rsidR="0059674E" w:rsidRPr="00970BB3" w:rsidRDefault="007D2D97" w:rsidP="0059674E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</w:tr>
      <w:tr w:rsidR="00F53DAD" w14:paraId="6242058C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70C8" w14:textId="3FA21622" w:rsidR="00F53DAD" w:rsidRPr="00701E0B" w:rsidRDefault="00F53DAD" w:rsidP="004D4BB6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Voir </w:t>
            </w:r>
            <w:r w:rsidR="004D4BB6">
              <w:rPr>
                <w:rFonts w:ascii="Montserrat" w:eastAsia="Montserrat" w:hAnsi="Montserrat" w:cs="Montserrat"/>
                <w:sz w:val="24"/>
                <w:szCs w:val="24"/>
              </w:rPr>
              <w:t xml:space="preserve">les pays </w:t>
            </w:r>
            <w:r w:rsidR="00FB282B">
              <w:rPr>
                <w:rFonts w:ascii="Montserrat" w:eastAsia="Montserrat" w:hAnsi="Montserrat" w:cs="Montserrat"/>
                <w:sz w:val="24"/>
                <w:szCs w:val="24"/>
              </w:rPr>
              <w:t>ayant le plus bas taux d’accès à l’eau potable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8CB0" w14:textId="766F636E" w:rsidR="00F53DAD" w:rsidRPr="00D446F9" w:rsidRDefault="00BB4F7E" w:rsidP="00F53DA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Moyenne des taux d’accès </w:t>
            </w:r>
            <w:r w:rsidR="008E3E7C">
              <w:rPr>
                <w:rFonts w:ascii="Montserrat" w:eastAsia="Montserrat" w:hAnsi="Montserrat" w:cs="Montserrat"/>
                <w:sz w:val="24"/>
                <w:szCs w:val="24"/>
              </w:rPr>
              <w:t xml:space="preserve">à l’eau </w:t>
            </w:r>
            <w:r w:rsidR="00B13003">
              <w:rPr>
                <w:rFonts w:ascii="Montserrat" w:eastAsia="Montserrat" w:hAnsi="Montserrat" w:cs="Montserrat"/>
                <w:sz w:val="24"/>
                <w:szCs w:val="24"/>
              </w:rPr>
              <w:t xml:space="preserve">et de l’index de stabilité politique </w:t>
            </w:r>
            <w:r w:rsidR="008E3E7C">
              <w:rPr>
                <w:rFonts w:ascii="Montserrat" w:eastAsia="Montserrat" w:hAnsi="Montserrat" w:cs="Montserrat"/>
                <w:sz w:val="24"/>
                <w:szCs w:val="24"/>
              </w:rPr>
              <w:t xml:space="preserve">par pays 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024C" w14:textId="795DBE75" w:rsidR="00F53DAD" w:rsidRPr="00D446F9" w:rsidRDefault="00FB282B" w:rsidP="0094149A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Table</w:t>
            </w:r>
            <w:r w:rsidR="008E3E7C">
              <w:rPr>
                <w:rFonts w:ascii="Montserrat" w:eastAsia="Montserrat" w:hAnsi="Montserrat" w:cs="Montserrat"/>
                <w:sz w:val="24"/>
                <w:szCs w:val="24"/>
              </w:rPr>
              <w:t xml:space="preserve"> interactive</w:t>
            </w:r>
            <w:r w:rsidR="002616AB">
              <w:rPr>
                <w:rFonts w:ascii="Montserrat" w:eastAsia="Montserrat" w:hAnsi="Montserrat" w:cs="Montserrat"/>
                <w:sz w:val="24"/>
                <w:szCs w:val="24"/>
              </w:rPr>
              <w:t> : possibilité de trier par taux d’accès</w:t>
            </w:r>
            <w:r w:rsidR="0051696A">
              <w:rPr>
                <w:rFonts w:ascii="Montserrat" w:eastAsia="Montserrat" w:hAnsi="Montserrat" w:cs="Montserrat"/>
                <w:sz w:val="24"/>
                <w:szCs w:val="24"/>
              </w:rPr>
              <w:t xml:space="preserve"> ou index de stabilité politique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3E697" w14:textId="6BD770A0" w:rsidR="00F53DAD" w:rsidRPr="00D446F9" w:rsidRDefault="007D2D97" w:rsidP="00F53DAD">
            <w:pPr>
              <w:shd w:val="clear" w:color="auto" w:fill="FFFFFF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</w:tr>
      <w:tr w:rsidR="0004441D" w14:paraId="2DEA30B8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EAC4" w14:textId="77777777" w:rsidR="0004441D" w:rsidRPr="005F1A91" w:rsidRDefault="0004441D" w:rsidP="0004441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</w:pPr>
            <w:r>
              <w:br w:type="page"/>
            </w:r>
            <w:r w:rsidRPr="005F1A91"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  <w:t>Indicateur pays Domaine 3</w:t>
            </w:r>
          </w:p>
          <w:p w14:paraId="573E271A" w14:textId="77777777" w:rsidR="005F1A91" w:rsidRDefault="005F1A91" w:rsidP="005F1A91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</w:p>
          <w:p w14:paraId="7A167774" w14:textId="10A64F55" w:rsidR="0004441D" w:rsidRPr="00BB2204" w:rsidRDefault="0004441D" w:rsidP="005F1A91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Étudier la tendance entre l’index de stabilité politique et le taux d’accès à l’eau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1A8A8" w14:textId="2D623236" w:rsidR="0004441D" w:rsidRPr="00025EE3" w:rsidRDefault="008E590C" w:rsidP="0004441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Moyenne</w:t>
            </w:r>
            <w:r w:rsidR="00083049">
              <w:rPr>
                <w:rFonts w:ascii="Montserrat" w:eastAsia="Montserrat" w:hAnsi="Montserrat" w:cs="Montserrat"/>
                <w:sz w:val="24"/>
                <w:szCs w:val="24"/>
              </w:rPr>
              <w:t>s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au cours du temps </w:t>
            </w:r>
            <w:r w:rsidR="00083049">
              <w:rPr>
                <w:rFonts w:ascii="Montserrat" w:eastAsia="Montserrat" w:hAnsi="Montserrat" w:cs="Montserrat"/>
                <w:sz w:val="24"/>
                <w:szCs w:val="24"/>
              </w:rPr>
              <w:t xml:space="preserve">par pays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de l’</w:t>
            </w:r>
            <w:r w:rsidR="00083049">
              <w:rPr>
                <w:rFonts w:ascii="Montserrat" w:eastAsia="Montserrat" w:hAnsi="Montserrat" w:cs="Montserrat"/>
                <w:sz w:val="24"/>
                <w:szCs w:val="24"/>
              </w:rPr>
              <w:t>in</w:t>
            </w:r>
            <w:r w:rsidR="0004441D" w:rsidRPr="00DC5D40">
              <w:rPr>
                <w:rFonts w:ascii="Montserrat" w:eastAsia="Montserrat" w:hAnsi="Montserrat" w:cs="Montserrat"/>
                <w:sz w:val="24"/>
                <w:szCs w:val="24"/>
              </w:rPr>
              <w:t xml:space="preserve">dex stabilité politique et </w:t>
            </w:r>
            <w:r w:rsidR="00083049">
              <w:rPr>
                <w:rFonts w:ascii="Montserrat" w:eastAsia="Montserrat" w:hAnsi="Montserrat" w:cs="Montserrat"/>
                <w:sz w:val="24"/>
                <w:szCs w:val="24"/>
              </w:rPr>
              <w:t xml:space="preserve">du </w:t>
            </w:r>
            <w:r w:rsidR="0004441D" w:rsidRPr="00DC5D40">
              <w:rPr>
                <w:rFonts w:ascii="Montserrat" w:eastAsia="Montserrat" w:hAnsi="Montserrat" w:cs="Montserrat"/>
                <w:sz w:val="24"/>
                <w:szCs w:val="24"/>
              </w:rPr>
              <w:t>taux d’accès à l’eau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1743" w14:textId="4C54C8E0" w:rsidR="0004441D" w:rsidRPr="00025EE3" w:rsidRDefault="0004441D" w:rsidP="0004441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Nuage de points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4433" w14:textId="346A9502" w:rsidR="0004441D" w:rsidRPr="00025EE3" w:rsidRDefault="007D2D97" w:rsidP="0004441D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</w:tr>
      <w:tr w:rsidR="00710537" w14:paraId="6CEB88C3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F33A" w14:textId="439B3BB5" w:rsidR="00710537" w:rsidRDefault="00710537" w:rsidP="00710537">
            <w:pPr>
              <w:widowControl w:val="0"/>
              <w:spacing w:line="240" w:lineRule="auto"/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Visualiser le taux de mortalité EAH à l’échelle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régionale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A6E6" w14:textId="2CE6A7D6" w:rsidR="00710537" w:rsidRDefault="00710537" w:rsidP="0071053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Moyenne pondérée (par la population) des taux de décès EAH pour tous les pays d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e la région sélectionnée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4B38D" w14:textId="5438643A" w:rsidR="00710537" w:rsidRDefault="00710537" w:rsidP="0071053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Power BI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F494" w14:textId="3D8D82E6" w:rsidR="00710537" w:rsidRDefault="00710537" w:rsidP="0071053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Région</w:t>
            </w:r>
          </w:p>
        </w:tc>
      </w:tr>
    </w:tbl>
    <w:p w14:paraId="4A06913F" w14:textId="5EA3D794" w:rsidR="00F53DAD" w:rsidRDefault="00F53DAD">
      <w:pPr>
        <w:rPr>
          <w:sz w:val="18"/>
          <w:szCs w:val="18"/>
        </w:rPr>
      </w:pPr>
    </w:p>
    <w:p w14:paraId="4E92206E" w14:textId="77777777" w:rsidR="00F53DAD" w:rsidRDefault="00F53DA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a"/>
        <w:tblW w:w="10378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60"/>
        <w:gridCol w:w="2835"/>
        <w:gridCol w:w="2552"/>
        <w:gridCol w:w="1431"/>
      </w:tblGrid>
      <w:tr w:rsidR="00F53DAD" w14:paraId="18D43E5E" w14:textId="77777777" w:rsidTr="00FD679C"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309BB" w14:textId="77777777" w:rsidR="00F53DAD" w:rsidRDefault="00F53DAD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lastRenderedPageBreak/>
              <w:t>Besoin utilisateurs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28BE" w14:textId="77777777" w:rsidR="00F53DAD" w:rsidRDefault="00F53DAD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Mesures spécifiques à utiliser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CEABF" w14:textId="77777777" w:rsidR="00F53DAD" w:rsidRDefault="00F53DAD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Visualisation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8689" w14:textId="77777777" w:rsidR="00F53DAD" w:rsidRDefault="00F53DAD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sz w:val="24"/>
                <w:szCs w:val="24"/>
              </w:rPr>
              <w:t>Page</w:t>
            </w:r>
          </w:p>
        </w:tc>
      </w:tr>
      <w:tr w:rsidR="00406B4A" w14:paraId="261CE178" w14:textId="77777777" w:rsidTr="00FD679C"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96919" w14:textId="435E8540" w:rsidR="00406B4A" w:rsidRDefault="00406B4A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Visualiser </w:t>
            </w:r>
            <w:r w:rsidR="00D33057">
              <w:rPr>
                <w:rFonts w:ascii="Montserrat" w:eastAsia="Montserrat" w:hAnsi="Montserrat" w:cs="Montserrat"/>
                <w:sz w:val="24"/>
                <w:szCs w:val="24"/>
              </w:rPr>
              <w:t xml:space="preserve">le nombre de morts </w:t>
            </w:r>
            <w:r w:rsidR="00A4356B">
              <w:rPr>
                <w:rFonts w:ascii="Montserrat" w:eastAsia="Montserrat" w:hAnsi="Montserrat" w:cs="Montserrat"/>
                <w:sz w:val="24"/>
                <w:szCs w:val="24"/>
              </w:rPr>
              <w:t>EAH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CFC1" w14:textId="691274C6" w:rsidR="00406B4A" w:rsidRDefault="00565D2F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Nombre de morts </w:t>
            </w:r>
            <w:r w:rsidR="00A4356B">
              <w:rPr>
                <w:rFonts w:ascii="Montserrat" w:eastAsia="Montserrat" w:hAnsi="Montserrat" w:cs="Montserrat"/>
                <w:sz w:val="24"/>
                <w:szCs w:val="24"/>
              </w:rPr>
              <w:t>EAH pour le pays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F9A1" w14:textId="489024C7" w:rsidR="00406B4A" w:rsidRDefault="00565D2F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Power BI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5926" w14:textId="3166A964" w:rsidR="00406B4A" w:rsidRDefault="00565D2F" w:rsidP="00FD679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565D2F" w14:paraId="0C9BF9BC" w14:textId="77777777" w:rsidTr="00FD679C"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8A31" w14:textId="25AFDDB7" w:rsidR="00565D2F" w:rsidRDefault="00A67532" w:rsidP="00565D2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Connaître la population moyenne du pays sur la période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C4C39" w14:textId="4D848C42" w:rsidR="00565D2F" w:rsidRDefault="00A67532" w:rsidP="00565D2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Moyenne au cours du temps de la population totale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F90E" w14:textId="545376A8" w:rsidR="00565D2F" w:rsidRDefault="00565D2F" w:rsidP="00565D2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Power BI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35978" w14:textId="20FBDBBB" w:rsidR="00565D2F" w:rsidRDefault="00565D2F" w:rsidP="00565D2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143FAC" w14:paraId="7F6ED0C8" w14:textId="77777777" w:rsidTr="00FD679C"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3457E" w14:textId="78ACE3A5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Voir l’évolution de l</w:t>
            </w:r>
            <w:r w:rsidR="001F3151">
              <w:rPr>
                <w:rFonts w:ascii="Montserrat" w:eastAsia="Montserrat" w:hAnsi="Montserrat" w:cs="Montserrat"/>
                <w:sz w:val="24"/>
                <w:szCs w:val="24"/>
              </w:rPr>
              <w:t>’index de stabilité politique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du pays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BA2F" w14:textId="1969BA7A" w:rsidR="00143FAC" w:rsidRDefault="001F3151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Index de stabilité politique</w:t>
            </w:r>
            <w:r w:rsidR="00143FAC">
              <w:rPr>
                <w:rFonts w:ascii="Montserrat" w:eastAsia="Montserrat" w:hAnsi="Montserrat" w:cs="Montserrat"/>
                <w:sz w:val="24"/>
                <w:szCs w:val="24"/>
              </w:rPr>
              <w:t xml:space="preserve"> du pays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C5486" w14:textId="461DA732" w:rsidR="00143FAC" w:rsidRDefault="00872CAB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Courbe X-Y points reliés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35C0A" w14:textId="080318FC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143FAC" w14:paraId="4D10E56A" w14:textId="77777777" w:rsidTr="00FD679C"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954B9" w14:textId="50F1746F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Voir l’évolution de la population rurale et urbaine du pays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3F600" w14:textId="49BA8965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Population rurale et population urbaine du pays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15211" w14:textId="77777777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Diagramme en rectangles empilés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61783" w14:textId="77777777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143FAC" w14:paraId="1A366A91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4760" w14:textId="77777777" w:rsidR="00143FAC" w:rsidRPr="00AA7E1E" w:rsidRDefault="00143FAC" w:rsidP="00143FAC">
            <w:pPr>
              <w:shd w:val="clear" w:color="auto" w:fill="FFFFFF"/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</w:pPr>
            <w:r w:rsidRPr="00AA7E1E">
              <w:rPr>
                <w:rFonts w:ascii="Montserrat" w:eastAsia="Montserrat" w:hAnsi="Montserrat" w:cs="Montserrat"/>
                <w:sz w:val="24"/>
                <w:szCs w:val="24"/>
                <w:u w:val="single"/>
              </w:rPr>
              <w:t>Indicateur pays Domaine 2</w:t>
            </w:r>
          </w:p>
          <w:p w14:paraId="603AEED6" w14:textId="77777777" w:rsidR="00143FAC" w:rsidRDefault="00143FAC" w:rsidP="00143FAC">
            <w:p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Voir la répartition de l’accès à l’eau :</w:t>
            </w:r>
          </w:p>
          <w:p w14:paraId="4FE97416" w14:textId="77777777" w:rsidR="00143FAC" w:rsidRDefault="00143FAC" w:rsidP="00143FAC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Service de qualité</w:t>
            </w:r>
          </w:p>
          <w:p w14:paraId="4A1762DB" w14:textId="77777777" w:rsidR="00143FAC" w:rsidRDefault="00143FAC" w:rsidP="00143FAC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Accès basique</w:t>
            </w:r>
          </w:p>
          <w:p w14:paraId="7E3856DA" w14:textId="77777777" w:rsidR="00143FAC" w:rsidRPr="004514EB" w:rsidRDefault="00143FAC" w:rsidP="00143FAC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60"/>
              <w:ind w:right="240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Pas d’accès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ED98" w14:textId="5A1E0AEB" w:rsidR="00143FAC" w:rsidRDefault="0029515E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Évolution au cours du temps </w:t>
            </w:r>
            <w:r w:rsidR="00E16D6E">
              <w:rPr>
                <w:rFonts w:ascii="Montserrat" w:eastAsia="Montserrat" w:hAnsi="Montserrat" w:cs="Montserrat"/>
                <w:sz w:val="24"/>
                <w:szCs w:val="24"/>
              </w:rPr>
              <w:t>les t</w:t>
            </w:r>
            <w:r w:rsidR="00143FAC">
              <w:rPr>
                <w:rFonts w:ascii="Montserrat" w:eastAsia="Montserrat" w:hAnsi="Montserrat" w:cs="Montserrat"/>
                <w:sz w:val="24"/>
                <w:szCs w:val="24"/>
              </w:rPr>
              <w:t xml:space="preserve">aux de </w:t>
            </w:r>
            <w:r w:rsidR="00E16D6E">
              <w:rPr>
                <w:rFonts w:ascii="Montserrat" w:eastAsia="Montserrat" w:hAnsi="Montserrat" w:cs="Montserrat"/>
                <w:sz w:val="24"/>
                <w:szCs w:val="24"/>
              </w:rPr>
              <w:t xml:space="preserve">la </w:t>
            </w:r>
            <w:r w:rsidR="00143FAC">
              <w:rPr>
                <w:rFonts w:ascii="Montserrat" w:eastAsia="Montserrat" w:hAnsi="Montserrat" w:cs="Montserrat"/>
                <w:sz w:val="24"/>
                <w:szCs w:val="24"/>
              </w:rPr>
              <w:t>population</w:t>
            </w:r>
            <w:r w:rsidR="00E16D6E">
              <w:rPr>
                <w:rFonts w:ascii="Montserrat" w:eastAsia="Montserrat" w:hAnsi="Montserrat" w:cs="Montserrat"/>
                <w:sz w:val="24"/>
                <w:szCs w:val="24"/>
              </w:rPr>
              <w:t xml:space="preserve"> totale du pays</w:t>
            </w:r>
            <w:r w:rsidR="00143FAC">
              <w:rPr>
                <w:rFonts w:ascii="Montserrat" w:eastAsia="Montserrat" w:hAnsi="Montserrat" w:cs="Montserrat"/>
                <w:sz w:val="24"/>
                <w:szCs w:val="24"/>
              </w:rPr>
              <w:t xml:space="preserve"> ayant un accès à un service de qualité,</w:t>
            </w:r>
          </w:p>
          <w:p w14:paraId="1E6FB890" w14:textId="77777777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(taux accès basique – accès qualité)</w:t>
            </w:r>
          </w:p>
          <w:p w14:paraId="3F0825B5" w14:textId="77777777" w:rsidR="00143FAC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100% - (somme des 2 taux précédents)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6FD7" w14:textId="77777777" w:rsidR="00143FAC" w:rsidRPr="00AA7E1E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Diagramme en rectangles empilés 100%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51D7" w14:textId="77777777" w:rsidR="00143FAC" w:rsidRPr="00AA7E1E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143FAC" w14:paraId="4BF349FD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B8F2C" w14:textId="2400D6CB" w:rsidR="00143FAC" w:rsidRDefault="00B74D8B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Comparer l’accès à l’eau </w:t>
            </w:r>
            <w:r w:rsidR="0077533F">
              <w:rPr>
                <w:rFonts w:ascii="Montserrat" w:eastAsia="Montserrat" w:hAnsi="Montserrat" w:cs="Montserrat"/>
                <w:sz w:val="24"/>
                <w:szCs w:val="24"/>
              </w:rPr>
              <w:t>des populations urbaine et rurale du pa</w:t>
            </w:r>
            <w:r w:rsidR="00403CF1">
              <w:rPr>
                <w:rFonts w:ascii="Montserrat" w:eastAsia="Montserrat" w:hAnsi="Montserrat" w:cs="Montserrat"/>
                <w:sz w:val="24"/>
                <w:szCs w:val="24"/>
              </w:rPr>
              <w:t>y</w:t>
            </w:r>
            <w:r w:rsidR="0077533F">
              <w:rPr>
                <w:rFonts w:ascii="Montserrat" w:eastAsia="Montserrat" w:hAnsi="Montserrat" w:cs="Montserrat"/>
                <w:sz w:val="24"/>
                <w:szCs w:val="24"/>
              </w:rPr>
              <w:t>s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F407E" w14:textId="77777777" w:rsidR="0077533F" w:rsidRDefault="0077533F" w:rsidP="0077533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Taux de population ayant un accès à un service de qualité,</w:t>
            </w:r>
          </w:p>
          <w:p w14:paraId="1639F266" w14:textId="77777777" w:rsidR="0077533F" w:rsidRDefault="0077533F" w:rsidP="0077533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(taux accès basique – accès qualité)</w:t>
            </w:r>
          </w:p>
          <w:p w14:paraId="70407BE6" w14:textId="498B0B59" w:rsidR="00143FAC" w:rsidRPr="00DC5D40" w:rsidRDefault="0077533F" w:rsidP="0077533F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100% - (somme des 2 taux précédents) selon </w:t>
            </w:r>
            <w:r w:rsidR="00953A1A">
              <w:rPr>
                <w:rFonts w:ascii="Montserrat" w:eastAsia="Montserrat" w:hAnsi="Montserrat" w:cs="Montserrat"/>
                <w:sz w:val="24"/>
                <w:szCs w:val="24"/>
              </w:rPr>
              <w:t>population urbaine ou rurale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E1C7D" w14:textId="469434CF" w:rsidR="00143FAC" w:rsidRPr="00746ED9" w:rsidRDefault="00953A1A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2 diagrammes en secteurs en regard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7E405" w14:textId="77777777" w:rsidR="00143FAC" w:rsidRPr="00746ED9" w:rsidRDefault="00143FAC" w:rsidP="00143FAC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  <w:tr w:rsidR="00150379" w14:paraId="4D4E32A6" w14:textId="77777777" w:rsidTr="00FD679C">
        <w:trPr>
          <w:trHeight w:val="440"/>
        </w:trPr>
        <w:tc>
          <w:tcPr>
            <w:tcW w:w="3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C5CD" w14:textId="3694AA6D" w:rsidR="00150379" w:rsidRDefault="00150379" w:rsidP="0015037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Visualiser le taux de mortalité EAH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>pour le pays sélectionné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6F1F0" w14:textId="49C697E5" w:rsidR="00150379" w:rsidRDefault="00DA2400" w:rsidP="0015037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T</w:t>
            </w:r>
            <w:r w:rsidR="00150379">
              <w:rPr>
                <w:rFonts w:ascii="Montserrat" w:eastAsia="Montserrat" w:hAnsi="Montserrat" w:cs="Montserrat"/>
                <w:sz w:val="24"/>
                <w:szCs w:val="24"/>
              </w:rPr>
              <w:t xml:space="preserve">aux de décès EAH </w:t>
            </w: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en 2016 </w:t>
            </w:r>
            <w:r w:rsidR="00150379">
              <w:rPr>
                <w:rFonts w:ascii="Montserrat" w:eastAsia="Montserrat" w:hAnsi="Montserrat" w:cs="Montserrat"/>
                <w:sz w:val="24"/>
                <w:szCs w:val="24"/>
              </w:rPr>
              <w:t>pour le pays sélectionné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3AF6" w14:textId="4090AE53" w:rsidR="00150379" w:rsidRDefault="00150379" w:rsidP="0015037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Carte Power BI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CC3E" w14:textId="2E5B4D0B" w:rsidR="00150379" w:rsidRDefault="00DA2400" w:rsidP="00150379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Pays</w:t>
            </w:r>
          </w:p>
        </w:tc>
      </w:tr>
    </w:tbl>
    <w:p w14:paraId="4FC5498F" w14:textId="77777777" w:rsidR="00944608" w:rsidRDefault="00944608">
      <w:pPr>
        <w:rPr>
          <w:sz w:val="18"/>
          <w:szCs w:val="18"/>
        </w:rPr>
      </w:pPr>
    </w:p>
    <w:sectPr w:rsidR="009446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AF30792E-BC79-4E88-A03A-1F0D1F7F821C}"/>
    <w:embedBold r:id="rId2" w:fontKey="{C5006B60-4089-4D58-9CD2-A707C4FEB9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80FED95-0EAC-4244-BA9C-2A4B25DDF7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A191D99-C452-4448-AEC4-A6B16D3371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945E22"/>
    <w:multiLevelType w:val="hybridMultilevel"/>
    <w:tmpl w:val="05841B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E7606"/>
    <w:multiLevelType w:val="multilevel"/>
    <w:tmpl w:val="11CC0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8958536">
    <w:abstractNumId w:val="1"/>
  </w:num>
  <w:num w:numId="2" w16cid:durableId="2095323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608"/>
    <w:rsid w:val="00022715"/>
    <w:rsid w:val="00022D69"/>
    <w:rsid w:val="00025EE3"/>
    <w:rsid w:val="0004441D"/>
    <w:rsid w:val="00054F06"/>
    <w:rsid w:val="000630A9"/>
    <w:rsid w:val="00083049"/>
    <w:rsid w:val="000854CD"/>
    <w:rsid w:val="000A4DED"/>
    <w:rsid w:val="000B356A"/>
    <w:rsid w:val="00133CC0"/>
    <w:rsid w:val="00140853"/>
    <w:rsid w:val="00143FAC"/>
    <w:rsid w:val="00150379"/>
    <w:rsid w:val="00177C05"/>
    <w:rsid w:val="0018413E"/>
    <w:rsid w:val="0018458B"/>
    <w:rsid w:val="00186A42"/>
    <w:rsid w:val="001B7230"/>
    <w:rsid w:val="001C427C"/>
    <w:rsid w:val="001D4CDB"/>
    <w:rsid w:val="001E272C"/>
    <w:rsid w:val="001E6093"/>
    <w:rsid w:val="001F3151"/>
    <w:rsid w:val="00230788"/>
    <w:rsid w:val="002572A1"/>
    <w:rsid w:val="002609BD"/>
    <w:rsid w:val="002616AB"/>
    <w:rsid w:val="002667E4"/>
    <w:rsid w:val="0029515E"/>
    <w:rsid w:val="002F12DC"/>
    <w:rsid w:val="00314E13"/>
    <w:rsid w:val="00340CB6"/>
    <w:rsid w:val="00375826"/>
    <w:rsid w:val="003A3B08"/>
    <w:rsid w:val="003B6885"/>
    <w:rsid w:val="003C3049"/>
    <w:rsid w:val="0040186C"/>
    <w:rsid w:val="00403CF1"/>
    <w:rsid w:val="00405A6E"/>
    <w:rsid w:val="00406B4A"/>
    <w:rsid w:val="00412328"/>
    <w:rsid w:val="00432509"/>
    <w:rsid w:val="004343C7"/>
    <w:rsid w:val="004514EB"/>
    <w:rsid w:val="00471081"/>
    <w:rsid w:val="004829E7"/>
    <w:rsid w:val="004A72B2"/>
    <w:rsid w:val="004C13D3"/>
    <w:rsid w:val="004D4BB6"/>
    <w:rsid w:val="004F1B61"/>
    <w:rsid w:val="005027C6"/>
    <w:rsid w:val="0051696A"/>
    <w:rsid w:val="00517DBA"/>
    <w:rsid w:val="00546131"/>
    <w:rsid w:val="00547AA9"/>
    <w:rsid w:val="00565D2F"/>
    <w:rsid w:val="005700C0"/>
    <w:rsid w:val="00575EE1"/>
    <w:rsid w:val="005937C1"/>
    <w:rsid w:val="00596565"/>
    <w:rsid w:val="0059674E"/>
    <w:rsid w:val="005B17BF"/>
    <w:rsid w:val="005B27F3"/>
    <w:rsid w:val="005C43E7"/>
    <w:rsid w:val="005F1A91"/>
    <w:rsid w:val="00603CFA"/>
    <w:rsid w:val="00611409"/>
    <w:rsid w:val="006409D4"/>
    <w:rsid w:val="00641AB7"/>
    <w:rsid w:val="006654AE"/>
    <w:rsid w:val="006B4717"/>
    <w:rsid w:val="006D720F"/>
    <w:rsid w:val="006E15FD"/>
    <w:rsid w:val="006F391F"/>
    <w:rsid w:val="006F4D7E"/>
    <w:rsid w:val="00701E0B"/>
    <w:rsid w:val="00710537"/>
    <w:rsid w:val="007378EA"/>
    <w:rsid w:val="00746ED9"/>
    <w:rsid w:val="0076664D"/>
    <w:rsid w:val="0077533F"/>
    <w:rsid w:val="0079383B"/>
    <w:rsid w:val="007D2D97"/>
    <w:rsid w:val="007D51FE"/>
    <w:rsid w:val="007E4FE5"/>
    <w:rsid w:val="007E69AD"/>
    <w:rsid w:val="007F0B19"/>
    <w:rsid w:val="0080207F"/>
    <w:rsid w:val="00822DFD"/>
    <w:rsid w:val="008517F6"/>
    <w:rsid w:val="0085710C"/>
    <w:rsid w:val="0086733F"/>
    <w:rsid w:val="00872CAB"/>
    <w:rsid w:val="00874E70"/>
    <w:rsid w:val="008801AC"/>
    <w:rsid w:val="008A1460"/>
    <w:rsid w:val="008A1873"/>
    <w:rsid w:val="008A62FF"/>
    <w:rsid w:val="008A6392"/>
    <w:rsid w:val="008A7EB4"/>
    <w:rsid w:val="008C11E8"/>
    <w:rsid w:val="008C4268"/>
    <w:rsid w:val="008E3E7C"/>
    <w:rsid w:val="008E590C"/>
    <w:rsid w:val="0090033F"/>
    <w:rsid w:val="009308C0"/>
    <w:rsid w:val="00937008"/>
    <w:rsid w:val="0094149A"/>
    <w:rsid w:val="00944608"/>
    <w:rsid w:val="00952F60"/>
    <w:rsid w:val="00953A1A"/>
    <w:rsid w:val="00970BB3"/>
    <w:rsid w:val="00981156"/>
    <w:rsid w:val="00986F00"/>
    <w:rsid w:val="009B2311"/>
    <w:rsid w:val="009C6197"/>
    <w:rsid w:val="009E4B05"/>
    <w:rsid w:val="009E77A9"/>
    <w:rsid w:val="009F17DC"/>
    <w:rsid w:val="00A16E28"/>
    <w:rsid w:val="00A37B1E"/>
    <w:rsid w:val="00A4356B"/>
    <w:rsid w:val="00A6034E"/>
    <w:rsid w:val="00A622DD"/>
    <w:rsid w:val="00A63597"/>
    <w:rsid w:val="00A67532"/>
    <w:rsid w:val="00A8371F"/>
    <w:rsid w:val="00AA7E1E"/>
    <w:rsid w:val="00AB4388"/>
    <w:rsid w:val="00AE29CA"/>
    <w:rsid w:val="00AF37E8"/>
    <w:rsid w:val="00B13003"/>
    <w:rsid w:val="00B17A97"/>
    <w:rsid w:val="00B25380"/>
    <w:rsid w:val="00B315EE"/>
    <w:rsid w:val="00B42402"/>
    <w:rsid w:val="00B56990"/>
    <w:rsid w:val="00B74D8B"/>
    <w:rsid w:val="00BB2204"/>
    <w:rsid w:val="00BB4F7E"/>
    <w:rsid w:val="00BB7989"/>
    <w:rsid w:val="00BD6890"/>
    <w:rsid w:val="00BE1BE0"/>
    <w:rsid w:val="00C05011"/>
    <w:rsid w:val="00C117DE"/>
    <w:rsid w:val="00C357F1"/>
    <w:rsid w:val="00C72049"/>
    <w:rsid w:val="00C75B49"/>
    <w:rsid w:val="00C917E2"/>
    <w:rsid w:val="00C95FFD"/>
    <w:rsid w:val="00CB0268"/>
    <w:rsid w:val="00CC3973"/>
    <w:rsid w:val="00CD2BAE"/>
    <w:rsid w:val="00CD6CBF"/>
    <w:rsid w:val="00CF57B9"/>
    <w:rsid w:val="00D33057"/>
    <w:rsid w:val="00D446F9"/>
    <w:rsid w:val="00D55BAC"/>
    <w:rsid w:val="00D854CF"/>
    <w:rsid w:val="00D87E95"/>
    <w:rsid w:val="00DA2400"/>
    <w:rsid w:val="00DB217E"/>
    <w:rsid w:val="00DB7E24"/>
    <w:rsid w:val="00DC5D40"/>
    <w:rsid w:val="00E131DF"/>
    <w:rsid w:val="00E16D6E"/>
    <w:rsid w:val="00E215B4"/>
    <w:rsid w:val="00E332AD"/>
    <w:rsid w:val="00E615E2"/>
    <w:rsid w:val="00EA061E"/>
    <w:rsid w:val="00ED3DCC"/>
    <w:rsid w:val="00EE6AEC"/>
    <w:rsid w:val="00F1679B"/>
    <w:rsid w:val="00F26C91"/>
    <w:rsid w:val="00F53DAD"/>
    <w:rsid w:val="00F623F9"/>
    <w:rsid w:val="00F65411"/>
    <w:rsid w:val="00FB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764DC"/>
  <w15:docId w15:val="{29855751-B614-47F2-A607-43E2D0D9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451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4</Pages>
  <Words>632</Words>
  <Characters>3481</Characters>
  <Application>Microsoft Office Word</Application>
  <DocSecurity>0</DocSecurity>
  <Lines>29</Lines>
  <Paragraphs>8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Pautet</dc:creator>
  <cp:lastModifiedBy>Nicolas Pautet</cp:lastModifiedBy>
  <cp:revision>171</cp:revision>
  <dcterms:created xsi:type="dcterms:W3CDTF">2025-06-05T15:41:00Z</dcterms:created>
  <dcterms:modified xsi:type="dcterms:W3CDTF">2025-07-01T15:48:00Z</dcterms:modified>
</cp:coreProperties>
</file>