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ĐIỀU TRA TÍNH KHẢ THI</w:t>
      </w:r>
    </w:p>
    <w:p>
      <w:pPr>
        <w:jc w:val="center"/>
      </w:pPr>
      <w:r>
        <w:rPr>
          <w:b/>
          <w:sz w:val="28"/>
        </w:rPr>
        <w:t>PHASE 1: Core RAG Pipeline + Chat UI</w:t>
      </w:r>
    </w:p>
    <w:p>
      <w:pPr>
        <w:jc w:val="center"/>
      </w:pPr>
      <w:r>
        <w:rPr>
          <w:i/>
          <w:sz w:val="24"/>
        </w:rPr>
        <w:t>Hệ thống RAG Tra cứu Luật Giao Thông Việt Nam</w:t>
      </w:r>
    </w:p>
    <w:p/>
    <w:p>
      <w:pPr>
        <w:pStyle w:val="Heading1"/>
      </w:pPr>
      <w:r>
        <w:t>1. Bài toán</w:t>
      </w:r>
    </w:p>
    <w:p>
      <w:pPr>
        <w:pStyle w:val="Heading2"/>
      </w:pPr>
      <w:r>
        <w:t>1.1. Mô tả bài toán</w:t>
      </w:r>
    </w:p>
    <w:p>
      <w:r>
        <w:t>Xây dựng hệ thống cho phép người dùng (không chuyên luật) mô tả tình huống giao thông thực tế bằng tiếng Việt, hệ thống tự động tìm đúng điều luật liên quan rồi tổng hợp câu trả lời có căn cứ pháp lý kèm trích dẫn nguồn cụ thể. Giao diện chat trực quan, dễ sử dụng.</w:t>
      </w:r>
    </w:p>
    <w:p>
      <w:pPr>
        <w:pStyle w:val="Heading2"/>
      </w:pPr>
      <w:r>
        <w:t>1.2. Đầu vào / Đầu ra</w:t>
      </w:r>
    </w:p>
    <w:p>
      <w:r>
        <w:rPr>
          <w:b/>
        </w:rPr>
        <w:t xml:space="preserve">Đầu vào: </w:t>
      </w:r>
      <w:r>
        <w:rPr>
          <w:b w:val="0"/>
        </w:rPr>
        <w:t>Câu hỏi / mô tả tình huống giao thông bằng tiếng Việt.</w:t>
      </w:r>
    </w:p>
    <w:p>
      <w:r>
        <w:rPr>
          <w:b/>
        </w:rPr>
        <w:t xml:space="preserve">Đầu ra: </w:t>
      </w:r>
      <w:r>
        <w:rPr>
          <w:b w:val="0"/>
        </w:rPr>
        <w:t>Câu trả lời tổng hợp + trích dẫn (số hiệu, Điều, Khoản) + chỉ số độ tin cậy + hiển thị trên giao diện chat.</w:t>
      </w:r>
    </w:p>
    <w:p>
      <w:pPr>
        <w:pStyle w:val="Heading2"/>
      </w:pPr>
      <w:r>
        <w:t>1.3. Ràng buộc</w:t>
      </w:r>
    </w:p>
    <w:p>
      <w:pPr>
        <w:pStyle w:val="ListBullet"/>
      </w:pPr>
      <w:r>
        <w:t>Bám sát văn bản — CHỈ dùng văn bản luật thật, KHÔNG bịa nội dung</w:t>
      </w:r>
    </w:p>
    <w:p>
      <w:pPr>
        <w:pStyle w:val="ListBullet"/>
      </w:pPr>
      <w:r>
        <w:t>Hỗ trợ tiếng Việt: thuật ngữ pháp lý lẫn đời thường</w:t>
      </w:r>
    </w:p>
    <w:p>
      <w:pPr>
        <w:pStyle w:val="ListBullet"/>
      </w:pPr>
      <w:r>
        <w:t>Trích dẫn nguồn rõ ràng (số hiệu, Điều, Khoản)</w:t>
      </w:r>
    </w:p>
    <w:p>
      <w:pPr>
        <w:pStyle w:val="ListBullet"/>
      </w:pPr>
      <w:r>
        <w:t>Thời gian phản hồi &lt; 5 giây</w:t>
      </w:r>
    </w:p>
    <w:p>
      <w:pPr>
        <w:pStyle w:val="ListBullet"/>
      </w:pPr>
      <w:r>
        <w:t>Dễ cập nhật: thêm luật mới chỉ cần nạp file, không cần huấn luyện lại</w:t>
      </w:r>
    </w:p>
    <w:p>
      <w:pPr>
        <w:pStyle w:val="ListBullet"/>
      </w:pPr>
      <w:r>
        <w:t>Giao diện thân thiện, không cần kiến thức kỹ thuật để sử dụng</w:t>
      </w:r>
    </w:p>
    <w:p>
      <w:pPr>
        <w:pStyle w:val="Heading2"/>
      </w:pPr>
      <w:r>
        <w:t>1.4. Thách thức</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Thách thức</w:t>
            </w:r>
          </w:p>
        </w:tc>
        <w:tc>
          <w:tcPr>
            <w:tcW w:type="dxa" w:w="4680"/>
            <w:shd w:fill="D9E2F3" w:val="clear" w:color="auto"/>
          </w:tcPr>
          <w:p>
            <w:r/>
            <w:r>
              <w:rPr>
                <w:rFonts w:ascii="Times New Roman" w:hAnsi="Times New Roman"/>
                <w:b/>
                <w:sz w:val="22"/>
              </w:rPr>
              <w:t>Chi tiết</w:t>
            </w:r>
          </w:p>
        </w:tc>
      </w:tr>
      <w:tr>
        <w:tc>
          <w:tcPr>
            <w:tcW w:type="dxa" w:w="4680"/>
          </w:tcPr>
          <w:p>
            <w:r/>
            <w:r>
              <w:rPr>
                <w:rFonts w:ascii="Times New Roman" w:hAnsi="Times New Roman"/>
                <w:sz w:val="22"/>
              </w:rPr>
              <w:t>Văn bản dài</w:t>
            </w:r>
          </w:p>
        </w:tc>
        <w:tc>
          <w:tcPr>
            <w:tcW w:type="dxa" w:w="4680"/>
          </w:tcPr>
          <w:p>
            <w:r/>
            <w:r>
              <w:rPr>
                <w:rFonts w:ascii="Times New Roman" w:hAnsi="Times New Roman"/>
                <w:sz w:val="22"/>
              </w:rPr>
              <w:t>Luật TTATGT 2024: ~89 Điều; Thông tư kèm bảng biểu phụ lục</w:t>
            </w:r>
          </w:p>
        </w:tc>
      </w:tr>
      <w:tr>
        <w:tc>
          <w:tcPr>
            <w:tcW w:type="dxa" w:w="4680"/>
          </w:tcPr>
          <w:p>
            <w:r/>
            <w:r>
              <w:rPr>
                <w:rFonts w:ascii="Times New Roman" w:hAnsi="Times New Roman"/>
                <w:sz w:val="22"/>
              </w:rPr>
              <w:t>Cấu trúc phân cấp</w:t>
            </w:r>
          </w:p>
        </w:tc>
        <w:tc>
          <w:tcPr>
            <w:tcW w:type="dxa" w:w="4680"/>
          </w:tcPr>
          <w:p>
            <w:r/>
            <w:r>
              <w:rPr>
                <w:rFonts w:ascii="Times New Roman" w:hAnsi="Times New Roman"/>
                <w:sz w:val="22"/>
              </w:rPr>
              <w:t>Phần → Chương → Mục → Điều → Khoản → Điểm</w:t>
            </w:r>
          </w:p>
        </w:tc>
      </w:tr>
      <w:tr>
        <w:tc>
          <w:tcPr>
            <w:tcW w:type="dxa" w:w="4680"/>
          </w:tcPr>
          <w:p>
            <w:r/>
            <w:r>
              <w:rPr>
                <w:rFonts w:ascii="Times New Roman" w:hAnsi="Times New Roman"/>
                <w:sz w:val="22"/>
              </w:rPr>
              <w:t>Khoảng cách từ vựng</w:t>
            </w:r>
          </w:p>
        </w:tc>
        <w:tc>
          <w:tcPr>
            <w:tcW w:type="dxa" w:w="4680"/>
          </w:tcPr>
          <w:p>
            <w:r/>
            <w:r>
              <w:rPr>
                <w:rFonts w:ascii="Times New Roman" w:hAnsi="Times New Roman"/>
                <w:sz w:val="22"/>
              </w:rPr>
              <w:t>Người dùng: "chạy xe 60km/h trong phố"; Luật: "tốc độ tối đa trong khu vực đông dân cư"</w:t>
            </w:r>
          </w:p>
        </w:tc>
      </w:tr>
      <w:tr>
        <w:tc>
          <w:tcPr>
            <w:tcW w:type="dxa" w:w="4680"/>
          </w:tcPr>
          <w:p>
            <w:r/>
            <w:r>
              <w:rPr>
                <w:rFonts w:ascii="Times New Roman" w:hAnsi="Times New Roman"/>
                <w:sz w:val="22"/>
              </w:rPr>
              <w:t>Định dạng nguồn</w:t>
            </w:r>
          </w:p>
        </w:tc>
        <w:tc>
          <w:tcPr>
            <w:tcW w:type="dxa" w:w="4680"/>
          </w:tcPr>
          <w:p>
            <w:r/>
            <w:r>
              <w:rPr>
                <w:rFonts w:ascii="Times New Roman" w:hAnsi="Times New Roman"/>
                <w:sz w:val="22"/>
              </w:rPr>
              <w:t>PDF (text-based) và TXT</w:t>
            </w:r>
          </w:p>
        </w:tc>
      </w:tr>
    </w:tbl>
    <w:p/>
    <w:p>
      <w:pPr>
        <w:pStyle w:val="Heading1"/>
      </w:pPr>
      <w:r>
        <w:t>2. Khái niệm nền tảng</w:t>
      </w:r>
    </w:p>
    <w:p>
      <w:pPr>
        <w:pStyle w:val="Heading2"/>
      </w:pPr>
      <w:r>
        <w:t>2.1. Vấn đề: Tại sao không cho LLM đọc toàn bộ luật?</w:t>
      </w:r>
    </w:p>
    <w:p>
      <w:r>
        <w:t>LLM (mô hình ngôn ngữ lớn) có giới hạn context window (số ký tự đọc được mỗi lần). Ngoài ra LLM có thể "bịa" thông tin nếu không có nguồn cụ thể.</w:t>
      </w:r>
    </w:p>
    <w:p>
      <w:r>
        <w:rPr>
          <w:b/>
        </w:rPr>
        <w:t>Giải pháp: KHÔNG cho LLM đọc hết, mà chỉ TÌM ĐÚNG vài đoạn liên quan rồi đưa cho LLM tổng hợp. Cách tiếp cận này gọi là RAG.</w:t>
      </w:r>
    </w:p>
    <w:p>
      <w:pPr>
        <w:pStyle w:val="Heading2"/>
      </w:pPr>
      <w:r>
        <w:t>2.2. RAG là gì?</w:t>
      </w:r>
    </w:p>
    <w:p>
      <w:r>
        <w:t>RAG (Retrieval-Augmented Generation) nghĩa là: Tìm kiếm trước, sinh câu trả lời sau.</w:t>
      </w:r>
    </w:p>
    <w:p>
      <w:r>
        <w:t>Thay vì LLM tự nhớ mọi thứ, hệ thống sẽ:</w:t>
      </w:r>
    </w:p>
    <w:p>
      <w:pPr>
        <w:pStyle w:val="ListBullet"/>
      </w:pPr>
      <w:r>
        <w:t>TÌM KIẾM (Retrieval) — tìm đoạn văn bản liên quan từ kho dữ liệu</w:t>
      </w:r>
    </w:p>
    <w:p>
      <w:pPr>
        <w:pStyle w:val="ListBullet"/>
      </w:pPr>
      <w:r>
        <w:t>SINH (Generation) — đưa đoạn tìm được vào LLM, yêu cầu tổng hợp câu trả lời CHỈ dựa trên đoạn đó</w:t>
      </w:r>
    </w:p>
    <w:p>
      <w:r>
        <w:t>Kết quả: câu trả lời có căn cứ, biết rõ nguồn từ đâu.</w:t>
      </w:r>
    </w:p>
    <w:p>
      <w:pPr>
        <w:pStyle w:val="Heading2"/>
      </w:pPr>
      <w:r>
        <w:t>2.3. Embedding là gì?</w:t>
      </w:r>
    </w:p>
    <w:p>
      <w:r>
        <w:t>Embedding là quá trình chuyển đổi một đoạn text thành một VECTOR (mảng số) sao cho:</w:t>
      </w:r>
    </w:p>
    <w:p>
      <w:pPr>
        <w:pStyle w:val="ListBullet"/>
      </w:pPr>
      <w:r>
        <w:t>Hai đoạn text CÓ NGHĨA TƯƠNG TỰ → vector GẦN NHAU trong không gian</w:t>
      </w:r>
    </w:p>
    <w:p>
      <w:pPr>
        <w:pStyle w:val="ListBullet"/>
      </w:pPr>
      <w:r>
        <w:t>Hai đoạn text KHÁC NGHĨA → vector XA NHAU</w:t>
      </w:r>
    </w:p>
    <w:p>
      <w:r>
        <w:t>Ví dụ: "chạy xe quá tốc độ trong phố" và "vi phạm tốc độ tối đa trong khu vực đông dân cư" sẽ có vector gần nhau vì cùng chủ đề.</w:t>
      </w:r>
    </w:p>
    <w:p>
      <w:r>
        <w:t>Model embedding (multilingual-e5-large) được huấn luyện sẵn trên hàng triệu cặp câu. Chạy cục bộ, không cần API.</w:t>
      </w:r>
    </w:p>
    <w:p>
      <w:pPr>
        <w:pStyle w:val="Heading2"/>
      </w:pPr>
      <w:r>
        <w:t>2.4. Vector Database là gì?</w:t>
      </w:r>
    </w:p>
    <w:p>
      <w:r>
        <w:t>Cơ sở dữ liệu chuyên lưu trữ vector và cho phép TÌM KIẾM NHANH các vector gần nhất. Khi người dùng hỏi:</w:t>
      </w:r>
    </w:p>
    <w:p>
      <w:pPr>
        <w:pStyle w:val="ListBullet"/>
      </w:pPr>
      <w:r>
        <w:t>Embed câu hỏi → vector Q</w:t>
      </w:r>
    </w:p>
    <w:p>
      <w:pPr>
        <w:pStyle w:val="ListBullet"/>
      </w:pPr>
      <w:r>
        <w:t>Tìm trong DB các vector gần Q nhất (cosine similarity) → ra đúng đoạn luật liên quan</w:t>
      </w:r>
    </w:p>
    <w:p>
      <w:r>
        <w:t>ChromaDB là một vector DB đơn giản, chạy nhúng cùng process Python, lưu trên đĩa.</w:t>
      </w:r>
    </w:p>
    <w:p>
      <w:pPr>
        <w:pStyle w:val="Heading2"/>
      </w:pPr>
      <w:r>
        <w:t>2.5. Chunking là gì?</w:t>
      </w:r>
    </w:p>
    <w:p>
      <w:r>
        <w:t>Văn bản luật rất dài → phải CẮT NHỎ thành từng đoạn (chunk) trước khi embed. Mỗi chunk cần:</w:t>
      </w:r>
    </w:p>
    <w:p>
      <w:pPr>
        <w:pStyle w:val="ListBullet"/>
      </w:pPr>
      <w:r>
        <w:t>Đủ ngữ nghĩa hoàn chỉnh (không cắt giữa câu)</w:t>
      </w:r>
    </w:p>
    <w:p>
      <w:pPr>
        <w:pStyle w:val="ListBullet"/>
      </w:pPr>
      <w:r>
        <w:t>Không quá dài (embedding mất chất lượng nếu text quá dài)</w:t>
      </w:r>
    </w:p>
    <w:p>
      <w:pPr>
        <w:pStyle w:val="ListBullet"/>
      </w:pPr>
      <w:r>
        <w:t>Có metadata (thuộc Điều nào, văn bản nào) để trích dẫn</w:t>
      </w:r>
    </w:p>
    <w:p>
      <w:r>
        <w:t>Với luật Việt Nam: 1 Điều = 1 chunk là lựa chọn tự nhiên (Điều là đơn vị pháp lý nhỏ nhất hoàn chỉnh).</w:t>
      </w:r>
    </w:p>
    <w:p>
      <w:pPr>
        <w:pStyle w:val="Heading2"/>
      </w:pPr>
      <w:r>
        <w:t>2.6. LLM Synthesis là gì?</w:t>
      </w:r>
    </w:p>
    <w:p>
      <w:r>
        <w:t>Sau khi tìm được các chunk liên quan, đưa chúng vào prompt cho LLM:</w:t>
      </w:r>
    </w:p>
    <w:p>
      <w:r>
        <w:t>"Đây là các điều luật liên quan [chunk 1, 2, 3...]. Hãy trả lời câu hỏi X CHỈ dựa trên nội dung này, kèm trích dẫn [n]."</w:t>
      </w:r>
    </w:p>
    <w:p>
      <w:r>
        <w:t>LLM sẽ tổng hợp, phân tích, và trả lời bằng ngôn ngữ tự nhiên — nhưng bị ràng buộc chỉ dùng thông tin từ chunk.</w:t>
      </w:r>
    </w:p>
    <w:p>
      <w:pPr>
        <w:pStyle w:val="Heading1"/>
      </w:pPr>
      <w:r>
        <w:t>3. Cách tiếp cận chi tiết</w:t>
      </w:r>
    </w:p>
    <w:p>
      <w:pPr>
        <w:pStyle w:val="Heading2"/>
      </w:pPr>
      <w:r>
        <w:t>3.1. Tổng quan pipeline</w:t>
      </w:r>
    </w:p>
    <w:p>
      <w:r>
        <w:t>Hệ thống gồm 3 phần chính:</w:t>
      </w:r>
    </w:p>
    <w:p>
      <w:r>
        <w:rPr>
          <w:b/>
        </w:rPr>
        <w:t>A. Indexing (nạp dữ liệu — chạy khi thêm luật mới)</w:t>
      </w:r>
    </w:p>
    <w:p>
      <w:r>
        <w:t>Mục đích: chuẩn bị kho dữ liệu để tìm kiếm nhanh sau này.</w:t>
      </w:r>
    </w:p>
    <w:p>
      <w:r>
        <w:rPr>
          <w:b/>
        </w:rPr>
        <w:t>B. Query (truy vấn — mỗi lần người dùng hỏi)</w:t>
      </w:r>
    </w:p>
    <w:p>
      <w:r>
        <w:t>Mục đích: tìm đúng điều luật + tổng hợp câu trả lời.</w:t>
      </w:r>
    </w:p>
    <w:p>
      <w:r>
        <w:rPr>
          <w:b/>
        </w:rPr>
        <w:t>C. Frontend (giao diện chat)</w:t>
      </w:r>
    </w:p>
    <w:p>
      <w:r>
        <w:t>Mục đích: hiển thị câu trả lời dạng markdown, trích dẫn bấm được và nhãn độ tin cậy.</w:t>
      </w:r>
    </w:p>
    <w:p>
      <w:pPr>
        <w:pStyle w:val="Heading2"/>
      </w:pPr>
      <w:r>
        <w:t>3.2. Quy trình nạp văn bản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Bước</w:t>
            </w:r>
          </w:p>
        </w:tc>
        <w:tc>
          <w:tcPr>
            <w:tcW w:type="dxa" w:w="3120"/>
            <w:shd w:fill="D9E2F3" w:val="clear" w:color="auto"/>
          </w:tcPr>
          <w:p>
            <w:r/>
            <w:r>
              <w:rPr>
                <w:rFonts w:ascii="Times New Roman" w:hAnsi="Times New Roman"/>
                <w:b/>
                <w:sz w:val="22"/>
              </w:rPr>
              <w:t>Tên</w:t>
            </w:r>
          </w:p>
        </w:tc>
        <w:tc>
          <w:tcPr>
            <w:tcW w:type="dxa" w:w="3120"/>
            <w:shd w:fill="D9E2F3" w:val="clear" w:color="auto"/>
          </w:tcPr>
          <w:p>
            <w:r/>
            <w:r>
              <w:rPr>
                <w:rFonts w:ascii="Times New Roman" w:hAnsi="Times New Roman"/>
                <w:b/>
                <w:sz w:val="22"/>
              </w:rPr>
              <w:t>Xử lý cụ thể</w:t>
            </w:r>
          </w:p>
        </w:tc>
      </w:tr>
      <w:tr>
        <w:tc>
          <w:tcPr>
            <w:tcW w:type="dxa" w:w="3120"/>
          </w:tcPr>
          <w:p>
            <w:r/>
            <w:r>
              <w:rPr>
                <w:rFonts w:ascii="Times New Roman" w:hAnsi="Times New Roman"/>
                <w:sz w:val="22"/>
              </w:rPr>
              <w:t>1</w:t>
            </w:r>
          </w:p>
        </w:tc>
        <w:tc>
          <w:tcPr>
            <w:tcW w:type="dxa" w:w="3120"/>
          </w:tcPr>
          <w:p>
            <w:r/>
            <w:r>
              <w:rPr>
                <w:rFonts w:ascii="Times New Roman" w:hAnsi="Times New Roman"/>
                <w:sz w:val="22"/>
              </w:rPr>
              <w:t>Kiểm tra hợp lệ</w:t>
            </w:r>
          </w:p>
        </w:tc>
        <w:tc>
          <w:tcPr>
            <w:tcW w:type="dxa" w:w="3120"/>
          </w:tcPr>
          <w:p>
            <w:r/>
            <w:r>
              <w:rPr>
                <w:rFonts w:ascii="Times New Roman" w:hAnsi="Times New Roman"/>
                <w:sz w:val="22"/>
              </w:rPr>
              <w:t>Kích thước ≤ 50MB; định dạng PDF/TXT; từ chối nếu trùng số hiệu</w:t>
            </w:r>
          </w:p>
        </w:tc>
      </w:tr>
      <w:tr>
        <w:tc>
          <w:tcPr>
            <w:tcW w:type="dxa" w:w="3120"/>
          </w:tcPr>
          <w:p>
            <w:r/>
            <w:r>
              <w:rPr>
                <w:rFonts w:ascii="Times New Roman" w:hAnsi="Times New Roman"/>
                <w:sz w:val="22"/>
              </w:rPr>
              <w:t>2</w:t>
            </w:r>
          </w:p>
        </w:tc>
        <w:tc>
          <w:tcPr>
            <w:tcW w:type="dxa" w:w="3120"/>
          </w:tcPr>
          <w:p>
            <w:r/>
            <w:r>
              <w:rPr>
                <w:rFonts w:ascii="Times New Roman" w:hAnsi="Times New Roman"/>
                <w:sz w:val="22"/>
              </w:rPr>
              <w:t>Đọc file</w:t>
            </w:r>
          </w:p>
        </w:tc>
        <w:tc>
          <w:tcPr>
            <w:tcW w:type="dxa" w:w="3120"/>
          </w:tcPr>
          <w:p>
            <w:r/>
            <w:r>
              <w:rPr>
                <w:rFonts w:ascii="Times New Roman" w:hAnsi="Times New Roman"/>
                <w:sz w:val="22"/>
              </w:rPr>
              <w:t>PyMuPDF đọc PDF → ghép text. TXT: đọc UTF-8. PDF scan (0 ký tự) → từ chối</w:t>
            </w:r>
          </w:p>
        </w:tc>
      </w:tr>
      <w:tr>
        <w:tc>
          <w:tcPr>
            <w:tcW w:type="dxa" w:w="3120"/>
          </w:tcPr>
          <w:p>
            <w:r/>
            <w:r>
              <w:rPr>
                <w:rFonts w:ascii="Times New Roman" w:hAnsi="Times New Roman"/>
                <w:sz w:val="22"/>
              </w:rPr>
              <w:t>3</w:t>
            </w:r>
          </w:p>
        </w:tc>
        <w:tc>
          <w:tcPr>
            <w:tcW w:type="dxa" w:w="3120"/>
          </w:tcPr>
          <w:p>
            <w:r/>
            <w:r>
              <w:rPr>
                <w:rFonts w:ascii="Times New Roman" w:hAnsi="Times New Roman"/>
                <w:sz w:val="22"/>
              </w:rPr>
              <w:t>Cắt đoạn</w:t>
            </w:r>
          </w:p>
        </w:tc>
        <w:tc>
          <w:tcPr>
            <w:tcW w:type="dxa" w:w="3120"/>
          </w:tcPr>
          <w:p>
            <w:r/>
            <w:r>
              <w:rPr>
                <w:rFonts w:ascii="Times New Roman" w:hAnsi="Times New Roman"/>
                <w:sz w:val="22"/>
              </w:rPr>
              <w:t>Regex tìm ranh giới "Điều N." → cắt. Dự phòng: ~1200 ký tự, chồng lấp 150</w:t>
            </w:r>
          </w:p>
        </w:tc>
      </w:tr>
      <w:tr>
        <w:tc>
          <w:tcPr>
            <w:tcW w:type="dxa" w:w="3120"/>
          </w:tcPr>
          <w:p>
            <w:r/>
            <w:r>
              <w:rPr>
                <w:rFonts w:ascii="Times New Roman" w:hAnsi="Times New Roman"/>
                <w:sz w:val="22"/>
              </w:rPr>
              <w:t>4</w:t>
            </w:r>
          </w:p>
        </w:tc>
        <w:tc>
          <w:tcPr>
            <w:tcW w:type="dxa" w:w="3120"/>
          </w:tcPr>
          <w:p>
            <w:r/>
            <w:r>
              <w:rPr>
                <w:rFonts w:ascii="Times New Roman" w:hAnsi="Times New Roman"/>
                <w:sz w:val="22"/>
              </w:rPr>
              <w:t>Chuyển vector</w:t>
            </w:r>
          </w:p>
        </w:tc>
        <w:tc>
          <w:tcPr>
            <w:tcW w:type="dxa" w:w="3120"/>
          </w:tcPr>
          <w:p>
            <w:r/>
            <w:r>
              <w:rPr>
                <w:rFonts w:ascii="Times New Roman" w:hAnsi="Times New Roman"/>
                <w:sz w:val="22"/>
              </w:rPr>
              <w:t>multilingual-e5-large (tiền tố "passage: "). Xử lý hàng loạt. Chạy CPU</w:t>
            </w:r>
          </w:p>
        </w:tc>
      </w:tr>
      <w:tr>
        <w:tc>
          <w:tcPr>
            <w:tcW w:type="dxa" w:w="3120"/>
          </w:tcPr>
          <w:p>
            <w:r/>
            <w:r>
              <w:rPr>
                <w:rFonts w:ascii="Times New Roman" w:hAnsi="Times New Roman"/>
                <w:sz w:val="22"/>
              </w:rPr>
              <w:t>5</w:t>
            </w:r>
          </w:p>
        </w:tc>
        <w:tc>
          <w:tcPr>
            <w:tcW w:type="dxa" w:w="3120"/>
          </w:tcPr>
          <w:p>
            <w:r/>
            <w:r>
              <w:rPr>
                <w:rFonts w:ascii="Times New Roman" w:hAnsi="Times New Roman"/>
                <w:sz w:val="22"/>
              </w:rPr>
              <w:t>Lưu trữ</w:t>
            </w:r>
          </w:p>
        </w:tc>
        <w:tc>
          <w:tcPr>
            <w:tcW w:type="dxa" w:w="3120"/>
          </w:tcPr>
          <w:p>
            <w:r/>
            <w:r>
              <w:rPr>
                <w:rFonts w:ascii="Times New Roman" w:hAnsi="Times New Roman"/>
                <w:sz w:val="22"/>
              </w:rPr>
              <w:t>ChromaDB: id + vector + text + metadata (số hiệu, tên, điều, khoản, ngày...). Tự động ghi đè nếu trùng</w:t>
            </w:r>
          </w:p>
        </w:tc>
      </w:tr>
    </w:tbl>
    <w:p/>
    <w:p>
      <w:pPr>
        <w:pStyle w:val="Heading2"/>
      </w:pPr>
      <w:r>
        <w:t>3.3. Quy trình trả lời câu hỏi</w:t>
      </w:r>
    </w:p>
    <w:p>
      <w:r>
        <w:t>Khi người dùng gửi câu hỏi, hệ thống thực hiện sáu bước tuần tự.</w:t>
      </w:r>
    </w:p>
    <w:p>
      <w:r>
        <w:rPr>
          <w:b/>
        </w:rPr>
        <w:t>Bước 1 — Chuyển câu hỏi thành vector</w:t>
      </w:r>
    </w:p>
    <w:p>
      <w:r>
        <w:t>Câu hỏi (ví dụ "Tốc độ tối đa trong khu dân cư?") được đưa vào mô hình embedding multilingual-e5-large với tiền tố "query: " phía trước. Mô hình chuyển câu hỏi thành một mảng 1024 số thực. Vector này nằm cùng không gian toán học với các vector đoạn luật đã lưu trước đó nên có thể so sánh được.</w:t>
      </w:r>
    </w:p>
    <w:p>
      <w:r>
        <w:rPr>
          <w:b/>
        </w:rPr>
        <w:t>Bước 2 — Tìm kiếm đoạn luật liên quan</w:t>
      </w:r>
    </w:p>
    <w:p>
      <w:r>
        <w:t>Hệ thống lấy vector câu hỏi ở bước 1 gửi vào ChromaDB. ChromaDB tính độ tương đồng cosine giữa vector câu hỏi và toàn bộ vector đoạn luật trong cơ sở dữ liệu, rồi trả về 8 đoạn có điểm cao nhất. Mỗi đoạn kèm một điểm từ 0 đến 1 (1 là giống hoàn toàn, 0 là không liên quan). Ví dụ:</w:t>
      </w:r>
    </w:p>
    <w:p>
      <w:pPr>
        <w:pStyle w:val="ListBullet"/>
      </w:pPr>
      <w:r>
        <w:t>"Điều 12 — tốc độ tối đa": 0.85</w:t>
      </w:r>
    </w:p>
    <w:p>
      <w:pPr>
        <w:pStyle w:val="ListBullet"/>
      </w:pPr>
      <w:r>
        <w:t>"Điều 15 — khoảng cách an toàn": 0.62</w:t>
      </w:r>
    </w:p>
    <w:p>
      <w:pPr>
        <w:pStyle w:val="ListBullet"/>
      </w:pPr>
      <w:r>
        <w:t>"Điều 40 — xử phạt": 0.45</w:t>
      </w:r>
    </w:p>
    <w:p>
      <w:r>
        <w:rPr>
          <w:b/>
        </w:rPr>
        <w:t>Bước 3 — Chặn kết quả kém</w:t>
      </w:r>
    </w:p>
    <w:p>
      <w:r>
        <w:t>Hệ thống kiểm tra điểm cao nhất trong 8 kết quả:</w:t>
      </w:r>
    </w:p>
    <w:p>
      <w:pPr>
        <w:pStyle w:val="ListBullet"/>
      </w:pPr>
      <w:r>
        <w:t>Nếu nhỏ hơn 0.3, trả về ngay "Không tìm thấy điều khoản phù hợp" và không gọi LLM.</w:t>
      </w:r>
    </w:p>
    <w:p>
      <w:pPr>
        <w:pStyle w:val="ListBullet"/>
      </w:pPr>
      <w:r>
        <w:t>Nếu nhỏ hơn 0.5, trả về "Không tìm thấy văn bản đủ liên quan" và không gọi LLM.</w:t>
      </w:r>
    </w:p>
    <w:p>
      <w:pPr>
        <w:pStyle w:val="ListBullet"/>
      </w:pPr>
      <w:r>
        <w:t>Nếu đạt từ 0.5 trở lên thì tiếp tục sang bước 4.</w:t>
      </w:r>
    </w:p>
    <w:p>
      <w:r>
        <w:t>Lý do là nếu không có đoạn nào liên quan mà vẫn gửi cho LLM thì LLM dễ bịa câu trả lời. Chặn sớm giúp tiết kiệm chi phí gọi API và tránh bịa luật.</w:t>
      </w:r>
    </w:p>
    <w:p>
      <w:r>
        <w:rPr>
          <w:b/>
        </w:rPr>
        <w:t>Bước 4 — Tổng hợp câu trả lời bằng LLM</w:t>
      </w:r>
    </w:p>
    <w:p>
      <w:r>
        <w:t>Hệ thống lấy tối đa 6 đoạn luật tốt nhất (mỗi đoạn cắt tối đa 2000 ký tự) và đánh số từ [1] đến [6]. Câu lệnh gửi cho LLM (Groq API) gồm câu hỏi của người dùng, 6 đoạn văn bản luật đã đánh số, và yêu cầu trả lời theo 4 mục (Phân tích, Giải pháp, Căn cứ pháp lý, Lưu ý) kèm chèn [n] sau mỗi nhận định để trích dẫn nguồn.</w:t>
      </w:r>
    </w:p>
    <w:p>
      <w:r>
        <w:t>LLM đọc các đoạn luật rồi tổng hợp câu trả lời bằng ngôn ngữ tự nhiên, nhưng bị ràng buộc chỉ dùng thông tin từ các đoạn đó. Thời gian xử lý giới hạn 10 giây; nếu vượt quá thì hệ thống chuyển sang phương án dự phòng.</w:t>
      </w:r>
    </w:p>
    <w:p>
      <w:r>
        <w:rPr>
          <w:b/>
        </w:rPr>
        <w:t>Bước 5 — Đóng gói kết quả</w:t>
      </w:r>
    </w:p>
    <w:p>
      <w:r>
        <w:t>Hệ thống ghép câu trả lời markdown từ LLM với danh sách trích dẫn (mỗi trích dẫn gồm số hiệu văn bản, tên văn bản, điều, khoản, nội dung đầy đủ) và nhãn độ tin cậy:</w:t>
      </w:r>
    </w:p>
    <w:p>
      <w:pPr>
        <w:pStyle w:val="ListBullet"/>
      </w:pPr>
      <w:r>
        <w:t>Điểm từ 0.8 trở lên: "cao" (xanh)</w:t>
      </w:r>
    </w:p>
    <w:p>
      <w:pPr>
        <w:pStyle w:val="ListBullet"/>
      </w:pPr>
      <w:r>
        <w:t>Điểm từ 0.5 trở lên: "trung bình" (vàng)</w:t>
      </w:r>
    </w:p>
    <w:p>
      <w:pPr>
        <w:pStyle w:val="ListBullet"/>
      </w:pPr>
      <w:r>
        <w:t>Điểm dưới 0.5: "thấp" (đỏ)</w:t>
      </w:r>
    </w:p>
    <w:p>
      <w:r>
        <w:t>Kết quả được trả về dưới dạng JSON cho giao diện hiển thị.</w:t>
      </w:r>
    </w:p>
    <w:p>
      <w:r>
        <w:rPr>
          <w:b/>
        </w:rPr>
        <w:t>Bước 6 — Dự phòng khi LLM lỗi</w:t>
      </w:r>
    </w:p>
    <w:p>
      <w:r>
        <w:t>Nếu LLM quá thời gian, hết lượt truy cập hoặc gặp lỗi bất kỳ, hệ thống không để trống mà trả về nguyên văn các đoạn luật gốc kèm trích dẫn, để người dùng vẫn đọc được điều luật liên quan dù chưa có phần tổng hợp.</w:t>
      </w:r>
    </w:p>
    <w:p>
      <w:r>
        <w:rPr>
          <w:b/>
        </w:rPr>
        <w:t>Bảng tóm tắt: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Bước</w:t>
            </w:r>
          </w:p>
        </w:tc>
        <w:tc>
          <w:tcPr>
            <w:tcW w:type="dxa" w:w="3120"/>
            <w:shd w:fill="D9E2F3" w:val="clear" w:color="auto"/>
          </w:tcPr>
          <w:p>
            <w:r/>
            <w:r>
              <w:rPr>
                <w:rFonts w:ascii="Times New Roman" w:hAnsi="Times New Roman"/>
                <w:b/>
                <w:sz w:val="22"/>
              </w:rPr>
              <w:t>Tên</w:t>
            </w:r>
          </w:p>
        </w:tc>
        <w:tc>
          <w:tcPr>
            <w:tcW w:type="dxa" w:w="3120"/>
            <w:shd w:fill="D9E2F3" w:val="clear" w:color="auto"/>
          </w:tcPr>
          <w:p>
            <w:r/>
            <w:r>
              <w:rPr>
                <w:rFonts w:ascii="Times New Roman" w:hAnsi="Times New Roman"/>
                <w:b/>
                <w:sz w:val="22"/>
              </w:rPr>
              <w:t>Đầu vào → Đầu ra</w:t>
            </w:r>
          </w:p>
        </w:tc>
      </w:tr>
      <w:tr>
        <w:tc>
          <w:tcPr>
            <w:tcW w:type="dxa" w:w="3120"/>
          </w:tcPr>
          <w:p>
            <w:r/>
            <w:r>
              <w:rPr>
                <w:rFonts w:ascii="Times New Roman" w:hAnsi="Times New Roman"/>
                <w:sz w:val="22"/>
              </w:rPr>
              <w:t>1</w:t>
            </w:r>
          </w:p>
        </w:tc>
        <w:tc>
          <w:tcPr>
            <w:tcW w:type="dxa" w:w="3120"/>
          </w:tcPr>
          <w:p>
            <w:r/>
            <w:r>
              <w:rPr>
                <w:rFonts w:ascii="Times New Roman" w:hAnsi="Times New Roman"/>
                <w:sz w:val="22"/>
              </w:rPr>
              <w:t>Chuyển câu hỏi thành vector</w:t>
            </w:r>
          </w:p>
        </w:tc>
        <w:tc>
          <w:tcPr>
            <w:tcW w:type="dxa" w:w="3120"/>
          </w:tcPr>
          <w:p>
            <w:r/>
            <w:r>
              <w:rPr>
                <w:rFonts w:ascii="Times New Roman" w:hAnsi="Times New Roman"/>
                <w:sz w:val="22"/>
              </w:rPr>
              <w:t>Text → vector 1024 chiều (tiền tố "query: ")</w:t>
            </w:r>
          </w:p>
        </w:tc>
      </w:tr>
      <w:tr>
        <w:tc>
          <w:tcPr>
            <w:tcW w:type="dxa" w:w="3120"/>
          </w:tcPr>
          <w:p>
            <w:r/>
            <w:r>
              <w:rPr>
                <w:rFonts w:ascii="Times New Roman" w:hAnsi="Times New Roman"/>
                <w:sz w:val="22"/>
              </w:rPr>
              <w:t>2</w:t>
            </w:r>
          </w:p>
        </w:tc>
        <w:tc>
          <w:tcPr>
            <w:tcW w:type="dxa" w:w="3120"/>
          </w:tcPr>
          <w:p>
            <w:r/>
            <w:r>
              <w:rPr>
                <w:rFonts w:ascii="Times New Roman" w:hAnsi="Times New Roman"/>
                <w:sz w:val="22"/>
              </w:rPr>
              <w:t>Tìm kiếm đoạn luật</w:t>
            </w:r>
          </w:p>
        </w:tc>
        <w:tc>
          <w:tcPr>
            <w:tcW w:type="dxa" w:w="3120"/>
          </w:tcPr>
          <w:p>
            <w:r/>
            <w:r>
              <w:rPr>
                <w:rFonts w:ascii="Times New Roman" w:hAnsi="Times New Roman"/>
                <w:sz w:val="22"/>
              </w:rPr>
              <w:t>So sánh vector câu hỏi với tất cả vector đoạn luật trong CSDL → lấy 8 đoạn giống nhất. Mỗi đoạn có điểm liên quan (0-1, càng cao càng khớp về nghĩa)</w:t>
            </w:r>
          </w:p>
        </w:tc>
      </w:tr>
      <w:tr>
        <w:tc>
          <w:tcPr>
            <w:tcW w:type="dxa" w:w="3120"/>
          </w:tcPr>
          <w:p>
            <w:r/>
            <w:r>
              <w:rPr>
                <w:rFonts w:ascii="Times New Roman" w:hAnsi="Times New Roman"/>
                <w:sz w:val="22"/>
              </w:rPr>
              <w:t>3</w:t>
            </w:r>
          </w:p>
        </w:tc>
        <w:tc>
          <w:tcPr>
            <w:tcW w:type="dxa" w:w="3120"/>
          </w:tcPr>
          <w:p>
            <w:r/>
            <w:r>
              <w:rPr>
                <w:rFonts w:ascii="Times New Roman" w:hAnsi="Times New Roman"/>
                <w:sz w:val="22"/>
              </w:rPr>
              <w:t>Chặn kết quả kém</w:t>
            </w:r>
          </w:p>
        </w:tc>
        <w:tc>
          <w:tcPr>
            <w:tcW w:type="dxa" w:w="3120"/>
          </w:tcPr>
          <w:p>
            <w:r/>
            <w:r>
              <w:rPr>
                <w:rFonts w:ascii="Times New Roman" w:hAnsi="Times New Roman"/>
                <w:sz w:val="22"/>
              </w:rPr>
              <w:t>Nếu đoạn tốt nhất chỉ đạt dưới 0.3 điểm: "không tìm thấy"; dưới 0.5: "chưa đủ liên quan". Dừng, không gọi LLM</w:t>
            </w:r>
          </w:p>
        </w:tc>
      </w:tr>
      <w:tr>
        <w:tc>
          <w:tcPr>
            <w:tcW w:type="dxa" w:w="3120"/>
          </w:tcPr>
          <w:p>
            <w:r/>
            <w:r>
              <w:rPr>
                <w:rFonts w:ascii="Times New Roman" w:hAnsi="Times New Roman"/>
                <w:sz w:val="22"/>
              </w:rPr>
              <w:t>4</w:t>
            </w:r>
          </w:p>
        </w:tc>
        <w:tc>
          <w:tcPr>
            <w:tcW w:type="dxa" w:w="3120"/>
          </w:tcPr>
          <w:p>
            <w:r/>
            <w:r>
              <w:rPr>
                <w:rFonts w:ascii="Times New Roman" w:hAnsi="Times New Roman"/>
                <w:sz w:val="22"/>
              </w:rPr>
              <w:t>Tổng hợp bằng LLM</w:t>
            </w:r>
          </w:p>
        </w:tc>
        <w:tc>
          <w:tcPr>
            <w:tcW w:type="dxa" w:w="3120"/>
          </w:tcPr>
          <w:p>
            <w:r/>
            <w:r>
              <w:rPr>
                <w:rFonts w:ascii="Times New Roman" w:hAnsi="Times New Roman"/>
                <w:sz w:val="22"/>
              </w:rPr>
              <w:t>Câu hỏi + tối đa 6 đoạn tốt nhất (trong 8) → câu trả lời markdown có [n] trích dẫn</w:t>
            </w:r>
          </w:p>
        </w:tc>
      </w:tr>
      <w:tr>
        <w:tc>
          <w:tcPr>
            <w:tcW w:type="dxa" w:w="3120"/>
          </w:tcPr>
          <w:p>
            <w:r/>
            <w:r>
              <w:rPr>
                <w:rFonts w:ascii="Times New Roman" w:hAnsi="Times New Roman"/>
                <w:sz w:val="22"/>
              </w:rPr>
              <w:t>5</w:t>
            </w:r>
          </w:p>
        </w:tc>
        <w:tc>
          <w:tcPr>
            <w:tcW w:type="dxa" w:w="3120"/>
          </w:tcPr>
          <w:p>
            <w:r/>
            <w:r>
              <w:rPr>
                <w:rFonts w:ascii="Times New Roman" w:hAnsi="Times New Roman"/>
                <w:sz w:val="22"/>
              </w:rPr>
              <w:t>Đóng gói kết quả</w:t>
            </w:r>
          </w:p>
        </w:tc>
        <w:tc>
          <w:tcPr>
            <w:tcW w:type="dxa" w:w="3120"/>
          </w:tcPr>
          <w:p>
            <w:r/>
            <w:r>
              <w:rPr>
                <w:rFonts w:ascii="Times New Roman" w:hAnsi="Times New Roman"/>
                <w:sz w:val="22"/>
              </w:rPr>
              <w:t>Markdown + trích dẫn + độ tin cậy (≥0.8 cao / ≥0.5 TB / &lt;0.5 thấp)</w:t>
            </w:r>
          </w:p>
        </w:tc>
      </w:tr>
      <w:tr>
        <w:tc>
          <w:tcPr>
            <w:tcW w:type="dxa" w:w="3120"/>
          </w:tcPr>
          <w:p>
            <w:r/>
            <w:r>
              <w:rPr>
                <w:rFonts w:ascii="Times New Roman" w:hAnsi="Times New Roman"/>
                <w:sz w:val="22"/>
              </w:rPr>
              <w:t>6</w:t>
            </w:r>
          </w:p>
        </w:tc>
        <w:tc>
          <w:tcPr>
            <w:tcW w:type="dxa" w:w="3120"/>
          </w:tcPr>
          <w:p>
            <w:r/>
            <w:r>
              <w:rPr>
                <w:rFonts w:ascii="Times New Roman" w:hAnsi="Times New Roman"/>
                <w:sz w:val="22"/>
              </w:rPr>
              <w:t>Dự phòng</w:t>
            </w:r>
          </w:p>
        </w:tc>
        <w:tc>
          <w:tcPr>
            <w:tcW w:type="dxa" w:w="3120"/>
          </w:tcPr>
          <w:p>
            <w:r/>
            <w:r>
              <w:rPr>
                <w:rFonts w:ascii="Times New Roman" w:hAnsi="Times New Roman"/>
                <w:sz w:val="22"/>
              </w:rPr>
              <w:t>LLM lỗi → trả nguyên văn đoạn luật gốc + trích dẫn</w:t>
            </w:r>
          </w:p>
        </w:tc>
      </w:tr>
    </w:tbl>
    <w:p/>
    <w:p>
      <w:pPr>
        <w:pStyle w:val="Heading2"/>
      </w:pPr>
      <w:r>
        <w:t>3.4. Giao diện Chat</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Thành phần</w:t>
            </w:r>
          </w:p>
        </w:tc>
        <w:tc>
          <w:tcPr>
            <w:tcW w:type="dxa" w:w="4680"/>
            <w:shd w:fill="D9E2F3" w:val="clear" w:color="auto"/>
          </w:tcPr>
          <w:p>
            <w:r/>
            <w:r>
              <w:rPr>
                <w:rFonts w:ascii="Times New Roman" w:hAnsi="Times New Roman"/>
                <w:b/>
                <w:sz w:val="22"/>
              </w:rPr>
              <w:t>Chức năng</w:t>
            </w:r>
          </w:p>
        </w:tc>
      </w:tr>
      <w:tr>
        <w:tc>
          <w:tcPr>
            <w:tcW w:type="dxa" w:w="4680"/>
          </w:tcPr>
          <w:p>
            <w:r/>
            <w:r>
              <w:rPr>
                <w:rFonts w:ascii="Times New Roman" w:hAnsi="Times New Roman"/>
                <w:sz w:val="22"/>
              </w:rPr>
              <w:t>Trang Chat (chính)</w:t>
            </w:r>
          </w:p>
        </w:tc>
        <w:tc>
          <w:tcPr>
            <w:tcW w:type="dxa" w:w="4680"/>
          </w:tcPr>
          <w:p>
            <w:r/>
            <w:r>
              <w:rPr>
                <w:rFonts w:ascii="Times New Roman" w:hAnsi="Times New Roman"/>
                <w:sz w:val="22"/>
              </w:rPr>
              <w:t>Nhập câu hỏi, xem lịch sử, hiển thị câu trả lời markdown</w:t>
            </w:r>
          </w:p>
        </w:tc>
      </w:tr>
      <w:tr>
        <w:tc>
          <w:tcPr>
            <w:tcW w:type="dxa" w:w="4680"/>
          </w:tcPr>
          <w:p>
            <w:r/>
            <w:r>
              <w:rPr>
                <w:rFonts w:ascii="Times New Roman" w:hAnsi="Times New Roman"/>
                <w:sz w:val="22"/>
              </w:rPr>
              <w:t>Ô nhập (ChatInput)</w:t>
            </w:r>
          </w:p>
        </w:tc>
        <w:tc>
          <w:tcPr>
            <w:tcW w:type="dxa" w:w="4680"/>
          </w:tcPr>
          <w:p>
            <w:r/>
            <w:r>
              <w:rPr>
                <w:rFonts w:ascii="Times New Roman" w:hAnsi="Times New Roman"/>
                <w:sz w:val="22"/>
              </w:rPr>
              <w:t>Giới hạn 500 ký tự; gửi bằng Enter hoặc nút</w:t>
            </w:r>
          </w:p>
        </w:tc>
      </w:tr>
      <w:tr>
        <w:tc>
          <w:tcPr>
            <w:tcW w:type="dxa" w:w="4680"/>
          </w:tcPr>
          <w:p>
            <w:r/>
            <w:r>
              <w:rPr>
                <w:rFonts w:ascii="Times New Roman" w:hAnsi="Times New Roman"/>
                <w:sz w:val="22"/>
              </w:rPr>
              <w:t>Tin nhắn (MessageBubble)</w:t>
            </w:r>
          </w:p>
        </w:tc>
        <w:tc>
          <w:tcPr>
            <w:tcW w:type="dxa" w:w="4680"/>
          </w:tcPr>
          <w:p>
            <w:r/>
            <w:r>
              <w:rPr>
                <w:rFonts w:ascii="Times New Roman" w:hAnsi="Times New Roman"/>
                <w:sz w:val="22"/>
              </w:rPr>
              <w:t>Nội dung markdown + badge độ tin cậy + danh sách trích dẫn</w:t>
            </w:r>
          </w:p>
        </w:tc>
      </w:tr>
      <w:tr>
        <w:tc>
          <w:tcPr>
            <w:tcW w:type="dxa" w:w="4680"/>
          </w:tcPr>
          <w:p>
            <w:r/>
            <w:r>
              <w:rPr>
                <w:rFonts w:ascii="Times New Roman" w:hAnsi="Times New Roman"/>
                <w:sz w:val="22"/>
              </w:rPr>
              <w:t>Trích dẫn (TrichDanItem)</w:t>
            </w:r>
          </w:p>
        </w:tc>
        <w:tc>
          <w:tcPr>
            <w:tcW w:type="dxa" w:w="4680"/>
          </w:tcPr>
          <w:p>
            <w:r/>
            <w:r>
              <w:rPr>
                <w:rFonts w:ascii="Times New Roman" w:hAnsi="Times New Roman"/>
                <w:sz w:val="22"/>
              </w:rPr>
              <w:t>Chip bấm được → mở overlay xem toàn văn điều luật</w:t>
            </w:r>
          </w:p>
        </w:tc>
      </w:tr>
      <w:tr>
        <w:tc>
          <w:tcPr>
            <w:tcW w:type="dxa" w:w="4680"/>
          </w:tcPr>
          <w:p>
            <w:r/>
            <w:r>
              <w:rPr>
                <w:rFonts w:ascii="Times New Roman" w:hAnsi="Times New Roman"/>
                <w:sz w:val="22"/>
              </w:rPr>
              <w:t>Badge độ tin cậy</w:t>
            </w:r>
          </w:p>
        </w:tc>
        <w:tc>
          <w:tcPr>
            <w:tcW w:type="dxa" w:w="4680"/>
          </w:tcPr>
          <w:p>
            <w:r/>
            <w:r>
              <w:rPr>
                <w:rFonts w:ascii="Times New Roman" w:hAnsi="Times New Roman"/>
                <w:sz w:val="22"/>
              </w:rPr>
              <w:t>Cao (xanh) / trung bình (vàng) / thấp (đỏ)</w:t>
            </w:r>
          </w:p>
        </w:tc>
      </w:tr>
      <w:tr>
        <w:tc>
          <w:tcPr>
            <w:tcW w:type="dxa" w:w="4680"/>
          </w:tcPr>
          <w:p>
            <w:r/>
            <w:r>
              <w:rPr>
                <w:rFonts w:ascii="Times New Roman" w:hAnsi="Times New Roman"/>
                <w:sz w:val="22"/>
              </w:rPr>
              <w:t>Loading indicator</w:t>
            </w:r>
          </w:p>
        </w:tc>
        <w:tc>
          <w:tcPr>
            <w:tcW w:type="dxa" w:w="4680"/>
          </w:tcPr>
          <w:p>
            <w:r/>
            <w:r>
              <w:rPr>
                <w:rFonts w:ascii="Times New Roman" w:hAnsi="Times New Roman"/>
                <w:sz w:val="22"/>
              </w:rPr>
              <w:t>Spinner khi đang chờ backend phản hồi</w:t>
            </w:r>
          </w:p>
        </w:tc>
      </w:tr>
      <w:tr>
        <w:tc>
          <w:tcPr>
            <w:tcW w:type="dxa" w:w="4680"/>
          </w:tcPr>
          <w:p>
            <w:r/>
            <w:r>
              <w:rPr>
                <w:rFonts w:ascii="Times New Roman" w:hAnsi="Times New Roman"/>
                <w:sz w:val="22"/>
              </w:rPr>
              <w:t>Trang Admin</w:t>
            </w:r>
          </w:p>
        </w:tc>
        <w:tc>
          <w:tcPr>
            <w:tcW w:type="dxa" w:w="4680"/>
          </w:tcPr>
          <w:p>
            <w:r/>
            <w:r>
              <w:rPr>
                <w:rFonts w:ascii="Times New Roman" w:hAnsi="Times New Roman"/>
                <w:sz w:val="22"/>
              </w:rPr>
              <w:t>Upload văn bản + xem/xóa danh sách văn bản đã nạp</w:t>
            </w:r>
          </w:p>
        </w:tc>
      </w:tr>
      <w:tr>
        <w:tc>
          <w:tcPr>
            <w:tcW w:type="dxa" w:w="4680"/>
          </w:tcPr>
          <w:p>
            <w:r/>
            <w:r>
              <w:rPr>
                <w:rFonts w:ascii="Times New Roman" w:hAnsi="Times New Roman"/>
                <w:sz w:val="22"/>
              </w:rPr>
              <w:t>Màn chào</w:t>
            </w:r>
          </w:p>
        </w:tc>
        <w:tc>
          <w:tcPr>
            <w:tcW w:type="dxa" w:w="4680"/>
          </w:tcPr>
          <w:p>
            <w:r/>
            <w:r>
              <w:rPr>
                <w:rFonts w:ascii="Times New Roman" w:hAnsi="Times New Roman"/>
                <w:sz w:val="22"/>
              </w:rPr>
              <w:t>Danh sách văn bản có sẵn + câu hỏi gợi ý</w:t>
            </w:r>
          </w:p>
        </w:tc>
      </w:tr>
    </w:tbl>
    <w:p/>
    <w:p>
      <w:pPr>
        <w:pStyle w:val="Heading2"/>
      </w:pPr>
      <w:r>
        <w:t>3.5. Quyết định thiết kế</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Quyết định</w:t>
            </w:r>
          </w:p>
        </w:tc>
        <w:tc>
          <w:tcPr>
            <w:tcW w:type="dxa" w:w="3120"/>
            <w:shd w:fill="D9E2F3" w:val="clear" w:color="auto"/>
          </w:tcPr>
          <w:p>
            <w:r/>
            <w:r>
              <w:rPr>
                <w:rFonts w:ascii="Times New Roman" w:hAnsi="Times New Roman"/>
                <w:b/>
                <w:sz w:val="22"/>
              </w:rPr>
              <w:t>Lựa chọn</w:t>
            </w:r>
          </w:p>
        </w:tc>
        <w:tc>
          <w:tcPr>
            <w:tcW w:type="dxa" w:w="3120"/>
            <w:shd w:fill="D9E2F3" w:val="clear" w:color="auto"/>
          </w:tcPr>
          <w:p>
            <w:r/>
            <w:r>
              <w:rPr>
                <w:rFonts w:ascii="Times New Roman" w:hAnsi="Times New Roman"/>
                <w:b/>
                <w:sz w:val="22"/>
              </w:rPr>
              <w:t>Lý do</w:t>
            </w:r>
          </w:p>
        </w:tc>
      </w:tr>
      <w:tr>
        <w:tc>
          <w:tcPr>
            <w:tcW w:type="dxa" w:w="3120"/>
          </w:tcPr>
          <w:p>
            <w:r/>
            <w:r>
              <w:rPr>
                <w:rFonts w:ascii="Times New Roman" w:hAnsi="Times New Roman"/>
                <w:sz w:val="22"/>
              </w:rPr>
              <w:t>Đơn vị cắt đoạn</w:t>
            </w:r>
          </w:p>
        </w:tc>
        <w:tc>
          <w:tcPr>
            <w:tcW w:type="dxa" w:w="3120"/>
          </w:tcPr>
          <w:p>
            <w:r/>
            <w:r>
              <w:rPr>
                <w:rFonts w:ascii="Times New Roman" w:hAnsi="Times New Roman"/>
                <w:sz w:val="22"/>
              </w:rPr>
              <w:t>1 Điều = 1 đoạn</w:t>
            </w:r>
          </w:p>
        </w:tc>
        <w:tc>
          <w:tcPr>
            <w:tcW w:type="dxa" w:w="3120"/>
          </w:tcPr>
          <w:p>
            <w:r/>
            <w:r>
              <w:rPr>
                <w:rFonts w:ascii="Times New Roman" w:hAnsi="Times New Roman"/>
                <w:sz w:val="22"/>
              </w:rPr>
              <w:t>Điều là đơn vị ngữ nghĩa hoàn chỉnh; dễ trích dẫn</w:t>
            </w:r>
          </w:p>
        </w:tc>
      </w:tr>
      <w:tr>
        <w:tc>
          <w:tcPr>
            <w:tcW w:type="dxa" w:w="3120"/>
          </w:tcPr>
          <w:p>
            <w:r/>
            <w:r>
              <w:rPr>
                <w:rFonts w:ascii="Times New Roman" w:hAnsi="Times New Roman"/>
                <w:sz w:val="22"/>
              </w:rPr>
              <w:t>Cắt dự phòng</w:t>
            </w:r>
          </w:p>
        </w:tc>
        <w:tc>
          <w:tcPr>
            <w:tcW w:type="dxa" w:w="3120"/>
          </w:tcPr>
          <w:p>
            <w:r/>
            <w:r>
              <w:rPr>
                <w:rFonts w:ascii="Times New Roman" w:hAnsi="Times New Roman"/>
                <w:sz w:val="22"/>
              </w:rPr>
              <w:t>~1200 ký tự + chồng lấp 150</w:t>
            </w:r>
          </w:p>
        </w:tc>
        <w:tc>
          <w:tcPr>
            <w:tcW w:type="dxa" w:w="3120"/>
          </w:tcPr>
          <w:p>
            <w:r/>
            <w:r>
              <w:rPr>
                <w:rFonts w:ascii="Times New Roman" w:hAnsi="Times New Roman"/>
                <w:sz w:val="22"/>
              </w:rPr>
              <w:t>Cho thông tư/phụ lục; hoặc Điều quá dài (&gt;1800)</w:t>
            </w:r>
          </w:p>
        </w:tc>
      </w:tr>
      <w:tr>
        <w:tc>
          <w:tcPr>
            <w:tcW w:type="dxa" w:w="3120"/>
          </w:tcPr>
          <w:p>
            <w:r/>
            <w:r>
              <w:rPr>
                <w:rFonts w:ascii="Times New Roman" w:hAnsi="Times New Roman"/>
                <w:sz w:val="22"/>
              </w:rPr>
              <w:t>Nhúng vector</w:t>
            </w:r>
          </w:p>
        </w:tc>
        <w:tc>
          <w:tcPr>
            <w:tcW w:type="dxa" w:w="3120"/>
          </w:tcPr>
          <w:p>
            <w:r/>
            <w:r>
              <w:rPr>
                <w:rFonts w:ascii="Times New Roman" w:hAnsi="Times New Roman"/>
                <w:sz w:val="22"/>
              </w:rPr>
              <w:t>Chạy cục bộ (multilingual-e5-large)</w:t>
            </w:r>
          </w:p>
        </w:tc>
        <w:tc>
          <w:tcPr>
            <w:tcW w:type="dxa" w:w="3120"/>
          </w:tcPr>
          <w:p>
            <w:r/>
            <w:r>
              <w:rPr>
                <w:rFonts w:ascii="Times New Roman" w:hAnsi="Times New Roman"/>
                <w:sz w:val="22"/>
              </w:rPr>
              <w:t>Miễn phí; hỗ trợ tiếng Việt; không phụ thuộc API</w:t>
            </w:r>
          </w:p>
        </w:tc>
      </w:tr>
      <w:tr>
        <w:tc>
          <w:tcPr>
            <w:tcW w:type="dxa" w:w="3120"/>
          </w:tcPr>
          <w:p>
            <w:r/>
            <w:r>
              <w:rPr>
                <w:rFonts w:ascii="Times New Roman" w:hAnsi="Times New Roman"/>
                <w:sz w:val="22"/>
              </w:rPr>
              <w:t>CSDL vector</w:t>
            </w:r>
          </w:p>
        </w:tc>
        <w:tc>
          <w:tcPr>
            <w:tcW w:type="dxa" w:w="3120"/>
          </w:tcPr>
          <w:p>
            <w:r/>
            <w:r>
              <w:rPr>
                <w:rFonts w:ascii="Times New Roman" w:hAnsi="Times New Roman"/>
                <w:sz w:val="22"/>
              </w:rPr>
              <w:t>ChromaDB nhúng cùng ứng dụng</w:t>
            </w:r>
          </w:p>
        </w:tc>
        <w:tc>
          <w:tcPr>
            <w:tcW w:type="dxa" w:w="3120"/>
          </w:tcPr>
          <w:p>
            <w:r/>
            <w:r>
              <w:rPr>
                <w:rFonts w:ascii="Times New Roman" w:hAnsi="Times New Roman"/>
                <w:sz w:val="22"/>
              </w:rPr>
              <w:t>Đơn giản; lưu trên đĩa; không cần server riêng</w:t>
            </w:r>
          </w:p>
        </w:tc>
      </w:tr>
      <w:tr>
        <w:tc>
          <w:tcPr>
            <w:tcW w:type="dxa" w:w="3120"/>
          </w:tcPr>
          <w:p>
            <w:r/>
            <w:r>
              <w:rPr>
                <w:rFonts w:ascii="Times New Roman" w:hAnsi="Times New Roman"/>
                <w:sz w:val="22"/>
              </w:rPr>
              <w:t>Mô hình ngôn ngữ</w:t>
            </w:r>
          </w:p>
        </w:tc>
        <w:tc>
          <w:tcPr>
            <w:tcW w:type="dxa" w:w="3120"/>
          </w:tcPr>
          <w:p>
            <w:r/>
            <w:r>
              <w:rPr>
                <w:rFonts w:ascii="Times New Roman" w:hAnsi="Times New Roman"/>
                <w:sz w:val="22"/>
              </w:rPr>
              <w:t>Groq API (openai/gpt-oss-20b)</w:t>
            </w:r>
          </w:p>
        </w:tc>
        <w:tc>
          <w:tcPr>
            <w:tcW w:type="dxa" w:w="3120"/>
          </w:tcPr>
          <w:p>
            <w:r/>
            <w:r>
              <w:rPr>
                <w:rFonts w:ascii="Times New Roman" w:hAnsi="Times New Roman"/>
                <w:sz w:val="22"/>
              </w:rPr>
              <w:t>Nhanh (~1-2 giây); miễn phí; đủ cho thử nghiệm</w:t>
            </w:r>
          </w:p>
        </w:tc>
      </w:tr>
      <w:tr>
        <w:tc>
          <w:tcPr>
            <w:tcW w:type="dxa" w:w="3120"/>
          </w:tcPr>
          <w:p>
            <w:r/>
            <w:r>
              <w:rPr>
                <w:rFonts w:ascii="Times New Roman" w:hAnsi="Times New Roman"/>
                <w:sz w:val="22"/>
              </w:rPr>
              <w:t>Ngưỡng chặn 2 mức</w:t>
            </w:r>
          </w:p>
        </w:tc>
        <w:tc>
          <w:tcPr>
            <w:tcW w:type="dxa" w:w="3120"/>
          </w:tcPr>
          <w:p>
            <w:r/>
            <w:r>
              <w:rPr>
                <w:rFonts w:ascii="Times New Roman" w:hAnsi="Times New Roman"/>
                <w:sz w:val="22"/>
              </w:rPr>
              <w:t>0.3 / 0.5</w:t>
            </w:r>
          </w:p>
        </w:tc>
        <w:tc>
          <w:tcPr>
            <w:tcW w:type="dxa" w:w="3120"/>
          </w:tcPr>
          <w:p>
            <w:r/>
            <w:r>
              <w:rPr>
                <w:rFonts w:ascii="Times New Roman" w:hAnsi="Times New Roman"/>
                <w:sz w:val="22"/>
              </w:rPr>
              <w:t>Không gọi LLM khi thiếu dữ liệu → tiết kiệm + tránh bịa</w:t>
            </w:r>
          </w:p>
        </w:tc>
      </w:tr>
      <w:tr>
        <w:tc>
          <w:tcPr>
            <w:tcW w:type="dxa" w:w="3120"/>
          </w:tcPr>
          <w:p>
            <w:r/>
            <w:r>
              <w:rPr>
                <w:rFonts w:ascii="Times New Roman" w:hAnsi="Times New Roman"/>
                <w:sz w:val="22"/>
              </w:rPr>
              <w:t>Dự phòng</w:t>
            </w:r>
          </w:p>
        </w:tc>
        <w:tc>
          <w:tcPr>
            <w:tcW w:type="dxa" w:w="3120"/>
          </w:tcPr>
          <w:p>
            <w:r/>
            <w:r>
              <w:rPr>
                <w:rFonts w:ascii="Times New Roman" w:hAnsi="Times New Roman"/>
                <w:sz w:val="22"/>
              </w:rPr>
              <w:t>Trả nguyên văn đoạn luật</w:t>
            </w:r>
          </w:p>
        </w:tc>
        <w:tc>
          <w:tcPr>
            <w:tcW w:type="dxa" w:w="3120"/>
          </w:tcPr>
          <w:p>
            <w:r/>
            <w:r>
              <w:rPr>
                <w:rFonts w:ascii="Times New Roman" w:hAnsi="Times New Roman"/>
                <w:sz w:val="22"/>
              </w:rPr>
              <w:t>Đảm bảo luôn có kết quả dù LLM gặp sự cố</w:t>
            </w:r>
          </w:p>
        </w:tc>
      </w:tr>
      <w:tr>
        <w:tc>
          <w:tcPr>
            <w:tcW w:type="dxa" w:w="3120"/>
          </w:tcPr>
          <w:p>
            <w:r/>
            <w:r>
              <w:rPr>
                <w:rFonts w:ascii="Times New Roman" w:hAnsi="Times New Roman"/>
                <w:sz w:val="22"/>
              </w:rPr>
              <w:t>Giao diện</w:t>
            </w:r>
          </w:p>
        </w:tc>
        <w:tc>
          <w:tcPr>
            <w:tcW w:type="dxa" w:w="3120"/>
          </w:tcPr>
          <w:p>
            <w:r/>
            <w:r>
              <w:rPr>
                <w:rFonts w:ascii="Times New Roman" w:hAnsi="Times New Roman"/>
                <w:sz w:val="22"/>
              </w:rPr>
              <w:t>React 19 + Vite + Tailwind v4</w:t>
            </w:r>
          </w:p>
        </w:tc>
        <w:tc>
          <w:tcPr>
            <w:tcW w:type="dxa" w:w="3120"/>
          </w:tcPr>
          <w:p>
            <w:r/>
            <w:r>
              <w:rPr>
                <w:rFonts w:ascii="Times New Roman" w:hAnsi="Times New Roman"/>
                <w:sz w:val="22"/>
              </w:rPr>
              <w:t>Nhanh, hiện đại, CSS tiện lợi</w:t>
            </w:r>
          </w:p>
        </w:tc>
      </w:tr>
    </w:tbl>
    <w:p/>
    <w:p>
      <w:pPr>
        <w:pStyle w:val="Heading1"/>
      </w:pPr>
      <w:r>
        <w:t>4. Công nghệ sử dụng</w:t>
      </w:r>
    </w:p>
    <w:p>
      <w:pPr>
        <w:pStyle w:val="Heading2"/>
      </w:pPr>
      <w:r>
        <w:t>4.1. Kiến trúc tổng quan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Tầng</w:t>
            </w:r>
          </w:p>
        </w:tc>
        <w:tc>
          <w:tcPr>
            <w:tcW w:type="dxa" w:w="3120"/>
            <w:shd w:fill="D9E2F3" w:val="clear" w:color="auto"/>
          </w:tcPr>
          <w:p>
            <w:r/>
            <w:r>
              <w:rPr>
                <w:rFonts w:ascii="Times New Roman" w:hAnsi="Times New Roman"/>
                <w:b/>
                <w:sz w:val="22"/>
              </w:rPr>
              <w:t>Công nghệ</w:t>
            </w:r>
          </w:p>
        </w:tc>
        <w:tc>
          <w:tcPr>
            <w:tcW w:type="dxa" w:w="3120"/>
            <w:shd w:fill="D9E2F3" w:val="clear" w:color="auto"/>
          </w:tcPr>
          <w:p>
            <w:r/>
            <w:r>
              <w:rPr>
                <w:rFonts w:ascii="Times New Roman" w:hAnsi="Times New Roman"/>
                <w:b/>
                <w:sz w:val="22"/>
              </w:rPr>
              <w:t>Vai trò</w:t>
            </w:r>
          </w:p>
        </w:tc>
      </w:tr>
      <w:tr>
        <w:tc>
          <w:tcPr>
            <w:tcW w:type="dxa" w:w="3120"/>
          </w:tcPr>
          <w:p>
            <w:r/>
            <w:r>
              <w:rPr>
                <w:rFonts w:ascii="Times New Roman" w:hAnsi="Times New Roman"/>
                <w:sz w:val="22"/>
              </w:rPr>
              <w:t>Giao diện</w:t>
            </w:r>
          </w:p>
        </w:tc>
        <w:tc>
          <w:tcPr>
            <w:tcW w:type="dxa" w:w="3120"/>
          </w:tcPr>
          <w:p>
            <w:r/>
            <w:r>
              <w:rPr>
                <w:rFonts w:ascii="Times New Roman" w:hAnsi="Times New Roman"/>
                <w:sz w:val="22"/>
              </w:rPr>
              <w:t>React 19 + Vite + TypeScript + Tailwind v4</w:t>
            </w:r>
          </w:p>
        </w:tc>
        <w:tc>
          <w:tcPr>
            <w:tcW w:type="dxa" w:w="3120"/>
          </w:tcPr>
          <w:p>
            <w:r/>
            <w:r>
              <w:rPr>
                <w:rFonts w:ascii="Times New Roman" w:hAnsi="Times New Roman"/>
                <w:sz w:val="22"/>
              </w:rPr>
              <w:t>Ứng dụng chat; hiển thị markdown và trích dẫn</w:t>
            </w:r>
          </w:p>
        </w:tc>
      </w:tr>
      <w:tr>
        <w:tc>
          <w:tcPr>
            <w:tcW w:type="dxa" w:w="3120"/>
          </w:tcPr>
          <w:p>
            <w:r/>
            <w:r>
              <w:rPr>
                <w:rFonts w:ascii="Times New Roman" w:hAnsi="Times New Roman"/>
                <w:sz w:val="22"/>
              </w:rPr>
              <w:t>Máy chủ</w:t>
            </w:r>
          </w:p>
        </w:tc>
        <w:tc>
          <w:tcPr>
            <w:tcW w:type="dxa" w:w="3120"/>
          </w:tcPr>
          <w:p>
            <w:r/>
            <w:r>
              <w:rPr>
                <w:rFonts w:ascii="Times New Roman" w:hAnsi="Times New Roman"/>
                <w:sz w:val="22"/>
              </w:rPr>
              <w:t>Python 3.11+ / FastAPI</w:t>
            </w:r>
          </w:p>
        </w:tc>
        <w:tc>
          <w:tcPr>
            <w:tcW w:type="dxa" w:w="3120"/>
          </w:tcPr>
          <w:p>
            <w:r/>
            <w:r>
              <w:rPr>
                <w:rFonts w:ascii="Times New Roman" w:hAnsi="Times New Roman"/>
                <w:sz w:val="22"/>
              </w:rPr>
              <w:t>API bất đồng bộ; kiểm tra dữ liệu tự động</w:t>
            </w:r>
          </w:p>
        </w:tc>
      </w:tr>
      <w:tr>
        <w:tc>
          <w:tcPr>
            <w:tcW w:type="dxa" w:w="3120"/>
          </w:tcPr>
          <w:p>
            <w:r/>
            <w:r>
              <w:rPr>
                <w:rFonts w:ascii="Times New Roman" w:hAnsi="Times New Roman"/>
                <w:sz w:val="22"/>
              </w:rPr>
              <w:t>CSDL vector</w:t>
            </w:r>
          </w:p>
        </w:tc>
        <w:tc>
          <w:tcPr>
            <w:tcW w:type="dxa" w:w="3120"/>
          </w:tcPr>
          <w:p>
            <w:r/>
            <w:r>
              <w:rPr>
                <w:rFonts w:ascii="Times New Roman" w:hAnsi="Times New Roman"/>
                <w:sz w:val="22"/>
              </w:rPr>
              <w:t>ChromaDB (lưu trên đĩa)</w:t>
            </w:r>
          </w:p>
        </w:tc>
        <w:tc>
          <w:tcPr>
            <w:tcW w:type="dxa" w:w="3120"/>
          </w:tcPr>
          <w:p>
            <w:r/>
            <w:r>
              <w:rPr>
                <w:rFonts w:ascii="Times New Roman" w:hAnsi="Times New Roman"/>
                <w:sz w:val="22"/>
              </w:rPr>
              <w:t>Lưu trữ + tìm kiếm vector; chỉ mục cosine</w:t>
            </w:r>
          </w:p>
        </w:tc>
      </w:tr>
      <w:tr>
        <w:tc>
          <w:tcPr>
            <w:tcW w:type="dxa" w:w="3120"/>
          </w:tcPr>
          <w:p>
            <w:r/>
            <w:r>
              <w:rPr>
                <w:rFonts w:ascii="Times New Roman" w:hAnsi="Times New Roman"/>
                <w:sz w:val="22"/>
              </w:rPr>
              <w:t>Nhúng vector</w:t>
            </w:r>
          </w:p>
        </w:tc>
        <w:tc>
          <w:tcPr>
            <w:tcW w:type="dxa" w:w="3120"/>
          </w:tcPr>
          <w:p>
            <w:r/>
            <w:r>
              <w:rPr>
                <w:rFonts w:ascii="Times New Roman" w:hAnsi="Times New Roman"/>
                <w:sz w:val="22"/>
              </w:rPr>
              <w:t>sentence-transformers</w:t>
            </w:r>
          </w:p>
        </w:tc>
        <w:tc>
          <w:tcPr>
            <w:tcW w:type="dxa" w:w="3120"/>
          </w:tcPr>
          <w:p>
            <w:r/>
            <w:r>
              <w:rPr>
                <w:rFonts w:ascii="Times New Roman" w:hAnsi="Times New Roman"/>
                <w:sz w:val="22"/>
              </w:rPr>
              <w:t>Chuyển text → vector 1024 chiều; chạy cục bộ</w:t>
            </w:r>
          </w:p>
        </w:tc>
      </w:tr>
      <w:tr>
        <w:tc>
          <w:tcPr>
            <w:tcW w:type="dxa" w:w="3120"/>
          </w:tcPr>
          <w:p>
            <w:r/>
            <w:r>
              <w:rPr>
                <w:rFonts w:ascii="Times New Roman" w:hAnsi="Times New Roman"/>
                <w:sz w:val="22"/>
              </w:rPr>
              <w:t>LLM tổng hợp</w:t>
            </w:r>
          </w:p>
        </w:tc>
        <w:tc>
          <w:tcPr>
            <w:tcW w:type="dxa" w:w="3120"/>
          </w:tcPr>
          <w:p>
            <w:r/>
            <w:r>
              <w:rPr>
                <w:rFonts w:ascii="Times New Roman" w:hAnsi="Times New Roman"/>
                <w:sz w:val="22"/>
              </w:rPr>
              <w:t>Groq API (openai/gpt-oss-20b)</w:t>
            </w:r>
          </w:p>
        </w:tc>
        <w:tc>
          <w:tcPr>
            <w:tcW w:type="dxa" w:w="3120"/>
          </w:tcPr>
          <w:p>
            <w:r/>
            <w:r>
              <w:rPr>
                <w:rFonts w:ascii="Times New Roman" w:hAnsi="Times New Roman"/>
                <w:sz w:val="22"/>
              </w:rPr>
              <w:t>Tổng hợp câu trả lời; miễn phí</w:t>
            </w:r>
          </w:p>
        </w:tc>
      </w:tr>
      <w:tr>
        <w:tc>
          <w:tcPr>
            <w:tcW w:type="dxa" w:w="3120"/>
          </w:tcPr>
          <w:p>
            <w:r/>
            <w:r>
              <w:rPr>
                <w:rFonts w:ascii="Times New Roman" w:hAnsi="Times New Roman"/>
                <w:sz w:val="22"/>
              </w:rPr>
              <w:t>Đọc PDF</w:t>
            </w:r>
          </w:p>
        </w:tc>
        <w:tc>
          <w:tcPr>
            <w:tcW w:type="dxa" w:w="3120"/>
          </w:tcPr>
          <w:p>
            <w:r/>
            <w:r>
              <w:rPr>
                <w:rFonts w:ascii="Times New Roman" w:hAnsi="Times New Roman"/>
                <w:sz w:val="22"/>
              </w:rPr>
              <w:t>PyMuPDF (fitz)</w:t>
            </w:r>
          </w:p>
        </w:tc>
        <w:tc>
          <w:tcPr>
            <w:tcW w:type="dxa" w:w="3120"/>
          </w:tcPr>
          <w:p>
            <w:r/>
            <w:r>
              <w:rPr>
                <w:rFonts w:ascii="Times New Roman" w:hAnsi="Times New Roman"/>
                <w:sz w:val="22"/>
              </w:rPr>
              <w:t>Trích xuất text; phát hiện scan</w:t>
            </w:r>
          </w:p>
        </w:tc>
      </w:tr>
      <w:tr>
        <w:tc>
          <w:tcPr>
            <w:tcW w:type="dxa" w:w="3120"/>
          </w:tcPr>
          <w:p>
            <w:r/>
            <w:r>
              <w:rPr>
                <w:rFonts w:ascii="Times New Roman" w:hAnsi="Times New Roman"/>
                <w:sz w:val="22"/>
              </w:rPr>
              <w:t>Cấu hình</w:t>
            </w:r>
          </w:p>
        </w:tc>
        <w:tc>
          <w:tcPr>
            <w:tcW w:type="dxa" w:w="3120"/>
          </w:tcPr>
          <w:p>
            <w:r/>
            <w:r>
              <w:rPr>
                <w:rFonts w:ascii="Times New Roman" w:hAnsi="Times New Roman"/>
                <w:sz w:val="22"/>
              </w:rPr>
              <w:t>pydantic-settings + .env</w:t>
            </w:r>
          </w:p>
        </w:tc>
        <w:tc>
          <w:tcPr>
            <w:tcW w:type="dxa" w:w="3120"/>
          </w:tcPr>
          <w:p>
            <w:r/>
            <w:r>
              <w:rPr>
                <w:rFonts w:ascii="Times New Roman" w:hAnsi="Times New Roman"/>
                <w:sz w:val="22"/>
              </w:rPr>
              <w:t>Tách biệt tham số ra file cấu hình</w:t>
            </w:r>
          </w:p>
        </w:tc>
      </w:tr>
    </w:tbl>
    <w:p/>
    <w:p>
      <w:pPr>
        <w:pStyle w:val="Heading2"/>
      </w:pPr>
      <w:r>
        <w:t>4.2. Yêu cầu phần cứng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Tài nguyên</w:t>
            </w:r>
          </w:p>
        </w:tc>
        <w:tc>
          <w:tcPr>
            <w:tcW w:type="dxa" w:w="3120"/>
            <w:shd w:fill="D9E2F3" w:val="clear" w:color="auto"/>
          </w:tcPr>
          <w:p>
            <w:r/>
            <w:r>
              <w:rPr>
                <w:rFonts w:ascii="Times New Roman" w:hAnsi="Times New Roman"/>
                <w:b/>
                <w:sz w:val="22"/>
              </w:rPr>
              <w:t>Yêu cầu tối thiểu</w:t>
            </w:r>
          </w:p>
        </w:tc>
        <w:tc>
          <w:tcPr>
            <w:tcW w:type="dxa" w:w="3120"/>
            <w:shd w:fill="D9E2F3" w:val="clear" w:color="auto"/>
          </w:tcPr>
          <w:p>
            <w:r/>
            <w:r>
              <w:rPr>
                <w:rFonts w:ascii="Times New Roman" w:hAnsi="Times New Roman"/>
                <w:b/>
                <w:sz w:val="22"/>
              </w:rPr>
              <w:t>Ghi chú</w:t>
            </w:r>
          </w:p>
        </w:tc>
      </w:tr>
      <w:tr>
        <w:tc>
          <w:tcPr>
            <w:tcW w:type="dxa" w:w="3120"/>
          </w:tcPr>
          <w:p>
            <w:r/>
            <w:r>
              <w:rPr>
                <w:rFonts w:ascii="Times New Roman" w:hAnsi="Times New Roman"/>
                <w:sz w:val="22"/>
              </w:rPr>
              <w:t>RAM</w:t>
            </w:r>
          </w:p>
        </w:tc>
        <w:tc>
          <w:tcPr>
            <w:tcW w:type="dxa" w:w="3120"/>
          </w:tcPr>
          <w:p>
            <w:r/>
            <w:r>
              <w:rPr>
                <w:rFonts w:ascii="Times New Roman" w:hAnsi="Times New Roman"/>
                <w:sz w:val="22"/>
              </w:rPr>
              <w:t>≥ 4 GB</w:t>
            </w:r>
          </w:p>
        </w:tc>
        <w:tc>
          <w:tcPr>
            <w:tcW w:type="dxa" w:w="3120"/>
          </w:tcPr>
          <w:p>
            <w:r/>
            <w:r>
              <w:rPr>
                <w:rFonts w:ascii="Times New Roman" w:hAnsi="Times New Roman"/>
                <w:sz w:val="22"/>
              </w:rPr>
              <w:t>Mô hình nhúng ~2GB + ứng dụng</w:t>
            </w:r>
          </w:p>
        </w:tc>
      </w:tr>
      <w:tr>
        <w:tc>
          <w:tcPr>
            <w:tcW w:type="dxa" w:w="3120"/>
          </w:tcPr>
          <w:p>
            <w:r/>
            <w:r>
              <w:rPr>
                <w:rFonts w:ascii="Times New Roman" w:hAnsi="Times New Roman"/>
                <w:sz w:val="22"/>
              </w:rPr>
              <w:t>GPU</w:t>
            </w:r>
          </w:p>
        </w:tc>
        <w:tc>
          <w:tcPr>
            <w:tcW w:type="dxa" w:w="3120"/>
          </w:tcPr>
          <w:p>
            <w:r/>
            <w:r>
              <w:rPr>
                <w:rFonts w:ascii="Times New Roman" w:hAnsi="Times New Roman"/>
                <w:sz w:val="22"/>
              </w:rPr>
              <w:t>Không bắt buộc</w:t>
            </w:r>
          </w:p>
        </w:tc>
        <w:tc>
          <w:tcPr>
            <w:tcW w:type="dxa" w:w="3120"/>
          </w:tcPr>
          <w:p>
            <w:r/>
            <w:r>
              <w:rPr>
                <w:rFonts w:ascii="Times New Roman" w:hAnsi="Times New Roman"/>
                <w:sz w:val="22"/>
              </w:rPr>
              <w:t>Nhúng vector chạy CPU; LLM qua API</w:t>
            </w:r>
          </w:p>
        </w:tc>
      </w:tr>
      <w:tr>
        <w:tc>
          <w:tcPr>
            <w:tcW w:type="dxa" w:w="3120"/>
          </w:tcPr>
          <w:p>
            <w:r/>
            <w:r>
              <w:rPr>
                <w:rFonts w:ascii="Times New Roman" w:hAnsi="Times New Roman"/>
                <w:sz w:val="22"/>
              </w:rPr>
              <w:t>Ổ đĩa</w:t>
            </w:r>
          </w:p>
        </w:tc>
        <w:tc>
          <w:tcPr>
            <w:tcW w:type="dxa" w:w="3120"/>
          </w:tcPr>
          <w:p>
            <w:r/>
            <w:r>
              <w:rPr>
                <w:rFonts w:ascii="Times New Roman" w:hAnsi="Times New Roman"/>
                <w:sz w:val="22"/>
              </w:rPr>
              <w:t>~3 GB</w:t>
            </w:r>
          </w:p>
        </w:tc>
        <w:tc>
          <w:tcPr>
            <w:tcW w:type="dxa" w:w="3120"/>
          </w:tcPr>
          <w:p>
            <w:r/>
            <w:r>
              <w:rPr>
                <w:rFonts w:ascii="Times New Roman" w:hAnsi="Times New Roman"/>
                <w:sz w:val="22"/>
              </w:rPr>
              <w:t>Bộ nhớ đệm mô hình + dữ liệu ChromaDB</w:t>
            </w:r>
          </w:p>
        </w:tc>
      </w:tr>
    </w:tbl>
    <w:p/>
    <w:p>
      <w:pPr>
        <w:pStyle w:val="Heading2"/>
      </w:pPr>
      <w:r>
        <w:t>4.3. Mô hình Embedding</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Thuộc tính</w:t>
            </w:r>
          </w:p>
        </w:tc>
        <w:tc>
          <w:tcPr>
            <w:tcW w:type="dxa" w:w="4680"/>
            <w:shd w:fill="D9E2F3" w:val="clear" w:color="auto"/>
          </w:tcPr>
          <w:p>
            <w:r/>
            <w:r>
              <w:rPr>
                <w:rFonts w:ascii="Times New Roman" w:hAnsi="Times New Roman"/>
                <w:b/>
                <w:sz w:val="22"/>
              </w:rPr>
              <w:t>Giá trị</w:t>
            </w:r>
          </w:p>
        </w:tc>
      </w:tr>
      <w:tr>
        <w:tc>
          <w:tcPr>
            <w:tcW w:type="dxa" w:w="4680"/>
          </w:tcPr>
          <w:p>
            <w:r/>
            <w:r>
              <w:rPr>
                <w:rFonts w:ascii="Times New Roman" w:hAnsi="Times New Roman"/>
                <w:sz w:val="22"/>
              </w:rPr>
              <w:t>Model</w:t>
            </w:r>
          </w:p>
        </w:tc>
        <w:tc>
          <w:tcPr>
            <w:tcW w:type="dxa" w:w="4680"/>
          </w:tcPr>
          <w:p>
            <w:r/>
            <w:r>
              <w:rPr>
                <w:rFonts w:ascii="Times New Roman" w:hAnsi="Times New Roman"/>
                <w:sz w:val="22"/>
              </w:rPr>
              <w:t>intfloat/multilingual-e5-large</w:t>
            </w:r>
          </w:p>
        </w:tc>
      </w:tr>
      <w:tr>
        <w:tc>
          <w:tcPr>
            <w:tcW w:type="dxa" w:w="4680"/>
          </w:tcPr>
          <w:p>
            <w:r/>
            <w:r>
              <w:rPr>
                <w:rFonts w:ascii="Times New Roman" w:hAnsi="Times New Roman"/>
                <w:sz w:val="22"/>
              </w:rPr>
              <w:t>Số chiều</w:t>
            </w:r>
          </w:p>
        </w:tc>
        <w:tc>
          <w:tcPr>
            <w:tcW w:type="dxa" w:w="4680"/>
          </w:tcPr>
          <w:p>
            <w:r/>
            <w:r>
              <w:rPr>
                <w:rFonts w:ascii="Times New Roman" w:hAnsi="Times New Roman"/>
                <w:sz w:val="22"/>
              </w:rPr>
              <w:t>1024</w:t>
            </w:r>
          </w:p>
        </w:tc>
      </w:tr>
      <w:tr>
        <w:tc>
          <w:tcPr>
            <w:tcW w:type="dxa" w:w="4680"/>
          </w:tcPr>
          <w:p>
            <w:r/>
            <w:r>
              <w:rPr>
                <w:rFonts w:ascii="Times New Roman" w:hAnsi="Times New Roman"/>
                <w:sz w:val="22"/>
              </w:rPr>
              <w:t>Kích thước</w:t>
            </w:r>
          </w:p>
        </w:tc>
        <w:tc>
          <w:tcPr>
            <w:tcW w:type="dxa" w:w="4680"/>
          </w:tcPr>
          <w:p>
            <w:r/>
            <w:r>
              <w:rPr>
                <w:rFonts w:ascii="Times New Roman" w:hAnsi="Times New Roman"/>
                <w:sz w:val="22"/>
              </w:rPr>
              <w:t>~2.2 GB (tải 1 lần, lưu đệm cục bộ)</w:t>
            </w:r>
          </w:p>
        </w:tc>
      </w:tr>
      <w:tr>
        <w:tc>
          <w:tcPr>
            <w:tcW w:type="dxa" w:w="4680"/>
          </w:tcPr>
          <w:p>
            <w:r/>
            <w:r>
              <w:rPr>
                <w:rFonts w:ascii="Times New Roman" w:hAnsi="Times New Roman"/>
                <w:sz w:val="22"/>
              </w:rPr>
              <w:t>Ngôn ngữ</w:t>
            </w:r>
          </w:p>
        </w:tc>
        <w:tc>
          <w:tcPr>
            <w:tcW w:type="dxa" w:w="4680"/>
          </w:tcPr>
          <w:p>
            <w:r/>
            <w:r>
              <w:rPr>
                <w:rFonts w:ascii="Times New Roman" w:hAnsi="Times New Roman"/>
                <w:sz w:val="22"/>
              </w:rPr>
              <w:t>100+ ngôn ngữ, bao gồm tiếng Việt</w:t>
            </w:r>
          </w:p>
        </w:tc>
      </w:tr>
      <w:tr>
        <w:tc>
          <w:tcPr>
            <w:tcW w:type="dxa" w:w="4680"/>
          </w:tcPr>
          <w:p>
            <w:r/>
            <w:r>
              <w:rPr>
                <w:rFonts w:ascii="Times New Roman" w:hAnsi="Times New Roman"/>
                <w:sz w:val="22"/>
              </w:rPr>
              <w:t>Cách dùng</w:t>
            </w:r>
          </w:p>
        </w:tc>
        <w:tc>
          <w:tcPr>
            <w:tcW w:type="dxa" w:w="4680"/>
          </w:tcPr>
          <w:p>
            <w:r/>
            <w:r>
              <w:rPr>
                <w:rFonts w:ascii="Times New Roman" w:hAnsi="Times New Roman"/>
                <w:sz w:val="22"/>
              </w:rPr>
              <w:t>Tiền tố "query: " cho câu hỏi, "passage: " cho tài liệu</w:t>
            </w:r>
          </w:p>
        </w:tc>
      </w:tr>
    </w:tbl>
    <w:p/>
    <w:p>
      <w:pPr>
        <w:pStyle w:val="Heading2"/>
      </w:pPr>
      <w:r>
        <w:t>4.4. Thư viện Backend (Python)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Thư viện</w:t>
            </w:r>
          </w:p>
        </w:tc>
        <w:tc>
          <w:tcPr>
            <w:tcW w:type="dxa" w:w="3120"/>
            <w:shd w:fill="D9E2F3" w:val="clear" w:color="auto"/>
          </w:tcPr>
          <w:p>
            <w:r/>
            <w:r>
              <w:rPr>
                <w:rFonts w:ascii="Times New Roman" w:hAnsi="Times New Roman"/>
                <w:b/>
                <w:sz w:val="22"/>
              </w:rPr>
              <w:t>Phiên bản</w:t>
            </w:r>
          </w:p>
        </w:tc>
        <w:tc>
          <w:tcPr>
            <w:tcW w:type="dxa" w:w="3120"/>
            <w:shd w:fill="D9E2F3" w:val="clear" w:color="auto"/>
          </w:tcPr>
          <w:p>
            <w:r/>
            <w:r>
              <w:rPr>
                <w:rFonts w:ascii="Times New Roman" w:hAnsi="Times New Roman"/>
                <w:b/>
                <w:sz w:val="22"/>
              </w:rPr>
              <w:t>Mục đích</w:t>
            </w:r>
          </w:p>
        </w:tc>
      </w:tr>
      <w:tr>
        <w:tc>
          <w:tcPr>
            <w:tcW w:type="dxa" w:w="3120"/>
          </w:tcPr>
          <w:p>
            <w:r/>
            <w:r>
              <w:rPr>
                <w:rFonts w:ascii="Times New Roman" w:hAnsi="Times New Roman"/>
                <w:sz w:val="22"/>
              </w:rPr>
              <w:t>fastapi</w:t>
            </w:r>
          </w:p>
        </w:tc>
        <w:tc>
          <w:tcPr>
            <w:tcW w:type="dxa" w:w="3120"/>
          </w:tcPr>
          <w:p>
            <w:r/>
            <w:r>
              <w:rPr>
                <w:rFonts w:ascii="Times New Roman" w:hAnsi="Times New Roman"/>
                <w:sz w:val="22"/>
              </w:rPr>
              <w:t>≥ 0.104</w:t>
            </w:r>
          </w:p>
        </w:tc>
        <w:tc>
          <w:tcPr>
            <w:tcW w:type="dxa" w:w="3120"/>
          </w:tcPr>
          <w:p>
            <w:r/>
            <w:r>
              <w:rPr>
                <w:rFonts w:ascii="Times New Roman" w:hAnsi="Times New Roman"/>
                <w:sz w:val="22"/>
              </w:rPr>
              <w:t>Web framework, API</w:t>
            </w:r>
          </w:p>
        </w:tc>
      </w:tr>
      <w:tr>
        <w:tc>
          <w:tcPr>
            <w:tcW w:type="dxa" w:w="3120"/>
          </w:tcPr>
          <w:p>
            <w:r/>
            <w:r>
              <w:rPr>
                <w:rFonts w:ascii="Times New Roman" w:hAnsi="Times New Roman"/>
                <w:sz w:val="22"/>
              </w:rPr>
              <w:t>uvicorn[standard]</w:t>
            </w:r>
          </w:p>
        </w:tc>
        <w:tc>
          <w:tcPr>
            <w:tcW w:type="dxa" w:w="3120"/>
          </w:tcPr>
          <w:p>
            <w:r/>
            <w:r>
              <w:rPr>
                <w:rFonts w:ascii="Times New Roman" w:hAnsi="Times New Roman"/>
                <w:sz w:val="22"/>
              </w:rPr>
              <w:t>≥ 0.24</w:t>
            </w:r>
          </w:p>
        </w:tc>
        <w:tc>
          <w:tcPr>
            <w:tcW w:type="dxa" w:w="3120"/>
          </w:tcPr>
          <w:p>
            <w:r/>
            <w:r>
              <w:rPr>
                <w:rFonts w:ascii="Times New Roman" w:hAnsi="Times New Roman"/>
                <w:sz w:val="22"/>
              </w:rPr>
              <w:t>Máy chủ chạy FastAPI</w:t>
            </w:r>
          </w:p>
        </w:tc>
      </w:tr>
      <w:tr>
        <w:tc>
          <w:tcPr>
            <w:tcW w:type="dxa" w:w="3120"/>
          </w:tcPr>
          <w:p>
            <w:r/>
            <w:r>
              <w:rPr>
                <w:rFonts w:ascii="Times New Roman" w:hAnsi="Times New Roman"/>
                <w:sz w:val="22"/>
              </w:rPr>
              <w:t>pydantic-settings</w:t>
            </w:r>
          </w:p>
        </w:tc>
        <w:tc>
          <w:tcPr>
            <w:tcW w:type="dxa" w:w="3120"/>
          </w:tcPr>
          <w:p>
            <w:r/>
            <w:r>
              <w:rPr>
                <w:rFonts w:ascii="Times New Roman" w:hAnsi="Times New Roman"/>
                <w:sz w:val="22"/>
              </w:rPr>
              <w:t>≥ 2.1</w:t>
            </w:r>
          </w:p>
        </w:tc>
        <w:tc>
          <w:tcPr>
            <w:tcW w:type="dxa" w:w="3120"/>
          </w:tcPr>
          <w:p>
            <w:r/>
            <w:r>
              <w:rPr>
                <w:rFonts w:ascii="Times New Roman" w:hAnsi="Times New Roman"/>
                <w:sz w:val="22"/>
              </w:rPr>
              <w:t>Đọc cấu hình .env</w:t>
            </w:r>
          </w:p>
        </w:tc>
      </w:tr>
      <w:tr>
        <w:tc>
          <w:tcPr>
            <w:tcW w:type="dxa" w:w="3120"/>
          </w:tcPr>
          <w:p>
            <w:r/>
            <w:r>
              <w:rPr>
                <w:rFonts w:ascii="Times New Roman" w:hAnsi="Times New Roman"/>
                <w:sz w:val="22"/>
              </w:rPr>
              <w:t>chromadb</w:t>
            </w:r>
          </w:p>
        </w:tc>
        <w:tc>
          <w:tcPr>
            <w:tcW w:type="dxa" w:w="3120"/>
          </w:tcPr>
          <w:p>
            <w:r/>
            <w:r>
              <w:rPr>
                <w:rFonts w:ascii="Times New Roman" w:hAnsi="Times New Roman"/>
                <w:sz w:val="22"/>
              </w:rPr>
              <w:t>≥ 0.4.18</w:t>
            </w:r>
          </w:p>
        </w:tc>
        <w:tc>
          <w:tcPr>
            <w:tcW w:type="dxa" w:w="3120"/>
          </w:tcPr>
          <w:p>
            <w:r/>
            <w:r>
              <w:rPr>
                <w:rFonts w:ascii="Times New Roman" w:hAnsi="Times New Roman"/>
                <w:sz w:val="22"/>
              </w:rPr>
              <w:t>Cơ sở dữ liệu vector</w:t>
            </w:r>
          </w:p>
        </w:tc>
      </w:tr>
      <w:tr>
        <w:tc>
          <w:tcPr>
            <w:tcW w:type="dxa" w:w="3120"/>
          </w:tcPr>
          <w:p>
            <w:r/>
            <w:r>
              <w:rPr>
                <w:rFonts w:ascii="Times New Roman" w:hAnsi="Times New Roman"/>
                <w:sz w:val="22"/>
              </w:rPr>
              <w:t>sentence-transformers</w:t>
            </w:r>
          </w:p>
        </w:tc>
        <w:tc>
          <w:tcPr>
            <w:tcW w:type="dxa" w:w="3120"/>
          </w:tcPr>
          <w:p>
            <w:r/>
            <w:r>
              <w:rPr>
                <w:rFonts w:ascii="Times New Roman" w:hAnsi="Times New Roman"/>
                <w:sz w:val="22"/>
              </w:rPr>
              <w:t>≥ 2.2</w:t>
            </w:r>
          </w:p>
        </w:tc>
        <w:tc>
          <w:tcPr>
            <w:tcW w:type="dxa" w:w="3120"/>
          </w:tcPr>
          <w:p>
            <w:r/>
            <w:r>
              <w:rPr>
                <w:rFonts w:ascii="Times New Roman" w:hAnsi="Times New Roman"/>
                <w:sz w:val="22"/>
              </w:rPr>
              <w:t>Mô hình nhúng vector</w:t>
            </w:r>
          </w:p>
        </w:tc>
      </w:tr>
      <w:tr>
        <w:tc>
          <w:tcPr>
            <w:tcW w:type="dxa" w:w="3120"/>
          </w:tcPr>
          <w:p>
            <w:r/>
            <w:r>
              <w:rPr>
                <w:rFonts w:ascii="Times New Roman" w:hAnsi="Times New Roman"/>
                <w:sz w:val="22"/>
              </w:rPr>
              <w:t>pymupdf</w:t>
            </w:r>
          </w:p>
        </w:tc>
        <w:tc>
          <w:tcPr>
            <w:tcW w:type="dxa" w:w="3120"/>
          </w:tcPr>
          <w:p>
            <w:r/>
            <w:r>
              <w:rPr>
                <w:rFonts w:ascii="Times New Roman" w:hAnsi="Times New Roman"/>
                <w:sz w:val="22"/>
              </w:rPr>
              <w:t>≥ 1.23</w:t>
            </w:r>
          </w:p>
        </w:tc>
        <w:tc>
          <w:tcPr>
            <w:tcW w:type="dxa" w:w="3120"/>
          </w:tcPr>
          <w:p>
            <w:r/>
            <w:r>
              <w:rPr>
                <w:rFonts w:ascii="Times New Roman" w:hAnsi="Times New Roman"/>
                <w:sz w:val="22"/>
              </w:rPr>
              <w:t>Đọc file PDF</w:t>
            </w:r>
          </w:p>
        </w:tc>
      </w:tr>
      <w:tr>
        <w:tc>
          <w:tcPr>
            <w:tcW w:type="dxa" w:w="3120"/>
          </w:tcPr>
          <w:p>
            <w:r/>
            <w:r>
              <w:rPr>
                <w:rFonts w:ascii="Times New Roman" w:hAnsi="Times New Roman"/>
                <w:sz w:val="22"/>
              </w:rPr>
              <w:t>groq</w:t>
            </w:r>
          </w:p>
        </w:tc>
        <w:tc>
          <w:tcPr>
            <w:tcW w:type="dxa" w:w="3120"/>
          </w:tcPr>
          <w:p>
            <w:r/>
            <w:r>
              <w:rPr>
                <w:rFonts w:ascii="Times New Roman" w:hAnsi="Times New Roman"/>
                <w:sz w:val="22"/>
              </w:rPr>
              <w:t>≥ 0.4</w:t>
            </w:r>
          </w:p>
        </w:tc>
        <w:tc>
          <w:tcPr>
            <w:tcW w:type="dxa" w:w="3120"/>
          </w:tcPr>
          <w:p>
            <w:r/>
            <w:r>
              <w:rPr>
                <w:rFonts w:ascii="Times New Roman" w:hAnsi="Times New Roman"/>
                <w:sz w:val="22"/>
              </w:rPr>
              <w:t>Gọi Groq LLM API</w:t>
            </w:r>
          </w:p>
        </w:tc>
      </w:tr>
      <w:tr>
        <w:tc>
          <w:tcPr>
            <w:tcW w:type="dxa" w:w="3120"/>
          </w:tcPr>
          <w:p>
            <w:r/>
            <w:r>
              <w:rPr>
                <w:rFonts w:ascii="Times New Roman" w:hAnsi="Times New Roman"/>
                <w:sz w:val="22"/>
              </w:rPr>
              <w:t>google-generativeai</w:t>
            </w:r>
          </w:p>
        </w:tc>
        <w:tc>
          <w:tcPr>
            <w:tcW w:type="dxa" w:w="3120"/>
          </w:tcPr>
          <w:p>
            <w:r/>
            <w:r>
              <w:rPr>
                <w:rFonts w:ascii="Times New Roman" w:hAnsi="Times New Roman"/>
                <w:sz w:val="22"/>
              </w:rPr>
              <w:t>≥ 0.3</w:t>
            </w:r>
          </w:p>
        </w:tc>
        <w:tc>
          <w:tcPr>
            <w:tcW w:type="dxa" w:w="3120"/>
          </w:tcPr>
          <w:p>
            <w:r/>
            <w:r>
              <w:rPr>
                <w:rFonts w:ascii="Times New Roman" w:hAnsi="Times New Roman"/>
                <w:sz w:val="22"/>
              </w:rPr>
              <w:t>Gọi Gemini API</w:t>
            </w:r>
          </w:p>
        </w:tc>
      </w:tr>
      <w:tr>
        <w:tc>
          <w:tcPr>
            <w:tcW w:type="dxa" w:w="3120"/>
          </w:tcPr>
          <w:p>
            <w:r/>
            <w:r>
              <w:rPr>
                <w:rFonts w:ascii="Times New Roman" w:hAnsi="Times New Roman"/>
                <w:sz w:val="22"/>
              </w:rPr>
              <w:t>python-multipart</w:t>
            </w:r>
          </w:p>
        </w:tc>
        <w:tc>
          <w:tcPr>
            <w:tcW w:type="dxa" w:w="3120"/>
          </w:tcPr>
          <w:p>
            <w:r/>
            <w:r>
              <w:rPr>
                <w:rFonts w:ascii="Times New Roman" w:hAnsi="Times New Roman"/>
                <w:sz w:val="22"/>
              </w:rPr>
              <w:t>≥ 0.0.6</w:t>
            </w:r>
          </w:p>
        </w:tc>
        <w:tc>
          <w:tcPr>
            <w:tcW w:type="dxa" w:w="3120"/>
          </w:tcPr>
          <w:p>
            <w:r/>
            <w:r>
              <w:rPr>
                <w:rFonts w:ascii="Times New Roman" w:hAnsi="Times New Roman"/>
                <w:sz w:val="22"/>
              </w:rPr>
              <w:t>Xử lý upload file</w:t>
            </w:r>
          </w:p>
        </w:tc>
      </w:tr>
      <w:tr>
        <w:tc>
          <w:tcPr>
            <w:tcW w:type="dxa" w:w="3120"/>
          </w:tcPr>
          <w:p>
            <w:r/>
            <w:r>
              <w:rPr>
                <w:rFonts w:ascii="Times New Roman" w:hAnsi="Times New Roman"/>
                <w:sz w:val="22"/>
              </w:rPr>
              <w:t>httpx</w:t>
            </w:r>
          </w:p>
        </w:tc>
        <w:tc>
          <w:tcPr>
            <w:tcW w:type="dxa" w:w="3120"/>
          </w:tcPr>
          <w:p>
            <w:r/>
            <w:r>
              <w:rPr>
                <w:rFonts w:ascii="Times New Roman" w:hAnsi="Times New Roman"/>
                <w:sz w:val="22"/>
              </w:rPr>
              <w:t>≥ 0.25</w:t>
            </w:r>
          </w:p>
        </w:tc>
        <w:tc>
          <w:tcPr>
            <w:tcW w:type="dxa" w:w="3120"/>
          </w:tcPr>
          <w:p>
            <w:r/>
            <w:r>
              <w:rPr>
                <w:rFonts w:ascii="Times New Roman" w:hAnsi="Times New Roman"/>
                <w:sz w:val="22"/>
              </w:rPr>
              <w:t>HTTP client</w:t>
            </w:r>
          </w:p>
        </w:tc>
      </w:tr>
    </w:tbl>
    <w:p/>
    <w:p>
      <w:pPr>
        <w:pStyle w:val="Heading2"/>
      </w:pPr>
      <w:r>
        <w:t>4.5. Thư viện Frontend (Node.js)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Thư viện</w:t>
            </w:r>
          </w:p>
        </w:tc>
        <w:tc>
          <w:tcPr>
            <w:tcW w:type="dxa" w:w="3120"/>
            <w:shd w:fill="D9E2F3" w:val="clear" w:color="auto"/>
          </w:tcPr>
          <w:p>
            <w:r/>
            <w:r>
              <w:rPr>
                <w:rFonts w:ascii="Times New Roman" w:hAnsi="Times New Roman"/>
                <w:b/>
                <w:sz w:val="22"/>
              </w:rPr>
              <w:t>Phiên bản</w:t>
            </w:r>
          </w:p>
        </w:tc>
        <w:tc>
          <w:tcPr>
            <w:tcW w:type="dxa" w:w="3120"/>
            <w:shd w:fill="D9E2F3" w:val="clear" w:color="auto"/>
          </w:tcPr>
          <w:p>
            <w:r/>
            <w:r>
              <w:rPr>
                <w:rFonts w:ascii="Times New Roman" w:hAnsi="Times New Roman"/>
                <w:b/>
                <w:sz w:val="22"/>
              </w:rPr>
              <w:t>Mục đích</w:t>
            </w:r>
          </w:p>
        </w:tc>
      </w:tr>
      <w:tr>
        <w:tc>
          <w:tcPr>
            <w:tcW w:type="dxa" w:w="3120"/>
          </w:tcPr>
          <w:p>
            <w:r/>
            <w:r>
              <w:rPr>
                <w:rFonts w:ascii="Times New Roman" w:hAnsi="Times New Roman"/>
                <w:sz w:val="22"/>
              </w:rPr>
              <w:t>react</w:t>
            </w:r>
          </w:p>
        </w:tc>
        <w:tc>
          <w:tcPr>
            <w:tcW w:type="dxa" w:w="3120"/>
          </w:tcPr>
          <w:p>
            <w:r/>
            <w:r>
              <w:rPr>
                <w:rFonts w:ascii="Times New Roman" w:hAnsi="Times New Roman"/>
                <w:sz w:val="22"/>
              </w:rPr>
              <w:t>^19.2.8</w:t>
            </w:r>
          </w:p>
        </w:tc>
        <w:tc>
          <w:tcPr>
            <w:tcW w:type="dxa" w:w="3120"/>
          </w:tcPr>
          <w:p>
            <w:r/>
            <w:r>
              <w:rPr>
                <w:rFonts w:ascii="Times New Roman" w:hAnsi="Times New Roman"/>
                <w:sz w:val="22"/>
              </w:rPr>
              <w:t>Thư viện giao diện</w:t>
            </w:r>
          </w:p>
        </w:tc>
      </w:tr>
      <w:tr>
        <w:tc>
          <w:tcPr>
            <w:tcW w:type="dxa" w:w="3120"/>
          </w:tcPr>
          <w:p>
            <w:r/>
            <w:r>
              <w:rPr>
                <w:rFonts w:ascii="Times New Roman" w:hAnsi="Times New Roman"/>
                <w:sz w:val="22"/>
              </w:rPr>
              <w:t>vite</w:t>
            </w:r>
          </w:p>
        </w:tc>
        <w:tc>
          <w:tcPr>
            <w:tcW w:type="dxa" w:w="3120"/>
          </w:tcPr>
          <w:p>
            <w:r/>
            <w:r>
              <w:rPr>
                <w:rFonts w:ascii="Times New Roman" w:hAnsi="Times New Roman"/>
                <w:sz w:val="22"/>
              </w:rPr>
              <w:t>^8.2.0</w:t>
            </w:r>
          </w:p>
        </w:tc>
        <w:tc>
          <w:tcPr>
            <w:tcW w:type="dxa" w:w="3120"/>
          </w:tcPr>
          <w:p>
            <w:r/>
            <w:r>
              <w:rPr>
                <w:rFonts w:ascii="Times New Roman" w:hAnsi="Times New Roman"/>
                <w:sz w:val="22"/>
              </w:rPr>
              <w:t>Công cụ build + dev server</w:t>
            </w:r>
          </w:p>
        </w:tc>
      </w:tr>
      <w:tr>
        <w:tc>
          <w:tcPr>
            <w:tcW w:type="dxa" w:w="3120"/>
          </w:tcPr>
          <w:p>
            <w:r/>
            <w:r>
              <w:rPr>
                <w:rFonts w:ascii="Times New Roman" w:hAnsi="Times New Roman"/>
                <w:sz w:val="22"/>
              </w:rPr>
              <w:t>typescript</w:t>
            </w:r>
          </w:p>
        </w:tc>
        <w:tc>
          <w:tcPr>
            <w:tcW w:type="dxa" w:w="3120"/>
          </w:tcPr>
          <w:p>
            <w:r/>
            <w:r>
              <w:rPr>
                <w:rFonts w:ascii="Times New Roman" w:hAnsi="Times New Roman"/>
                <w:sz w:val="22"/>
              </w:rPr>
              <w:t>~6.0.2</w:t>
            </w:r>
          </w:p>
        </w:tc>
        <w:tc>
          <w:tcPr>
            <w:tcW w:type="dxa" w:w="3120"/>
          </w:tcPr>
          <w:p>
            <w:r/>
            <w:r>
              <w:rPr>
                <w:rFonts w:ascii="Times New Roman" w:hAnsi="Times New Roman"/>
                <w:sz w:val="22"/>
              </w:rPr>
              <w:t>Kiểm tra kiểu dữ liệu</w:t>
            </w:r>
          </w:p>
        </w:tc>
      </w:tr>
      <w:tr>
        <w:tc>
          <w:tcPr>
            <w:tcW w:type="dxa" w:w="3120"/>
          </w:tcPr>
          <w:p>
            <w:r/>
            <w:r>
              <w:rPr>
                <w:rFonts w:ascii="Times New Roman" w:hAnsi="Times New Roman"/>
                <w:sz w:val="22"/>
              </w:rPr>
              <w:t>tailwindcss</w:t>
            </w:r>
          </w:p>
        </w:tc>
        <w:tc>
          <w:tcPr>
            <w:tcW w:type="dxa" w:w="3120"/>
          </w:tcPr>
          <w:p>
            <w:r/>
            <w:r>
              <w:rPr>
                <w:rFonts w:ascii="Times New Roman" w:hAnsi="Times New Roman"/>
                <w:sz w:val="22"/>
              </w:rPr>
              <w:t>^4.3.3</w:t>
            </w:r>
          </w:p>
        </w:tc>
        <w:tc>
          <w:tcPr>
            <w:tcW w:type="dxa" w:w="3120"/>
          </w:tcPr>
          <w:p>
            <w:r/>
            <w:r>
              <w:rPr>
                <w:rFonts w:ascii="Times New Roman" w:hAnsi="Times New Roman"/>
                <w:sz w:val="22"/>
              </w:rPr>
              <w:t>CSS tiện ích</w:t>
            </w:r>
          </w:p>
        </w:tc>
      </w:tr>
      <w:tr>
        <w:tc>
          <w:tcPr>
            <w:tcW w:type="dxa" w:w="3120"/>
          </w:tcPr>
          <w:p>
            <w:r/>
            <w:r>
              <w:rPr>
                <w:rFonts w:ascii="Times New Roman" w:hAnsi="Times New Roman"/>
                <w:sz w:val="22"/>
              </w:rPr>
              <w:t>axios</w:t>
            </w:r>
          </w:p>
        </w:tc>
        <w:tc>
          <w:tcPr>
            <w:tcW w:type="dxa" w:w="3120"/>
          </w:tcPr>
          <w:p>
            <w:r/>
            <w:r>
              <w:rPr>
                <w:rFonts w:ascii="Times New Roman" w:hAnsi="Times New Roman"/>
                <w:sz w:val="22"/>
              </w:rPr>
              <w:t>^1.19.0</w:t>
            </w:r>
          </w:p>
        </w:tc>
        <w:tc>
          <w:tcPr>
            <w:tcW w:type="dxa" w:w="3120"/>
          </w:tcPr>
          <w:p>
            <w:r/>
            <w:r>
              <w:rPr>
                <w:rFonts w:ascii="Times New Roman" w:hAnsi="Times New Roman"/>
                <w:sz w:val="22"/>
              </w:rPr>
              <w:t>Gọi API backend</w:t>
            </w:r>
          </w:p>
        </w:tc>
      </w:tr>
      <w:tr>
        <w:tc>
          <w:tcPr>
            <w:tcW w:type="dxa" w:w="3120"/>
          </w:tcPr>
          <w:p>
            <w:r/>
            <w:r>
              <w:rPr>
                <w:rFonts w:ascii="Times New Roman" w:hAnsi="Times New Roman"/>
                <w:sz w:val="22"/>
              </w:rPr>
              <w:t>react-router-dom</w:t>
            </w:r>
          </w:p>
        </w:tc>
        <w:tc>
          <w:tcPr>
            <w:tcW w:type="dxa" w:w="3120"/>
          </w:tcPr>
          <w:p>
            <w:r/>
            <w:r>
              <w:rPr>
                <w:rFonts w:ascii="Times New Roman" w:hAnsi="Times New Roman"/>
                <w:sz w:val="22"/>
              </w:rPr>
              <w:t>^7.18.2</w:t>
            </w:r>
          </w:p>
        </w:tc>
        <w:tc>
          <w:tcPr>
            <w:tcW w:type="dxa" w:w="3120"/>
          </w:tcPr>
          <w:p>
            <w:r/>
            <w:r>
              <w:rPr>
                <w:rFonts w:ascii="Times New Roman" w:hAnsi="Times New Roman"/>
                <w:sz w:val="22"/>
              </w:rPr>
              <w:t>Điều hướng trang</w:t>
            </w:r>
          </w:p>
        </w:tc>
      </w:tr>
      <w:tr>
        <w:tc>
          <w:tcPr>
            <w:tcW w:type="dxa" w:w="3120"/>
          </w:tcPr>
          <w:p>
            <w:r/>
            <w:r>
              <w:rPr>
                <w:rFonts w:ascii="Times New Roman" w:hAnsi="Times New Roman"/>
                <w:sz w:val="22"/>
              </w:rPr>
              <w:t>react-markdown</w:t>
            </w:r>
          </w:p>
        </w:tc>
        <w:tc>
          <w:tcPr>
            <w:tcW w:type="dxa" w:w="3120"/>
          </w:tcPr>
          <w:p>
            <w:r/>
            <w:r>
              <w:rPr>
                <w:rFonts w:ascii="Times New Roman" w:hAnsi="Times New Roman"/>
                <w:sz w:val="22"/>
              </w:rPr>
              <w:t>^10.1.0</w:t>
            </w:r>
          </w:p>
        </w:tc>
        <w:tc>
          <w:tcPr>
            <w:tcW w:type="dxa" w:w="3120"/>
          </w:tcPr>
          <w:p>
            <w:r/>
            <w:r>
              <w:rPr>
                <w:rFonts w:ascii="Times New Roman" w:hAnsi="Times New Roman"/>
                <w:sz w:val="22"/>
              </w:rPr>
              <w:t>Hiển thị markdown và trích dẫn</w:t>
            </w:r>
          </w:p>
        </w:tc>
      </w:tr>
    </w:tbl>
    <w:p/>
    <w:p>
      <w:pPr>
        <w:pStyle w:val="Heading1"/>
      </w:pPr>
      <w:r>
        <w:t>5. Dữ liệu nguồn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File</w:t>
            </w:r>
          </w:p>
        </w:tc>
        <w:tc>
          <w:tcPr>
            <w:tcW w:type="dxa" w:w="3120"/>
            <w:shd w:fill="D9E2F3" w:val="clear" w:color="auto"/>
          </w:tcPr>
          <w:p>
            <w:r/>
            <w:r>
              <w:rPr>
                <w:rFonts w:ascii="Times New Roman" w:hAnsi="Times New Roman"/>
                <w:b/>
                <w:sz w:val="22"/>
              </w:rPr>
              <w:t>Văn bản</w:t>
            </w:r>
          </w:p>
        </w:tc>
        <w:tc>
          <w:tcPr>
            <w:tcW w:type="dxa" w:w="3120"/>
            <w:shd w:fill="D9E2F3" w:val="clear" w:color="auto"/>
          </w:tcPr>
          <w:p>
            <w:r/>
            <w:r>
              <w:rPr>
                <w:rFonts w:ascii="Times New Roman" w:hAnsi="Times New Roman"/>
                <w:b/>
                <w:sz w:val="22"/>
              </w:rPr>
              <w:t>Ghi chú</w:t>
            </w:r>
          </w:p>
        </w:tc>
      </w:tr>
      <w:tr>
        <w:tc>
          <w:tcPr>
            <w:tcW w:type="dxa" w:w="3120"/>
          </w:tcPr>
          <w:p>
            <w:r/>
            <w:r>
              <w:rPr>
                <w:rFonts w:ascii="Times New Roman" w:hAnsi="Times New Roman"/>
                <w:sz w:val="22"/>
              </w:rPr>
              <w:t>36_2024_QH15_444251.pdf</w:t>
            </w:r>
          </w:p>
        </w:tc>
        <w:tc>
          <w:tcPr>
            <w:tcW w:type="dxa" w:w="3120"/>
          </w:tcPr>
          <w:p>
            <w:r/>
            <w:r>
              <w:rPr>
                <w:rFonts w:ascii="Times New Roman" w:hAnsi="Times New Roman"/>
                <w:sz w:val="22"/>
              </w:rPr>
              <w:t>Luật Trật tự, An toàn giao thông đường bộ 2024</w:t>
            </w:r>
          </w:p>
        </w:tc>
        <w:tc>
          <w:tcPr>
            <w:tcW w:type="dxa" w:w="3120"/>
          </w:tcPr>
          <w:p>
            <w:r/>
            <w:r>
              <w:rPr>
                <w:rFonts w:ascii="Times New Roman" w:hAnsi="Times New Roman"/>
                <w:sz w:val="22"/>
              </w:rPr>
              <w:t>Luật chính, nhiều Điều</w:t>
            </w:r>
          </w:p>
        </w:tc>
      </w:tr>
      <w:tr>
        <w:tc>
          <w:tcPr>
            <w:tcW w:type="dxa" w:w="3120"/>
          </w:tcPr>
          <w:p>
            <w:r/>
            <w:r>
              <w:rPr>
                <w:rFonts w:ascii="Times New Roman" w:hAnsi="Times New Roman"/>
                <w:sz w:val="22"/>
              </w:rPr>
              <w:t>35_2024_QH15_588811.pdf</w:t>
            </w:r>
          </w:p>
        </w:tc>
        <w:tc>
          <w:tcPr>
            <w:tcW w:type="dxa" w:w="3120"/>
          </w:tcPr>
          <w:p>
            <w:r/>
            <w:r>
              <w:rPr>
                <w:rFonts w:ascii="Times New Roman" w:hAnsi="Times New Roman"/>
                <w:sz w:val="22"/>
              </w:rPr>
              <w:t>Luật 35/2024/QH15</w:t>
            </w:r>
          </w:p>
        </w:tc>
        <w:tc>
          <w:tcPr>
            <w:tcW w:type="dxa" w:w="3120"/>
          </w:tcPr>
          <w:p>
            <w:r/>
            <w:r>
              <w:rPr>
                <w:rFonts w:ascii="Times New Roman" w:hAnsi="Times New Roman"/>
                <w:sz w:val="22"/>
              </w:rPr>
              <w:t>Luật liên quan giao thông</w:t>
            </w:r>
          </w:p>
        </w:tc>
      </w:tr>
      <w:tr>
        <w:tc>
          <w:tcPr>
            <w:tcW w:type="dxa" w:w="3120"/>
          </w:tcPr>
          <w:p>
            <w:r/>
            <w:r>
              <w:rPr>
                <w:rFonts w:ascii="Times New Roman" w:hAnsi="Times New Roman"/>
                <w:sz w:val="22"/>
              </w:rPr>
              <w:t>38_2024_TT-BGTVT_622477.pdf</w:t>
            </w:r>
          </w:p>
        </w:tc>
        <w:tc>
          <w:tcPr>
            <w:tcW w:type="dxa" w:w="3120"/>
          </w:tcPr>
          <w:p>
            <w:r/>
            <w:r>
              <w:rPr>
                <w:rFonts w:ascii="Times New Roman" w:hAnsi="Times New Roman"/>
                <w:sz w:val="22"/>
              </w:rPr>
              <w:t>Thông tư 38/2024/TT-BGTVT</w:t>
            </w:r>
          </w:p>
        </w:tc>
        <w:tc>
          <w:tcPr>
            <w:tcW w:type="dxa" w:w="3120"/>
          </w:tcPr>
          <w:p>
            <w:r/>
            <w:r>
              <w:rPr>
                <w:rFonts w:ascii="Times New Roman" w:hAnsi="Times New Roman"/>
                <w:sz w:val="22"/>
              </w:rPr>
              <w:t>Thông tư hướng dẫn; có phụ lục</w:t>
            </w:r>
          </w:p>
        </w:tc>
      </w:tr>
    </w:tbl>
    <w:p/>
    <w:p>
      <w:r>
        <w:t>Nạp qua Admin UI (upload form) hoặc API POST /api/documents (multipart) với metadata: số hiệu, tên văn bản, ngày ban hành, ngày hiệu lực, cơ quan ban hành, loại văn bản.</w:t>
      </w:r>
    </w:p>
    <w:p>
      <w:pPr>
        <w:pStyle w:val="Heading1"/>
      </w:pPr>
      <w:r>
        <w:t>6.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Phương thức</w:t>
            </w:r>
          </w:p>
        </w:tc>
        <w:tc>
          <w:tcPr>
            <w:tcW w:type="dxa" w:w="3120"/>
            <w:shd w:fill="D9E2F3" w:val="clear" w:color="auto"/>
          </w:tcPr>
          <w:p>
            <w:r/>
            <w:r>
              <w:rPr>
                <w:rFonts w:ascii="Times New Roman" w:hAnsi="Times New Roman"/>
                <w:b/>
                <w:sz w:val="22"/>
              </w:rPr>
              <w:t>Đường dẫn</w:t>
            </w:r>
          </w:p>
        </w:tc>
        <w:tc>
          <w:tcPr>
            <w:tcW w:type="dxa" w:w="3120"/>
            <w:shd w:fill="D9E2F3" w:val="clear" w:color="auto"/>
          </w:tcPr>
          <w:p>
            <w:r/>
            <w:r>
              <w:rPr>
                <w:rFonts w:ascii="Times New Roman" w:hAnsi="Times New Roman"/>
                <w:b/>
                <w:sz w:val="22"/>
              </w:rPr>
              <w:t>Mô tả</w:t>
            </w:r>
          </w:p>
        </w:tc>
      </w:tr>
      <w:tr>
        <w:tc>
          <w:tcPr>
            <w:tcW w:type="dxa" w:w="3120"/>
          </w:tcPr>
          <w:p>
            <w:r/>
            <w:r>
              <w:rPr>
                <w:rFonts w:ascii="Times New Roman" w:hAnsi="Times New Roman"/>
                <w:sz w:val="22"/>
              </w:rPr>
              <w:t>POST</w:t>
            </w:r>
          </w:p>
        </w:tc>
        <w:tc>
          <w:tcPr>
            <w:tcW w:type="dxa" w:w="3120"/>
          </w:tcPr>
          <w:p>
            <w:r/>
            <w:r>
              <w:rPr>
                <w:rFonts w:ascii="Times New Roman" w:hAnsi="Times New Roman"/>
                <w:sz w:val="22"/>
              </w:rPr>
              <w:t>/api/query</w:t>
            </w:r>
          </w:p>
        </w:tc>
        <w:tc>
          <w:tcPr>
            <w:tcW w:type="dxa" w:w="3120"/>
          </w:tcPr>
          <w:p>
            <w:r/>
            <w:r>
              <w:rPr>
                <w:rFonts w:ascii="Times New Roman" w:hAnsi="Times New Roman"/>
                <w:sz w:val="22"/>
              </w:rPr>
              <w:t>Hỏi đáp luật giao thông (công khai)</w:t>
            </w:r>
          </w:p>
        </w:tc>
      </w:tr>
      <w:tr>
        <w:tc>
          <w:tcPr>
            <w:tcW w:type="dxa" w:w="3120"/>
          </w:tcPr>
          <w:p>
            <w:r/>
            <w:r>
              <w:rPr>
                <w:rFonts w:ascii="Times New Roman" w:hAnsi="Times New Roman"/>
                <w:sz w:val="22"/>
              </w:rPr>
              <w:t>POST</w:t>
            </w:r>
          </w:p>
        </w:tc>
        <w:tc>
          <w:tcPr>
            <w:tcW w:type="dxa" w:w="3120"/>
          </w:tcPr>
          <w:p>
            <w:r/>
            <w:r>
              <w:rPr>
                <w:rFonts w:ascii="Times New Roman" w:hAnsi="Times New Roman"/>
                <w:sz w:val="22"/>
              </w:rPr>
              <w:t>/api/documents</w:t>
            </w:r>
          </w:p>
        </w:tc>
        <w:tc>
          <w:tcPr>
            <w:tcW w:type="dxa" w:w="3120"/>
          </w:tcPr>
          <w:p>
            <w:r/>
            <w:r>
              <w:rPr>
                <w:rFonts w:ascii="Times New Roman" w:hAnsi="Times New Roman"/>
                <w:sz w:val="22"/>
              </w:rPr>
              <w:t>Upload văn bản mới</w:t>
            </w:r>
          </w:p>
        </w:tc>
      </w:tr>
      <w:tr>
        <w:tc>
          <w:tcPr>
            <w:tcW w:type="dxa" w:w="3120"/>
          </w:tcPr>
          <w:p>
            <w:r/>
            <w:r>
              <w:rPr>
                <w:rFonts w:ascii="Times New Roman" w:hAnsi="Times New Roman"/>
                <w:sz w:val="22"/>
              </w:rPr>
              <w:t>GET</w:t>
            </w:r>
          </w:p>
        </w:tc>
        <w:tc>
          <w:tcPr>
            <w:tcW w:type="dxa" w:w="3120"/>
          </w:tcPr>
          <w:p>
            <w:r/>
            <w:r>
              <w:rPr>
                <w:rFonts w:ascii="Times New Roman" w:hAnsi="Times New Roman"/>
                <w:sz w:val="22"/>
              </w:rPr>
              <w:t>/api/documents?page&amp;page_size</w:t>
            </w:r>
          </w:p>
        </w:tc>
        <w:tc>
          <w:tcPr>
            <w:tcW w:type="dxa" w:w="3120"/>
          </w:tcPr>
          <w:p>
            <w:r/>
            <w:r>
              <w:rPr>
                <w:rFonts w:ascii="Times New Roman" w:hAnsi="Times New Roman"/>
                <w:sz w:val="22"/>
              </w:rPr>
              <w:t>Liệt kê văn bản đã nạp</w:t>
            </w:r>
          </w:p>
        </w:tc>
      </w:tr>
      <w:tr>
        <w:tc>
          <w:tcPr>
            <w:tcW w:type="dxa" w:w="3120"/>
          </w:tcPr>
          <w:p>
            <w:r/>
            <w:r>
              <w:rPr>
                <w:rFonts w:ascii="Times New Roman" w:hAnsi="Times New Roman"/>
                <w:sz w:val="22"/>
              </w:rPr>
              <w:t>DELETE</w:t>
            </w:r>
          </w:p>
        </w:tc>
        <w:tc>
          <w:tcPr>
            <w:tcW w:type="dxa" w:w="3120"/>
          </w:tcPr>
          <w:p>
            <w:r/>
            <w:r>
              <w:rPr>
                <w:rFonts w:ascii="Times New Roman" w:hAnsi="Times New Roman"/>
                <w:sz w:val="22"/>
              </w:rPr>
              <w:t>/api/documents/{soHieu}</w:t>
            </w:r>
          </w:p>
        </w:tc>
        <w:tc>
          <w:tcPr>
            <w:tcW w:type="dxa" w:w="3120"/>
          </w:tcPr>
          <w:p>
            <w:r/>
            <w:r>
              <w:rPr>
                <w:rFonts w:ascii="Times New Roman" w:hAnsi="Times New Roman"/>
                <w:sz w:val="22"/>
              </w:rPr>
              <w:t>Xóa văn bản theo số hiệu</w:t>
            </w:r>
          </w:p>
        </w:tc>
      </w:tr>
    </w:tbl>
    <w:p/>
    <w:p>
      <w:pPr>
        <w:pStyle w:val="Heading2"/>
      </w:pPr>
      <w:r>
        <w:t>6.1. Cấu trúc phản hồi truy vấn</w:t>
      </w:r>
    </w:p>
    <w:p>
      <w:r>
        <w:t>Các trường chính trong kết quả trả về:</w:t>
      </w:r>
    </w:p>
    <w:p>
      <w:pPr>
        <w:pStyle w:val="ListBullet"/>
      </w:pPr>
      <w:r>
        <w:t>noiDung — câu trả lời markdown, có chèn [n] trích dẫn</w:t>
      </w:r>
    </w:p>
    <w:p>
      <w:pPr>
        <w:pStyle w:val="ListBullet"/>
      </w:pPr>
      <w:r>
        <w:t>trichDan — danh sách nguồn (số hiệu, tên văn bản, điều, khoản, nội dung đầy đủ)</w:t>
      </w:r>
    </w:p>
    <w:p>
      <w:pPr>
        <w:pStyle w:val="ListBullet"/>
      </w:pPr>
      <w:r>
        <w:t>doTinCay — mức tin cậy: "cao" / "trung bình" / "thấp"</w:t>
      </w:r>
    </w:p>
    <w:p>
      <w:pPr>
        <w:pStyle w:val="ListBullet"/>
      </w:pPr>
      <w:r>
        <w:t>chunksGoc — chỉ có khi LLM lỗi: nguyên văn đoạn luật gốc</w:t>
      </w:r>
    </w:p>
    <w:p>
      <w:pPr>
        <w:pStyle w:val="Heading1"/>
      </w:pPr>
      <w:r>
        <w:t>7. Kết luận tính khả thi Phase 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Khía cạnh</w:t>
            </w:r>
          </w:p>
        </w:tc>
        <w:tc>
          <w:tcPr>
            <w:tcW w:type="dxa" w:w="3120"/>
            <w:shd w:fill="D9E2F3" w:val="clear" w:color="auto"/>
          </w:tcPr>
          <w:p>
            <w:r/>
            <w:r>
              <w:rPr>
                <w:rFonts w:ascii="Times New Roman" w:hAnsi="Times New Roman"/>
                <w:b/>
                <w:sz w:val="22"/>
              </w:rPr>
              <w:t>Đánh giá</w:t>
            </w:r>
          </w:p>
        </w:tc>
        <w:tc>
          <w:tcPr>
            <w:tcW w:type="dxa" w:w="3120"/>
            <w:shd w:fill="D9E2F3" w:val="clear" w:color="auto"/>
          </w:tcPr>
          <w:p>
            <w:r/>
            <w:r>
              <w:rPr>
                <w:rFonts w:ascii="Times New Roman" w:hAnsi="Times New Roman"/>
                <w:b/>
                <w:sz w:val="22"/>
              </w:rPr>
              <w:t>Ghi chú</w:t>
            </w:r>
          </w:p>
        </w:tc>
      </w:tr>
      <w:tr>
        <w:tc>
          <w:tcPr>
            <w:tcW w:type="dxa" w:w="3120"/>
          </w:tcPr>
          <w:p>
            <w:r/>
            <w:r>
              <w:rPr>
                <w:rFonts w:ascii="Times New Roman" w:hAnsi="Times New Roman"/>
                <w:sz w:val="22"/>
              </w:rPr>
              <w:t>Kỹ thuật</w:t>
            </w:r>
          </w:p>
        </w:tc>
        <w:tc>
          <w:tcPr>
            <w:tcW w:type="dxa" w:w="3120"/>
          </w:tcPr>
          <w:p>
            <w:r/>
            <w:r>
              <w:rPr>
                <w:rFonts w:ascii="Times New Roman" w:hAnsi="Times New Roman"/>
                <w:sz w:val="22"/>
              </w:rPr>
              <w:t>Khả thi cao</w:t>
            </w:r>
          </w:p>
        </w:tc>
        <w:tc>
          <w:tcPr>
            <w:tcW w:type="dxa" w:w="3120"/>
          </w:tcPr>
          <w:p>
            <w:r/>
            <w:r>
              <w:rPr>
                <w:rFonts w:ascii="Times New Roman" w:hAnsi="Times New Roman"/>
                <w:sz w:val="22"/>
              </w:rPr>
              <w:t>Thư viện ổn định, cộng đồng lớn; RAG đã chứng minh hiệu quả</w:t>
            </w:r>
          </w:p>
        </w:tc>
      </w:tr>
      <w:tr>
        <w:tc>
          <w:tcPr>
            <w:tcW w:type="dxa" w:w="3120"/>
          </w:tcPr>
          <w:p>
            <w:r/>
            <w:r>
              <w:rPr>
                <w:rFonts w:ascii="Times New Roman" w:hAnsi="Times New Roman"/>
                <w:sz w:val="22"/>
              </w:rPr>
              <w:t>Thời gian</w:t>
            </w:r>
          </w:p>
        </w:tc>
        <w:tc>
          <w:tcPr>
            <w:tcW w:type="dxa" w:w="3120"/>
          </w:tcPr>
          <w:p>
            <w:r/>
            <w:r>
              <w:rPr>
                <w:rFonts w:ascii="Times New Roman" w:hAnsi="Times New Roman"/>
                <w:sz w:val="22"/>
              </w:rPr>
              <w:t>2-3 tuần (1 người)</w:t>
            </w:r>
          </w:p>
        </w:tc>
        <w:tc>
          <w:tcPr>
            <w:tcW w:type="dxa" w:w="3120"/>
          </w:tcPr>
          <w:p>
            <w:r/>
            <w:r>
              <w:rPr>
                <w:rFonts w:ascii="Times New Roman" w:hAnsi="Times New Roman"/>
                <w:sz w:val="22"/>
              </w:rPr>
              <w:t>Backend + Frontend + kiểm thử cơ bản</w:t>
            </w:r>
          </w:p>
        </w:tc>
      </w:tr>
      <w:tr>
        <w:tc>
          <w:tcPr>
            <w:tcW w:type="dxa" w:w="3120"/>
          </w:tcPr>
          <w:p>
            <w:r/>
            <w:r>
              <w:rPr>
                <w:rFonts w:ascii="Times New Roman" w:hAnsi="Times New Roman"/>
                <w:sz w:val="22"/>
              </w:rPr>
              <w:t>Chất lượng</w:t>
            </w:r>
          </w:p>
        </w:tc>
        <w:tc>
          <w:tcPr>
            <w:tcW w:type="dxa" w:w="3120"/>
          </w:tcPr>
          <w:p>
            <w:r/>
            <w:r>
              <w:rPr>
                <w:rFonts w:ascii="Times New Roman" w:hAnsi="Times New Roman"/>
                <w:sz w:val="22"/>
              </w:rPr>
              <w:t>Đủ cho thử nghiệm</w:t>
            </w:r>
          </w:p>
        </w:tc>
        <w:tc>
          <w:tcPr>
            <w:tcW w:type="dxa" w:w="3120"/>
          </w:tcPr>
          <w:p>
            <w:r/>
            <w:r>
              <w:rPr>
                <w:rFonts w:ascii="Times New Roman" w:hAnsi="Times New Roman"/>
                <w:sz w:val="22"/>
              </w:rPr>
              <w:t>Tìm kiếm vector cơ bản; đúng với câu hỏi đơn giản</w:t>
            </w:r>
          </w:p>
        </w:tc>
      </w:tr>
      <w:tr>
        <w:tc>
          <w:tcPr>
            <w:tcW w:type="dxa" w:w="3120"/>
          </w:tcPr>
          <w:p>
            <w:r/>
            <w:r>
              <w:rPr>
                <w:rFonts w:ascii="Times New Roman" w:hAnsi="Times New Roman"/>
                <w:sz w:val="22"/>
              </w:rPr>
              <w:t>Mở rộng</w:t>
            </w:r>
          </w:p>
        </w:tc>
        <w:tc>
          <w:tcPr>
            <w:tcW w:type="dxa" w:w="3120"/>
          </w:tcPr>
          <w:p>
            <w:r/>
            <w:r>
              <w:rPr>
                <w:rFonts w:ascii="Times New Roman" w:hAnsi="Times New Roman"/>
                <w:sz w:val="22"/>
              </w:rPr>
              <w:t>Dễ</w:t>
            </w:r>
          </w:p>
        </w:tc>
        <w:tc>
          <w:tcPr>
            <w:tcW w:type="dxa" w:w="3120"/>
          </w:tcPr>
          <w:p>
            <w:r/>
            <w:r>
              <w:rPr>
                <w:rFonts w:ascii="Times New Roman" w:hAnsi="Times New Roman"/>
                <w:sz w:val="22"/>
              </w:rPr>
              <w:t>Thêm luật chỉ cần upload; đổi LLM chỉ cần đổi .env</w:t>
            </w:r>
          </w:p>
        </w:tc>
      </w:tr>
      <w:tr>
        <w:tc>
          <w:tcPr>
            <w:tcW w:type="dxa" w:w="3120"/>
          </w:tcPr>
          <w:p>
            <w:r/>
            <w:r>
              <w:rPr>
                <w:rFonts w:ascii="Times New Roman" w:hAnsi="Times New Roman"/>
                <w:sz w:val="22"/>
              </w:rPr>
              <w:t>Trải nghiệm</w:t>
            </w:r>
          </w:p>
        </w:tc>
        <w:tc>
          <w:tcPr>
            <w:tcW w:type="dxa" w:w="3120"/>
          </w:tcPr>
          <w:p>
            <w:r/>
            <w:r>
              <w:rPr>
                <w:rFonts w:ascii="Times New Roman" w:hAnsi="Times New Roman"/>
                <w:sz w:val="22"/>
              </w:rPr>
              <w:t>Tốt</w:t>
            </w:r>
          </w:p>
        </w:tc>
        <w:tc>
          <w:tcPr>
            <w:tcW w:type="dxa" w:w="3120"/>
          </w:tcPr>
          <w:p>
            <w:r/>
            <w:r>
              <w:rPr>
                <w:rFonts w:ascii="Times New Roman" w:hAnsi="Times New Roman"/>
                <w:sz w:val="22"/>
              </w:rPr>
              <w:t>Chat trực quan, trích dẫn bấm được, badge tin cậy</w:t>
            </w:r>
          </w:p>
        </w:tc>
      </w:tr>
    </w:tbl>
    <w:p/>
    <w:p>
      <w:pPr>
        <w:pStyle w:val="Heading2"/>
      </w:pPr>
      <w:r>
        <w:t>7.1. Hạn chế Phase 1</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Hạn chế</w:t>
            </w:r>
          </w:p>
        </w:tc>
        <w:tc>
          <w:tcPr>
            <w:tcW w:type="dxa" w:w="4680"/>
            <w:shd w:fill="D9E2F3" w:val="clear" w:color="auto"/>
          </w:tcPr>
          <w:p>
            <w:r/>
            <w:r>
              <w:rPr>
                <w:rFonts w:ascii="Times New Roman" w:hAnsi="Times New Roman"/>
                <w:b/>
                <w:sz w:val="22"/>
              </w:rPr>
              <w:t>Ảnh hưởng</w:t>
            </w:r>
          </w:p>
        </w:tc>
      </w:tr>
      <w:tr>
        <w:tc>
          <w:tcPr>
            <w:tcW w:type="dxa" w:w="4680"/>
          </w:tcPr>
          <w:p>
            <w:r/>
            <w:r>
              <w:rPr>
                <w:rFonts w:ascii="Times New Roman" w:hAnsi="Times New Roman"/>
                <w:sz w:val="22"/>
              </w:rPr>
              <w:t>Chỉ tìm kiếm theo vector (cosine)</w:t>
            </w:r>
          </w:p>
        </w:tc>
        <w:tc>
          <w:tcPr>
            <w:tcW w:type="dxa" w:w="4680"/>
          </w:tcPr>
          <w:p>
            <w:r/>
            <w:r>
              <w:rPr>
                <w:rFonts w:ascii="Times New Roman" w:hAnsi="Times New Roman"/>
                <w:sz w:val="22"/>
              </w:rPr>
              <w:t>Yếu với tìm chính xác (số Điều, số hiệu)</w:t>
            </w:r>
          </w:p>
        </w:tc>
      </w:tr>
      <w:tr>
        <w:tc>
          <w:tcPr>
            <w:tcW w:type="dxa" w:w="4680"/>
          </w:tcPr>
          <w:p>
            <w:r/>
            <w:r>
              <w:rPr>
                <w:rFonts w:ascii="Times New Roman" w:hAnsi="Times New Roman"/>
                <w:sz w:val="22"/>
              </w:rPr>
              <w:t>Khoảng cách từ vựng</w:t>
            </w:r>
          </w:p>
        </w:tc>
        <w:tc>
          <w:tcPr>
            <w:tcW w:type="dxa" w:w="4680"/>
          </w:tcPr>
          <w:p>
            <w:r/>
            <w:r>
              <w:rPr>
                <w:rFonts w:ascii="Times New Roman" w:hAnsi="Times New Roman"/>
                <w:sz w:val="22"/>
              </w:rPr>
              <w:t>"chạy nhanh" khó khớp "vượt quá tốc độ"</w:t>
            </w:r>
          </w:p>
        </w:tc>
      </w:tr>
      <w:tr>
        <w:tc>
          <w:tcPr>
            <w:tcW w:type="dxa" w:w="4680"/>
          </w:tcPr>
          <w:p>
            <w:r/>
            <w:r>
              <w:rPr>
                <w:rFonts w:ascii="Times New Roman" w:hAnsi="Times New Roman"/>
                <w:sz w:val="22"/>
              </w:rPr>
              <w:t>Chưa có xác minh chéo</w:t>
            </w:r>
          </w:p>
        </w:tc>
        <w:tc>
          <w:tcPr>
            <w:tcW w:type="dxa" w:w="4680"/>
          </w:tcPr>
          <w:p>
            <w:r/>
            <w:r>
              <w:rPr>
                <w:rFonts w:ascii="Times New Roman" w:hAnsi="Times New Roman"/>
                <w:sz w:val="22"/>
              </w:rPr>
              <w:t>Không biết LLM tổng hợp đúng/sai so với văn bản gốc</w:t>
            </w:r>
          </w:p>
        </w:tc>
      </w:tr>
      <w:tr>
        <w:tc>
          <w:tcPr>
            <w:tcW w:type="dxa" w:w="4680"/>
          </w:tcPr>
          <w:p>
            <w:r/>
            <w:r>
              <w:rPr>
                <w:rFonts w:ascii="Times New Roman" w:hAnsi="Times New Roman"/>
                <w:sz w:val="22"/>
              </w:rPr>
              <w:t>Không có xác thực</w:t>
            </w:r>
          </w:p>
        </w:tc>
        <w:tc>
          <w:tcPr>
            <w:tcW w:type="dxa" w:w="4680"/>
          </w:tcPr>
          <w:p>
            <w:r/>
            <w:r>
              <w:rPr>
                <w:rFonts w:ascii="Times New Roman" w:hAnsi="Times New Roman"/>
                <w:sz w:val="22"/>
              </w:rPr>
              <w:t>Ai cũng upload/xóa văn bản được</w:t>
            </w:r>
          </w:p>
        </w:tc>
      </w:tr>
    </w:tbl>
    <w:p/>
    <w:p/>
    <w:p>
      <w:pPr>
        <w:jc w:val="right"/>
      </w:pPr>
      <w:r>
        <w:rPr>
          <w:i/>
        </w:rPr>
        <w:t>Ngày lập: Tháng 8/2026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