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22A50" w14:textId="77777777" w:rsidR="000B211B" w:rsidRPr="00401664" w:rsidRDefault="00000000">
      <w:pPr>
        <w:rPr>
          <w:rFonts w:ascii="Calibri Light" w:hAnsi="Calibri Light" w:cs="Calibri Light"/>
        </w:rPr>
      </w:pPr>
      <w:r w:rsidRPr="00401664">
        <w:rPr>
          <w:rFonts w:ascii="Calibri Light" w:hAnsi="Calibri Light" w:cs="Calibri Light"/>
          <w:b/>
          <w:bCs/>
        </w:rPr>
        <w:t>Data visualization is</w:t>
      </w:r>
      <w:r w:rsidRPr="00401664">
        <w:rPr>
          <w:rFonts w:ascii="Calibri Light" w:hAnsi="Calibri Light" w:cs="Calibri Light"/>
        </w:rPr>
        <w:t xml:space="preserve"> a graphical technique used to represent information in a way that highlights patterns and trends, making data easier to understand quickly. It is also called "interactive visual exploration," because it allows users to explore data by manipulating graphical elements such as color, size, and shape. This approach enables in-depth data analysis by visually highlighting different aspects of the data set, which facilitates decision-making and communication of results.</w:t>
      </w:r>
    </w:p>
    <w:p w14:paraId="513E4C74" w14:textId="77777777" w:rsidR="000B211B" w:rsidRPr="00401664" w:rsidRDefault="00000000">
      <w:pPr>
        <w:rPr>
          <w:rFonts w:ascii="Calibri Light" w:hAnsi="Calibri Light" w:cs="Calibri Light"/>
        </w:rPr>
      </w:pPr>
      <w:r w:rsidRPr="00401664">
        <w:rPr>
          <w:rFonts w:ascii="Calibri Light" w:hAnsi="Calibri Light" w:cs="Calibri Light"/>
          <w:b/>
          <w:bCs/>
        </w:rPr>
        <w:t>Data visualization provides</w:t>
      </w:r>
      <w:r w:rsidRPr="00401664">
        <w:rPr>
          <w:rFonts w:ascii="Calibri Light" w:hAnsi="Calibri Light" w:cs="Calibri Light"/>
        </w:rPr>
        <w:t xml:space="preserve"> a universal and fast way to communicate information using visual elements. It helps businesses understand the factors influencing customer behavior, identify areas needing improvement or attention, make data more memorable for stakeholders, determine optimal product placement, and predict sales volumes.</w:t>
      </w:r>
    </w:p>
    <w:p w14:paraId="5E07CEB0" w14:textId="77777777" w:rsidR="000B211B" w:rsidRPr="00401664" w:rsidRDefault="00000000">
      <w:pPr>
        <w:pStyle w:val="Heading2"/>
        <w:rPr>
          <w:rFonts w:ascii="Calibri Light" w:hAnsi="Calibri Light" w:cs="Calibri Light"/>
        </w:rPr>
      </w:pPr>
      <w:r w:rsidRPr="00401664">
        <w:rPr>
          <w:rFonts w:ascii="Calibri Light" w:hAnsi="Calibri Light" w:cs="Calibri Light"/>
        </w:rPr>
        <w:t>Chart Types:</w:t>
      </w:r>
    </w:p>
    <w:p w14:paraId="6C9119E4" w14:textId="77777777" w:rsidR="000B211B" w:rsidRPr="00401664" w:rsidRDefault="00000000">
      <w:pPr>
        <w:rPr>
          <w:rFonts w:ascii="Calibri Light" w:hAnsi="Calibri Light" w:cs="Calibri Light"/>
        </w:rPr>
      </w:pPr>
      <w:r w:rsidRPr="00401664">
        <w:rPr>
          <w:rFonts w:ascii="Calibri Light" w:hAnsi="Calibri Light" w:cs="Calibri Light"/>
        </w:rPr>
        <w:t>The amount of data available is often considered better, but it can become overwhelming and difficult to interpret. This is where data visualization becomes essential. Thanks to simple charts, we can quickly understand the message behind the data and extract useful information from it. This allows us to make sense of massive data sets and use them more effectively.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2500"/>
      </w:tblGrid>
      <w:tr w:rsidR="000B211B" w:rsidRPr="00401664" w14:paraId="58B94CCE" w14:textId="77777777">
        <w:tblPrEx>
          <w:tblCellMar>
            <w:top w:w="0" w:type="dxa"/>
            <w:bottom w:w="0" w:type="dxa"/>
          </w:tblCellMar>
        </w:tblPrEx>
        <w:trPr>
          <w:tblHeader/>
        </w:trPr>
        <w:tc>
          <w:tcPr>
            <w:tcW w:w="2500" w:type="dxa"/>
            <w:shd w:val="clear" w:color="auto" w:fill="D9E2F3"/>
          </w:tcPr>
          <w:p w14:paraId="159B2582" w14:textId="77777777" w:rsidR="000B211B" w:rsidRPr="00401664" w:rsidRDefault="00000000">
            <w:pPr>
              <w:rPr>
                <w:rFonts w:ascii="Calibri Light" w:hAnsi="Calibri Light" w:cs="Calibri Light"/>
              </w:rPr>
            </w:pPr>
            <w:r w:rsidRPr="00401664">
              <w:rPr>
                <w:rFonts w:ascii="Calibri Light" w:hAnsi="Calibri Light" w:cs="Calibri Light"/>
                <w:b/>
                <w:bCs/>
              </w:rPr>
              <w:t>Chart Type</w:t>
            </w:r>
          </w:p>
        </w:tc>
        <w:tc>
          <w:tcPr>
            <w:tcW w:w="2500" w:type="dxa"/>
            <w:shd w:val="clear" w:color="auto" w:fill="D9E2F3"/>
          </w:tcPr>
          <w:p w14:paraId="7BFAB26E" w14:textId="77777777" w:rsidR="000B211B" w:rsidRPr="00401664" w:rsidRDefault="00000000">
            <w:pPr>
              <w:rPr>
                <w:rFonts w:ascii="Calibri Light" w:hAnsi="Calibri Light" w:cs="Calibri Light"/>
              </w:rPr>
            </w:pPr>
            <w:r w:rsidRPr="00401664">
              <w:rPr>
                <w:rFonts w:ascii="Calibri Light" w:hAnsi="Calibri Light" w:cs="Calibri Light"/>
                <w:b/>
                <w:bCs/>
              </w:rPr>
              <w:t>Definition</w:t>
            </w:r>
          </w:p>
        </w:tc>
        <w:tc>
          <w:tcPr>
            <w:tcW w:w="2500" w:type="dxa"/>
            <w:shd w:val="clear" w:color="auto" w:fill="D9E2F3"/>
          </w:tcPr>
          <w:p w14:paraId="5B9C2DBB" w14:textId="77777777" w:rsidR="000B211B" w:rsidRPr="00401664" w:rsidRDefault="00000000">
            <w:pPr>
              <w:rPr>
                <w:rFonts w:ascii="Calibri Light" w:hAnsi="Calibri Light" w:cs="Calibri Light"/>
              </w:rPr>
            </w:pPr>
            <w:r w:rsidRPr="00401664">
              <w:rPr>
                <w:rFonts w:ascii="Calibri Light" w:hAnsi="Calibri Light" w:cs="Calibri Light"/>
                <w:b/>
                <w:bCs/>
              </w:rPr>
              <w:t>Examples</w:t>
            </w:r>
          </w:p>
        </w:tc>
        <w:tc>
          <w:tcPr>
            <w:tcW w:w="2500" w:type="dxa"/>
            <w:shd w:val="clear" w:color="auto" w:fill="D9E2F3"/>
          </w:tcPr>
          <w:p w14:paraId="11933DDF" w14:textId="77777777" w:rsidR="000B211B" w:rsidRPr="00401664" w:rsidRDefault="00000000">
            <w:pPr>
              <w:rPr>
                <w:rFonts w:ascii="Calibri Light" w:hAnsi="Calibri Light" w:cs="Calibri Light"/>
              </w:rPr>
            </w:pPr>
            <w:r w:rsidRPr="00401664">
              <w:rPr>
                <w:rFonts w:ascii="Calibri Light" w:hAnsi="Calibri Light" w:cs="Calibri Light"/>
                <w:b/>
                <w:bCs/>
              </w:rPr>
              <w:t>Common Use Case</w:t>
            </w:r>
          </w:p>
        </w:tc>
      </w:tr>
      <w:tr w:rsidR="000B211B" w:rsidRPr="00401664" w14:paraId="79B57E15" w14:textId="77777777">
        <w:tblPrEx>
          <w:tblCellMar>
            <w:top w:w="0" w:type="dxa"/>
            <w:bottom w:w="0" w:type="dxa"/>
          </w:tblCellMar>
        </w:tblPrEx>
        <w:tc>
          <w:tcPr>
            <w:tcW w:w="2500" w:type="dxa"/>
          </w:tcPr>
          <w:p w14:paraId="57C46EE6" w14:textId="77777777" w:rsidR="000B211B" w:rsidRPr="00401664" w:rsidRDefault="00000000">
            <w:pPr>
              <w:rPr>
                <w:rFonts w:ascii="Calibri Light" w:hAnsi="Calibri Light" w:cs="Calibri Light"/>
              </w:rPr>
            </w:pPr>
            <w:r w:rsidRPr="00401664">
              <w:rPr>
                <w:rFonts w:ascii="Calibri Light" w:hAnsi="Calibri Light" w:cs="Calibri Light"/>
              </w:rPr>
              <w:t>Line Chart</w:t>
            </w:r>
          </w:p>
        </w:tc>
        <w:tc>
          <w:tcPr>
            <w:tcW w:w="2500" w:type="dxa"/>
          </w:tcPr>
          <w:p w14:paraId="25DF5542" w14:textId="77777777" w:rsidR="000B211B" w:rsidRPr="00401664" w:rsidRDefault="00000000">
            <w:pPr>
              <w:rPr>
                <w:rFonts w:ascii="Calibri Light" w:hAnsi="Calibri Light" w:cs="Calibri Light"/>
              </w:rPr>
            </w:pPr>
            <w:r w:rsidRPr="00401664">
              <w:rPr>
                <w:rFonts w:ascii="Calibri Light" w:hAnsi="Calibri Light" w:cs="Calibri Light"/>
              </w:rPr>
              <w:t>Displays data as points connected by lines; used to show trends and variation in data over time.</w:t>
            </w:r>
          </w:p>
        </w:tc>
        <w:tc>
          <w:tcPr>
            <w:tcW w:w="2500" w:type="dxa"/>
          </w:tcPr>
          <w:p w14:paraId="03D68771" w14:textId="77777777" w:rsidR="000B211B" w:rsidRPr="00401664" w:rsidRDefault="00000000">
            <w:pPr>
              <w:rPr>
                <w:rFonts w:ascii="Calibri Light" w:hAnsi="Calibri Light" w:cs="Calibri Light"/>
              </w:rPr>
            </w:pPr>
            <w:r w:rsidRPr="00401664">
              <w:rPr>
                <w:rFonts w:ascii="Calibri Light" w:hAnsi="Calibri Light" w:cs="Calibri Light"/>
              </w:rPr>
              <w:t>Tracking monthly sales</w:t>
            </w:r>
          </w:p>
        </w:tc>
        <w:tc>
          <w:tcPr>
            <w:tcW w:w="2500" w:type="dxa"/>
          </w:tcPr>
          <w:p w14:paraId="5816B1F2" w14:textId="77777777" w:rsidR="000B211B" w:rsidRPr="00401664" w:rsidRDefault="00000000">
            <w:pPr>
              <w:rPr>
                <w:rFonts w:ascii="Calibri Light" w:hAnsi="Calibri Light" w:cs="Calibri Light"/>
              </w:rPr>
            </w:pPr>
            <w:r w:rsidRPr="00401664">
              <w:rPr>
                <w:rFonts w:ascii="Calibri Light" w:hAnsi="Calibri Light" w:cs="Calibri Light"/>
              </w:rPr>
              <w:t>Analyzing trends over a given period</w:t>
            </w:r>
          </w:p>
        </w:tc>
      </w:tr>
      <w:tr w:rsidR="000B211B" w:rsidRPr="00401664" w14:paraId="410FC466" w14:textId="77777777">
        <w:tblPrEx>
          <w:tblCellMar>
            <w:top w:w="0" w:type="dxa"/>
            <w:bottom w:w="0" w:type="dxa"/>
          </w:tblCellMar>
        </w:tblPrEx>
        <w:tc>
          <w:tcPr>
            <w:tcW w:w="2500" w:type="dxa"/>
          </w:tcPr>
          <w:p w14:paraId="42B2DE6B" w14:textId="77777777" w:rsidR="000B211B" w:rsidRPr="00401664" w:rsidRDefault="00000000">
            <w:pPr>
              <w:rPr>
                <w:rFonts w:ascii="Calibri Light" w:hAnsi="Calibri Light" w:cs="Calibri Light"/>
              </w:rPr>
            </w:pPr>
            <w:r w:rsidRPr="00401664">
              <w:rPr>
                <w:rFonts w:ascii="Calibri Light" w:hAnsi="Calibri Light" w:cs="Calibri Light"/>
              </w:rPr>
              <w:t>Bar Chart</w:t>
            </w:r>
          </w:p>
        </w:tc>
        <w:tc>
          <w:tcPr>
            <w:tcW w:w="2500" w:type="dxa"/>
          </w:tcPr>
          <w:p w14:paraId="630B9333" w14:textId="77777777" w:rsidR="000B211B" w:rsidRPr="00401664" w:rsidRDefault="00000000">
            <w:pPr>
              <w:rPr>
                <w:rFonts w:ascii="Calibri Light" w:hAnsi="Calibri Light" w:cs="Calibri Light"/>
              </w:rPr>
            </w:pPr>
            <w:r w:rsidRPr="00401664">
              <w:rPr>
                <w:rFonts w:ascii="Calibri Light" w:hAnsi="Calibri Light" w:cs="Calibri Light"/>
              </w:rPr>
              <w:t>Uses vertical or horizontal bars to compare values across different categories.</w:t>
            </w:r>
          </w:p>
          <w:p w14:paraId="4E1AEDAF" w14:textId="77777777" w:rsidR="000B211B" w:rsidRPr="00401664" w:rsidRDefault="000B211B">
            <w:pPr>
              <w:rPr>
                <w:rFonts w:ascii="Calibri Light" w:hAnsi="Calibri Light" w:cs="Calibri Light"/>
              </w:rPr>
            </w:pPr>
          </w:p>
          <w:p w14:paraId="7A1D2A76" w14:textId="77777777" w:rsidR="000B211B" w:rsidRPr="00401664" w:rsidRDefault="00000000">
            <w:pPr>
              <w:rPr>
                <w:rFonts w:ascii="Calibri Light" w:hAnsi="Calibri Light" w:cs="Calibri Light"/>
              </w:rPr>
            </w:pPr>
            <w:r w:rsidRPr="00401664">
              <w:rPr>
                <w:rFonts w:ascii="Calibri Light" w:hAnsi="Calibri Light" w:cs="Calibri Light"/>
              </w:rPr>
              <w:t>This type of chart is often used when categories are long or have long names, as it makes them easier to read. It is also better suited when the data contains many categories, since horizontal space is often more flexible.</w:t>
            </w:r>
          </w:p>
        </w:tc>
        <w:tc>
          <w:tcPr>
            <w:tcW w:w="2500" w:type="dxa"/>
          </w:tcPr>
          <w:p w14:paraId="4BF2F38B" w14:textId="77777777" w:rsidR="000B211B" w:rsidRPr="00401664" w:rsidRDefault="00000000">
            <w:pPr>
              <w:rPr>
                <w:rFonts w:ascii="Calibri Light" w:hAnsi="Calibri Light" w:cs="Calibri Light"/>
              </w:rPr>
            </w:pPr>
            <w:r w:rsidRPr="00401664">
              <w:rPr>
                <w:rFonts w:ascii="Calibri Light" w:hAnsi="Calibri Light" w:cs="Calibri Light"/>
              </w:rPr>
              <w:t>Comparing sales by product</w:t>
            </w:r>
          </w:p>
        </w:tc>
        <w:tc>
          <w:tcPr>
            <w:tcW w:w="2500" w:type="dxa"/>
          </w:tcPr>
          <w:p w14:paraId="4275ECF1" w14:textId="77777777" w:rsidR="000B211B" w:rsidRPr="00401664" w:rsidRDefault="00000000">
            <w:pPr>
              <w:rPr>
                <w:rFonts w:ascii="Calibri Light" w:hAnsi="Calibri Light" w:cs="Calibri Light"/>
              </w:rPr>
            </w:pPr>
            <w:r w:rsidRPr="00401664">
              <w:rPr>
                <w:rFonts w:ascii="Calibri Light" w:hAnsi="Calibri Light" w:cs="Calibri Light"/>
              </w:rPr>
              <w:t>Ideal for comparing performance across many or long categories</w:t>
            </w:r>
          </w:p>
        </w:tc>
      </w:tr>
      <w:tr w:rsidR="000B211B" w:rsidRPr="00401664" w14:paraId="4D7EF606" w14:textId="77777777">
        <w:tblPrEx>
          <w:tblCellMar>
            <w:top w:w="0" w:type="dxa"/>
            <w:bottom w:w="0" w:type="dxa"/>
          </w:tblCellMar>
        </w:tblPrEx>
        <w:tc>
          <w:tcPr>
            <w:tcW w:w="2500" w:type="dxa"/>
          </w:tcPr>
          <w:p w14:paraId="14EE57A5" w14:textId="77777777" w:rsidR="000B211B" w:rsidRPr="00401664" w:rsidRDefault="00000000">
            <w:pPr>
              <w:rPr>
                <w:rFonts w:ascii="Calibri Light" w:hAnsi="Calibri Light" w:cs="Calibri Light"/>
              </w:rPr>
            </w:pPr>
            <w:r w:rsidRPr="00401664">
              <w:rPr>
                <w:rFonts w:ascii="Calibri Light" w:hAnsi="Calibri Light" w:cs="Calibri Light"/>
              </w:rPr>
              <w:t>Column Chart</w:t>
            </w:r>
          </w:p>
        </w:tc>
        <w:tc>
          <w:tcPr>
            <w:tcW w:w="2500" w:type="dxa"/>
          </w:tcPr>
          <w:p w14:paraId="16A51F93" w14:textId="77777777" w:rsidR="000B211B" w:rsidRPr="00401664" w:rsidRDefault="00000000">
            <w:pPr>
              <w:rPr>
                <w:rFonts w:ascii="Calibri Light" w:hAnsi="Calibri Light" w:cs="Calibri Light"/>
              </w:rPr>
            </w:pPr>
            <w:r w:rsidRPr="00401664">
              <w:rPr>
                <w:rFonts w:ascii="Calibri Light" w:hAnsi="Calibri Light" w:cs="Calibri Light"/>
              </w:rPr>
              <w:t>Displays data as vertical columns, used to represent categorical data.</w:t>
            </w:r>
          </w:p>
          <w:p w14:paraId="57B8FA95" w14:textId="77777777" w:rsidR="000B211B" w:rsidRPr="00401664" w:rsidRDefault="000B211B">
            <w:pPr>
              <w:rPr>
                <w:rFonts w:ascii="Calibri Light" w:hAnsi="Calibri Light" w:cs="Calibri Light"/>
              </w:rPr>
            </w:pPr>
          </w:p>
          <w:p w14:paraId="6E71F819" w14:textId="77777777" w:rsidR="000B211B" w:rsidRPr="00401664" w:rsidRDefault="00000000">
            <w:pPr>
              <w:rPr>
                <w:rFonts w:ascii="Calibri Light" w:hAnsi="Calibri Light" w:cs="Calibri Light"/>
              </w:rPr>
            </w:pPr>
            <w:r w:rsidRPr="00401664">
              <w:rPr>
                <w:rFonts w:ascii="Calibri Light" w:hAnsi="Calibri Light" w:cs="Calibri Light"/>
              </w:rPr>
              <w:t>This type of chart is commonly used to compare values over a period (e.g., months, years) or to compare categories visually.</w:t>
            </w:r>
          </w:p>
        </w:tc>
        <w:tc>
          <w:tcPr>
            <w:tcW w:w="2500" w:type="dxa"/>
          </w:tcPr>
          <w:p w14:paraId="2547CC59" w14:textId="77777777" w:rsidR="000B211B" w:rsidRPr="00401664" w:rsidRDefault="00000000">
            <w:pPr>
              <w:rPr>
                <w:rFonts w:ascii="Calibri Light" w:hAnsi="Calibri Light" w:cs="Calibri Light"/>
              </w:rPr>
            </w:pPr>
            <w:r w:rsidRPr="00401664">
              <w:rPr>
                <w:rFonts w:ascii="Calibri Light" w:hAnsi="Calibri Light" w:cs="Calibri Light"/>
              </w:rPr>
              <w:t>Representing survey results</w:t>
            </w:r>
          </w:p>
        </w:tc>
        <w:tc>
          <w:tcPr>
            <w:tcW w:w="2500" w:type="dxa"/>
          </w:tcPr>
          <w:p w14:paraId="4E773026" w14:textId="77777777" w:rsidR="000B211B" w:rsidRPr="00401664" w:rsidRDefault="00000000">
            <w:pPr>
              <w:rPr>
                <w:rFonts w:ascii="Calibri Light" w:hAnsi="Calibri Light" w:cs="Calibri Light"/>
              </w:rPr>
            </w:pPr>
            <w:r w:rsidRPr="00401664">
              <w:rPr>
                <w:rFonts w:ascii="Calibri Light" w:hAnsi="Calibri Light" w:cs="Calibri Light"/>
              </w:rPr>
              <w:t>Displaying data grouped by category; suited for comparing data over periods or categories with shorter labels</w:t>
            </w:r>
          </w:p>
        </w:tc>
      </w:tr>
      <w:tr w:rsidR="000B211B" w:rsidRPr="00401664" w14:paraId="15E87EC7" w14:textId="77777777">
        <w:tblPrEx>
          <w:tblCellMar>
            <w:top w:w="0" w:type="dxa"/>
            <w:bottom w:w="0" w:type="dxa"/>
          </w:tblCellMar>
        </w:tblPrEx>
        <w:tc>
          <w:tcPr>
            <w:tcW w:w="2500" w:type="dxa"/>
          </w:tcPr>
          <w:p w14:paraId="1AB12451" w14:textId="77777777" w:rsidR="000B211B" w:rsidRPr="00401664" w:rsidRDefault="00000000">
            <w:pPr>
              <w:rPr>
                <w:rFonts w:ascii="Calibri Light" w:hAnsi="Calibri Light" w:cs="Calibri Light"/>
              </w:rPr>
            </w:pPr>
            <w:r w:rsidRPr="00401664">
              <w:rPr>
                <w:rFonts w:ascii="Calibri Light" w:hAnsi="Calibri Light" w:cs="Calibri Light"/>
              </w:rPr>
              <w:t>Stacked Bar Chart</w:t>
            </w:r>
          </w:p>
        </w:tc>
        <w:tc>
          <w:tcPr>
            <w:tcW w:w="2500" w:type="dxa"/>
          </w:tcPr>
          <w:p w14:paraId="18CAECA1" w14:textId="77777777" w:rsidR="000B211B" w:rsidRPr="00401664" w:rsidRDefault="00000000">
            <w:pPr>
              <w:rPr>
                <w:rFonts w:ascii="Calibri Light" w:hAnsi="Calibri Light" w:cs="Calibri Light"/>
              </w:rPr>
            </w:pPr>
            <w:r w:rsidRPr="00401664">
              <w:rPr>
                <w:rFonts w:ascii="Calibri Light" w:hAnsi="Calibri Light" w:cs="Calibri Light"/>
              </w:rPr>
              <w:t>Uses stacked bars to represent the parts of a whole across different categories.</w:t>
            </w:r>
          </w:p>
        </w:tc>
        <w:tc>
          <w:tcPr>
            <w:tcW w:w="2500" w:type="dxa"/>
          </w:tcPr>
          <w:p w14:paraId="3BE48E9E" w14:textId="77777777" w:rsidR="000B211B" w:rsidRPr="00401664" w:rsidRDefault="00000000">
            <w:pPr>
              <w:rPr>
                <w:rFonts w:ascii="Calibri Light" w:hAnsi="Calibri Light" w:cs="Calibri Light"/>
              </w:rPr>
            </w:pPr>
            <w:r w:rsidRPr="00401664">
              <w:rPr>
                <w:rFonts w:ascii="Calibri Light" w:hAnsi="Calibri Light" w:cs="Calibri Light"/>
              </w:rPr>
              <w:t>Distribution of revenue by region</w:t>
            </w:r>
          </w:p>
        </w:tc>
        <w:tc>
          <w:tcPr>
            <w:tcW w:w="2500" w:type="dxa"/>
          </w:tcPr>
          <w:p w14:paraId="4A400ABB" w14:textId="77777777" w:rsidR="000B211B" w:rsidRPr="00401664" w:rsidRDefault="00000000">
            <w:pPr>
              <w:rPr>
                <w:rFonts w:ascii="Calibri Light" w:hAnsi="Calibri Light" w:cs="Calibri Light"/>
              </w:rPr>
            </w:pPr>
            <w:r w:rsidRPr="00401664">
              <w:rPr>
                <w:rFonts w:ascii="Calibri Light" w:hAnsi="Calibri Light" w:cs="Calibri Light"/>
              </w:rPr>
              <w:t>Visualizing the relative contribution of sub-categories</w:t>
            </w:r>
          </w:p>
        </w:tc>
      </w:tr>
      <w:tr w:rsidR="000B211B" w:rsidRPr="00401664" w14:paraId="0F830D0E" w14:textId="77777777">
        <w:tblPrEx>
          <w:tblCellMar>
            <w:top w:w="0" w:type="dxa"/>
            <w:bottom w:w="0" w:type="dxa"/>
          </w:tblCellMar>
        </w:tblPrEx>
        <w:tc>
          <w:tcPr>
            <w:tcW w:w="2500" w:type="dxa"/>
          </w:tcPr>
          <w:p w14:paraId="13545FC7" w14:textId="77777777" w:rsidR="000B211B" w:rsidRPr="00401664" w:rsidRDefault="00000000">
            <w:pPr>
              <w:rPr>
                <w:rFonts w:ascii="Calibri Light" w:hAnsi="Calibri Light" w:cs="Calibri Light"/>
              </w:rPr>
            </w:pPr>
            <w:r w:rsidRPr="00401664">
              <w:rPr>
                <w:rFonts w:ascii="Calibri Light" w:hAnsi="Calibri Light" w:cs="Calibri Light"/>
              </w:rPr>
              <w:t>Pie Chart</w:t>
            </w:r>
          </w:p>
        </w:tc>
        <w:tc>
          <w:tcPr>
            <w:tcW w:w="2500" w:type="dxa"/>
          </w:tcPr>
          <w:p w14:paraId="26EB13B6" w14:textId="77777777" w:rsidR="000B211B" w:rsidRPr="00401664" w:rsidRDefault="00000000">
            <w:pPr>
              <w:rPr>
                <w:rFonts w:ascii="Calibri Light" w:hAnsi="Calibri Light" w:cs="Calibri Light"/>
              </w:rPr>
            </w:pPr>
            <w:r w:rsidRPr="00401664">
              <w:rPr>
                <w:rFonts w:ascii="Calibri Light" w:hAnsi="Calibri Light" w:cs="Calibri Light"/>
              </w:rPr>
              <w:t>Displays data as a circle divided into sections, used to illustrate the proportions of each category relative to the whole.</w:t>
            </w:r>
          </w:p>
        </w:tc>
        <w:tc>
          <w:tcPr>
            <w:tcW w:w="2500" w:type="dxa"/>
          </w:tcPr>
          <w:p w14:paraId="235FEC5C" w14:textId="77777777" w:rsidR="000B211B" w:rsidRPr="00401664" w:rsidRDefault="00000000">
            <w:pPr>
              <w:rPr>
                <w:rFonts w:ascii="Calibri Light" w:hAnsi="Calibri Light" w:cs="Calibri Light"/>
              </w:rPr>
            </w:pPr>
            <w:r w:rsidRPr="00401664">
              <w:rPr>
                <w:rFonts w:ascii="Calibri Light" w:hAnsi="Calibri Light" w:cs="Calibri Light"/>
              </w:rPr>
              <w:t>Distribution of monthly expenses</w:t>
            </w:r>
          </w:p>
        </w:tc>
        <w:tc>
          <w:tcPr>
            <w:tcW w:w="2500" w:type="dxa"/>
          </w:tcPr>
          <w:p w14:paraId="31FB4496" w14:textId="77777777" w:rsidR="000B211B" w:rsidRPr="00401664" w:rsidRDefault="00000000">
            <w:pPr>
              <w:rPr>
                <w:rFonts w:ascii="Calibri Light" w:hAnsi="Calibri Light" w:cs="Calibri Light"/>
              </w:rPr>
            </w:pPr>
            <w:r w:rsidRPr="00401664">
              <w:rPr>
                <w:rFonts w:ascii="Calibri Light" w:hAnsi="Calibri Light" w:cs="Calibri Light"/>
              </w:rPr>
              <w:t>Showing each category's share of a whole</w:t>
            </w:r>
          </w:p>
        </w:tc>
      </w:tr>
      <w:tr w:rsidR="000B211B" w:rsidRPr="00401664" w14:paraId="03B98ECE" w14:textId="77777777">
        <w:tblPrEx>
          <w:tblCellMar>
            <w:top w:w="0" w:type="dxa"/>
            <w:bottom w:w="0" w:type="dxa"/>
          </w:tblCellMar>
        </w:tblPrEx>
        <w:tc>
          <w:tcPr>
            <w:tcW w:w="2500" w:type="dxa"/>
          </w:tcPr>
          <w:p w14:paraId="31988E68" w14:textId="77777777" w:rsidR="000B211B" w:rsidRPr="00401664" w:rsidRDefault="00000000">
            <w:pPr>
              <w:rPr>
                <w:rFonts w:ascii="Calibri Light" w:hAnsi="Calibri Light" w:cs="Calibri Light"/>
              </w:rPr>
            </w:pPr>
            <w:r w:rsidRPr="00401664">
              <w:rPr>
                <w:rFonts w:ascii="Calibri Light" w:hAnsi="Calibri Light" w:cs="Calibri Light"/>
              </w:rPr>
              <w:t>Tree Map</w:t>
            </w:r>
          </w:p>
        </w:tc>
        <w:tc>
          <w:tcPr>
            <w:tcW w:w="2500" w:type="dxa"/>
          </w:tcPr>
          <w:p w14:paraId="449BE7B9" w14:textId="77777777" w:rsidR="000B211B" w:rsidRPr="00401664" w:rsidRDefault="00000000">
            <w:pPr>
              <w:rPr>
                <w:rFonts w:ascii="Calibri Light" w:hAnsi="Calibri Light" w:cs="Calibri Light"/>
              </w:rPr>
            </w:pPr>
            <w:r w:rsidRPr="00401664">
              <w:rPr>
                <w:rFonts w:ascii="Calibri Light" w:hAnsi="Calibri Light" w:cs="Calibri Light"/>
              </w:rPr>
              <w:t>Uses interconnected nodes to represent hierarchical relationships between data.</w:t>
            </w:r>
          </w:p>
        </w:tc>
        <w:tc>
          <w:tcPr>
            <w:tcW w:w="2500" w:type="dxa"/>
          </w:tcPr>
          <w:p w14:paraId="2C158A09" w14:textId="77777777" w:rsidR="000B211B" w:rsidRPr="00401664" w:rsidRDefault="00000000">
            <w:pPr>
              <w:rPr>
                <w:rFonts w:ascii="Calibri Light" w:hAnsi="Calibri Light" w:cs="Calibri Light"/>
              </w:rPr>
            </w:pPr>
            <w:r w:rsidRPr="00401664">
              <w:rPr>
                <w:rFonts w:ascii="Calibri Light" w:hAnsi="Calibri Light" w:cs="Calibri Light"/>
              </w:rPr>
              <w:t>A company's organizational structure, organizational charts</w:t>
            </w:r>
          </w:p>
        </w:tc>
        <w:tc>
          <w:tcPr>
            <w:tcW w:w="2500" w:type="dxa"/>
          </w:tcPr>
          <w:p w14:paraId="515D4F57" w14:textId="77777777" w:rsidR="000B211B" w:rsidRPr="00401664" w:rsidRDefault="00000000">
            <w:pPr>
              <w:rPr>
                <w:rFonts w:ascii="Calibri Light" w:hAnsi="Calibri Light" w:cs="Calibri Light"/>
              </w:rPr>
            </w:pPr>
            <w:r w:rsidRPr="00401664">
              <w:rPr>
                <w:rFonts w:ascii="Calibri Light" w:hAnsi="Calibri Light" w:cs="Calibri Light"/>
              </w:rPr>
              <w:t>Visualizing the hierarchy of data</w:t>
            </w:r>
          </w:p>
        </w:tc>
      </w:tr>
      <w:tr w:rsidR="000B211B" w:rsidRPr="00401664" w14:paraId="771D1872" w14:textId="77777777">
        <w:tblPrEx>
          <w:tblCellMar>
            <w:top w:w="0" w:type="dxa"/>
            <w:bottom w:w="0" w:type="dxa"/>
          </w:tblCellMar>
        </w:tblPrEx>
        <w:tc>
          <w:tcPr>
            <w:tcW w:w="2500" w:type="dxa"/>
          </w:tcPr>
          <w:p w14:paraId="00A83248" w14:textId="77777777" w:rsidR="000B211B" w:rsidRPr="00401664" w:rsidRDefault="00000000">
            <w:pPr>
              <w:rPr>
                <w:rFonts w:ascii="Calibri Light" w:hAnsi="Calibri Light" w:cs="Calibri Light"/>
              </w:rPr>
            </w:pPr>
            <w:r w:rsidRPr="00401664">
              <w:rPr>
                <w:rFonts w:ascii="Calibri Light" w:hAnsi="Calibri Light" w:cs="Calibri Light"/>
              </w:rPr>
              <w:t>Bubble Chart</w:t>
            </w:r>
          </w:p>
        </w:tc>
        <w:tc>
          <w:tcPr>
            <w:tcW w:w="2500" w:type="dxa"/>
          </w:tcPr>
          <w:p w14:paraId="4F9DA589" w14:textId="77777777" w:rsidR="000B211B" w:rsidRPr="00401664" w:rsidRDefault="00000000">
            <w:pPr>
              <w:rPr>
                <w:rFonts w:ascii="Calibri Light" w:hAnsi="Calibri Light" w:cs="Calibri Light"/>
              </w:rPr>
            </w:pPr>
            <w:r w:rsidRPr="00401664">
              <w:rPr>
                <w:rFonts w:ascii="Calibri Light" w:hAnsi="Calibri Light" w:cs="Calibri Light"/>
              </w:rPr>
              <w:t xml:space="preserve">Uses bubbles of different sizes to visualize data with three </w:t>
            </w:r>
            <w:r w:rsidRPr="00401664">
              <w:rPr>
                <w:rFonts w:ascii="Calibri Light" w:hAnsi="Calibri Light" w:cs="Calibri Light"/>
              </w:rPr>
              <w:lastRenderedPageBreak/>
              <w:t>dimensions. Bubble charts are a variant of scatter plots.</w:t>
            </w:r>
          </w:p>
        </w:tc>
        <w:tc>
          <w:tcPr>
            <w:tcW w:w="2500" w:type="dxa"/>
          </w:tcPr>
          <w:p w14:paraId="6DE44725" w14:textId="77777777" w:rsidR="000B211B" w:rsidRPr="00401664" w:rsidRDefault="00000000">
            <w:pPr>
              <w:rPr>
                <w:rFonts w:ascii="Calibri Light" w:hAnsi="Calibri Light" w:cs="Calibri Light"/>
              </w:rPr>
            </w:pPr>
            <w:r w:rsidRPr="00401664">
              <w:rPr>
                <w:rFonts w:ascii="Calibri Light" w:hAnsi="Calibri Light" w:cs="Calibri Light"/>
              </w:rPr>
              <w:lastRenderedPageBreak/>
              <w:t>Comparing revenue and expenses by quarter</w:t>
            </w:r>
          </w:p>
        </w:tc>
        <w:tc>
          <w:tcPr>
            <w:tcW w:w="2500" w:type="dxa"/>
          </w:tcPr>
          <w:p w14:paraId="698A3B98" w14:textId="77777777" w:rsidR="000B211B" w:rsidRPr="00401664" w:rsidRDefault="00000000">
            <w:pPr>
              <w:rPr>
                <w:rFonts w:ascii="Calibri Light" w:hAnsi="Calibri Light" w:cs="Calibri Light"/>
              </w:rPr>
            </w:pPr>
            <w:r w:rsidRPr="00401664">
              <w:rPr>
                <w:rFonts w:ascii="Calibri Light" w:hAnsi="Calibri Light" w:cs="Calibri Light"/>
              </w:rPr>
              <w:t>Displaying several variables simultaneously</w:t>
            </w:r>
          </w:p>
        </w:tc>
      </w:tr>
      <w:tr w:rsidR="000B211B" w:rsidRPr="00401664" w14:paraId="6796BCD1" w14:textId="77777777">
        <w:tblPrEx>
          <w:tblCellMar>
            <w:top w:w="0" w:type="dxa"/>
            <w:bottom w:w="0" w:type="dxa"/>
          </w:tblCellMar>
        </w:tblPrEx>
        <w:tc>
          <w:tcPr>
            <w:tcW w:w="2500" w:type="dxa"/>
          </w:tcPr>
          <w:p w14:paraId="323FD2A3" w14:textId="77777777" w:rsidR="000B211B" w:rsidRPr="00401664" w:rsidRDefault="00000000">
            <w:pPr>
              <w:rPr>
                <w:rFonts w:ascii="Calibri Light" w:hAnsi="Calibri Light" w:cs="Calibri Light"/>
              </w:rPr>
            </w:pPr>
            <w:r w:rsidRPr="00401664">
              <w:rPr>
                <w:rFonts w:ascii="Calibri Light" w:hAnsi="Calibri Light" w:cs="Calibri Light"/>
              </w:rPr>
              <w:t>Scatter Plot</w:t>
            </w:r>
          </w:p>
        </w:tc>
        <w:tc>
          <w:tcPr>
            <w:tcW w:w="2500" w:type="dxa"/>
          </w:tcPr>
          <w:p w14:paraId="55808F8E" w14:textId="77777777" w:rsidR="000B211B" w:rsidRPr="00401664" w:rsidRDefault="00000000">
            <w:pPr>
              <w:rPr>
                <w:rFonts w:ascii="Calibri Light" w:hAnsi="Calibri Light" w:cs="Calibri Light"/>
              </w:rPr>
            </w:pPr>
            <w:r w:rsidRPr="00401664">
              <w:rPr>
                <w:rFonts w:ascii="Calibri Light" w:hAnsi="Calibri Light" w:cs="Calibri Light"/>
              </w:rPr>
              <w:t>Represents the relationship between two continuous variables by plotting points on a Cartesian plane.</w:t>
            </w:r>
          </w:p>
        </w:tc>
        <w:tc>
          <w:tcPr>
            <w:tcW w:w="2500" w:type="dxa"/>
          </w:tcPr>
          <w:p w14:paraId="40101A58" w14:textId="77777777" w:rsidR="000B211B" w:rsidRPr="00401664" w:rsidRDefault="00000000">
            <w:pPr>
              <w:rPr>
                <w:rFonts w:ascii="Calibri Light" w:hAnsi="Calibri Light" w:cs="Calibri Light"/>
              </w:rPr>
            </w:pPr>
            <w:r w:rsidRPr="00401664">
              <w:rPr>
                <w:rFonts w:ascii="Calibri Light" w:hAnsi="Calibri Light" w:cs="Calibri Light"/>
              </w:rPr>
              <w:t>Correlation between height and weight of individuals</w:t>
            </w:r>
          </w:p>
        </w:tc>
        <w:tc>
          <w:tcPr>
            <w:tcW w:w="2500" w:type="dxa"/>
          </w:tcPr>
          <w:p w14:paraId="44CF810E" w14:textId="77777777" w:rsidR="000B211B" w:rsidRPr="00401664" w:rsidRDefault="00000000">
            <w:pPr>
              <w:rPr>
                <w:rFonts w:ascii="Calibri Light" w:hAnsi="Calibri Light" w:cs="Calibri Light"/>
              </w:rPr>
            </w:pPr>
            <w:r w:rsidRPr="00401664">
              <w:rPr>
                <w:rFonts w:ascii="Calibri Light" w:hAnsi="Calibri Light" w:cs="Calibri Light"/>
              </w:rPr>
              <w:t>Analyzing relationships between two continuous variables</w:t>
            </w:r>
          </w:p>
        </w:tc>
      </w:tr>
      <w:tr w:rsidR="000B211B" w:rsidRPr="00401664" w14:paraId="66E8BA24" w14:textId="77777777">
        <w:tblPrEx>
          <w:tblCellMar>
            <w:top w:w="0" w:type="dxa"/>
            <w:bottom w:w="0" w:type="dxa"/>
          </w:tblCellMar>
        </w:tblPrEx>
        <w:tc>
          <w:tcPr>
            <w:tcW w:w="2500" w:type="dxa"/>
          </w:tcPr>
          <w:p w14:paraId="1CD689C0" w14:textId="77777777" w:rsidR="000B211B" w:rsidRPr="00401664" w:rsidRDefault="00000000">
            <w:pPr>
              <w:rPr>
                <w:rFonts w:ascii="Calibri Light" w:hAnsi="Calibri Light" w:cs="Calibri Light"/>
              </w:rPr>
            </w:pPr>
            <w:r w:rsidRPr="00401664">
              <w:rPr>
                <w:rFonts w:ascii="Calibri Light" w:hAnsi="Calibri Light" w:cs="Calibri Light"/>
              </w:rPr>
              <w:t>Histograms</w:t>
            </w:r>
          </w:p>
        </w:tc>
        <w:tc>
          <w:tcPr>
            <w:tcW w:w="2500" w:type="dxa"/>
          </w:tcPr>
          <w:p w14:paraId="6D6F4CD6" w14:textId="77777777" w:rsidR="000B211B" w:rsidRPr="00401664" w:rsidRDefault="00000000">
            <w:pPr>
              <w:rPr>
                <w:rFonts w:ascii="Calibri Light" w:hAnsi="Calibri Light" w:cs="Calibri Light"/>
              </w:rPr>
            </w:pPr>
            <w:r w:rsidRPr="00401664">
              <w:rPr>
                <w:rFonts w:ascii="Calibri Light" w:hAnsi="Calibri Light" w:cs="Calibri Light"/>
              </w:rPr>
              <w:t>Histograms are charts representing the frequency distribution of values in a data set. They use vertical bars to represent the frequency of different categories or data intervals.</w:t>
            </w:r>
          </w:p>
        </w:tc>
        <w:tc>
          <w:tcPr>
            <w:tcW w:w="2500" w:type="dxa"/>
          </w:tcPr>
          <w:p w14:paraId="61E38F86" w14:textId="77777777" w:rsidR="000B211B" w:rsidRPr="00401664" w:rsidRDefault="00000000">
            <w:pPr>
              <w:rPr>
                <w:rFonts w:ascii="Calibri Light" w:hAnsi="Calibri Light" w:cs="Calibri Light"/>
              </w:rPr>
            </w:pPr>
            <w:r w:rsidRPr="00401664">
              <w:rPr>
                <w:rFonts w:ascii="Calibri Light" w:hAnsi="Calibri Light" w:cs="Calibri Light"/>
              </w:rPr>
              <w:t>Distribution of grades in a class, distribution of income by bracket, distribution of ages in a population</w:t>
            </w:r>
          </w:p>
        </w:tc>
        <w:tc>
          <w:tcPr>
            <w:tcW w:w="2500" w:type="dxa"/>
          </w:tcPr>
          <w:p w14:paraId="7205E32A" w14:textId="77777777" w:rsidR="000B211B" w:rsidRPr="00401664" w:rsidRDefault="00000000">
            <w:pPr>
              <w:rPr>
                <w:rFonts w:ascii="Calibri Light" w:hAnsi="Calibri Light" w:cs="Calibri Light"/>
              </w:rPr>
            </w:pPr>
            <w:r w:rsidRPr="00401664">
              <w:rPr>
                <w:rFonts w:ascii="Calibri Light" w:hAnsi="Calibri Light" w:cs="Calibri Light"/>
              </w:rPr>
              <w:t>Use case: analyzing data distribution, identifying trends, detecting outliers, comparing distributions, etc.</w:t>
            </w:r>
          </w:p>
        </w:tc>
      </w:tr>
      <w:tr w:rsidR="000B211B" w:rsidRPr="00401664" w14:paraId="4F83A1A2" w14:textId="77777777">
        <w:tblPrEx>
          <w:tblCellMar>
            <w:top w:w="0" w:type="dxa"/>
            <w:bottom w:w="0" w:type="dxa"/>
          </w:tblCellMar>
        </w:tblPrEx>
        <w:tc>
          <w:tcPr>
            <w:tcW w:w="2500" w:type="dxa"/>
          </w:tcPr>
          <w:p w14:paraId="0939E8E6" w14:textId="77777777" w:rsidR="000B211B" w:rsidRPr="00401664" w:rsidRDefault="00000000">
            <w:pPr>
              <w:rPr>
                <w:rFonts w:ascii="Calibri Light" w:hAnsi="Calibri Light" w:cs="Calibri Light"/>
              </w:rPr>
            </w:pPr>
            <w:r w:rsidRPr="00401664">
              <w:rPr>
                <w:rFonts w:ascii="Calibri Light" w:hAnsi="Calibri Light" w:cs="Calibri Light"/>
              </w:rPr>
              <w:t>Filled Map Charts</w:t>
            </w:r>
          </w:p>
        </w:tc>
        <w:tc>
          <w:tcPr>
            <w:tcW w:w="2500" w:type="dxa"/>
          </w:tcPr>
          <w:p w14:paraId="0DA86FA9" w14:textId="77777777" w:rsidR="000B211B" w:rsidRPr="00401664" w:rsidRDefault="00000000">
            <w:pPr>
              <w:rPr>
                <w:rFonts w:ascii="Calibri Light" w:hAnsi="Calibri Light" w:cs="Calibri Light"/>
              </w:rPr>
            </w:pPr>
            <w:r w:rsidRPr="00401664">
              <w:rPr>
                <w:rFonts w:ascii="Calibri Light" w:hAnsi="Calibri Light" w:cs="Calibri Light"/>
              </w:rPr>
              <w:t>Filled map charts represent geographic data by coloring or shading geographic regions according to a numeric value or category. They allow you to visualize the spatial variation of data on a map.</w:t>
            </w:r>
          </w:p>
        </w:tc>
        <w:tc>
          <w:tcPr>
            <w:tcW w:w="2500" w:type="dxa"/>
          </w:tcPr>
          <w:p w14:paraId="11D07167" w14:textId="77777777" w:rsidR="000B211B" w:rsidRPr="00401664" w:rsidRDefault="00000000">
            <w:pPr>
              <w:rPr>
                <w:rFonts w:ascii="Calibri Light" w:hAnsi="Calibri Light" w:cs="Calibri Light"/>
              </w:rPr>
            </w:pPr>
            <w:r w:rsidRPr="00401664">
              <w:rPr>
                <w:rFonts w:ascii="Calibri Light" w:hAnsi="Calibri Light" w:cs="Calibri Light"/>
              </w:rPr>
              <w:t>Population density map by region, sales map by state, disease prevalence map by country</w:t>
            </w:r>
          </w:p>
        </w:tc>
        <w:tc>
          <w:tcPr>
            <w:tcW w:w="2500" w:type="dxa"/>
          </w:tcPr>
          <w:p w14:paraId="049B2914" w14:textId="77777777" w:rsidR="000B211B" w:rsidRPr="00401664" w:rsidRDefault="00000000">
            <w:pPr>
              <w:rPr>
                <w:rFonts w:ascii="Calibri Light" w:hAnsi="Calibri Light" w:cs="Calibri Light"/>
              </w:rPr>
            </w:pPr>
            <w:r w:rsidRPr="00401664">
              <w:rPr>
                <w:rFonts w:ascii="Calibri Light" w:hAnsi="Calibri Light" w:cs="Calibri Light"/>
              </w:rPr>
              <w:t>Use case: analyzing geographic distribution of data, identifying regional trends, visualizing demographic, geopolitical, or economic data</w:t>
            </w:r>
          </w:p>
        </w:tc>
      </w:tr>
      <w:tr w:rsidR="000B211B" w:rsidRPr="00401664" w14:paraId="537D778D" w14:textId="77777777">
        <w:tblPrEx>
          <w:tblCellMar>
            <w:top w:w="0" w:type="dxa"/>
            <w:bottom w:w="0" w:type="dxa"/>
          </w:tblCellMar>
        </w:tblPrEx>
        <w:tc>
          <w:tcPr>
            <w:tcW w:w="2500" w:type="dxa"/>
          </w:tcPr>
          <w:p w14:paraId="07DC94A1" w14:textId="77777777" w:rsidR="000B211B" w:rsidRPr="00401664" w:rsidRDefault="00000000">
            <w:pPr>
              <w:rPr>
                <w:rFonts w:ascii="Calibri Light" w:hAnsi="Calibri Light" w:cs="Calibri Light"/>
              </w:rPr>
            </w:pPr>
            <w:r w:rsidRPr="00401664">
              <w:rPr>
                <w:rFonts w:ascii="Calibri Light" w:hAnsi="Calibri Light" w:cs="Calibri Light"/>
              </w:rPr>
              <w:t>Sparklines</w:t>
            </w:r>
          </w:p>
        </w:tc>
        <w:tc>
          <w:tcPr>
            <w:tcW w:w="2500" w:type="dxa"/>
          </w:tcPr>
          <w:p w14:paraId="343E909F" w14:textId="77777777" w:rsidR="000B211B" w:rsidRPr="00401664" w:rsidRDefault="00000000">
            <w:pPr>
              <w:rPr>
                <w:rFonts w:ascii="Calibri Light" w:hAnsi="Calibri Light" w:cs="Calibri Light"/>
              </w:rPr>
            </w:pPr>
            <w:r w:rsidRPr="00401664">
              <w:rPr>
                <w:rFonts w:ascii="Calibri Light" w:hAnsi="Calibri Light" w:cs="Calibri Light"/>
              </w:rPr>
              <w:t>Sparklines are small line or column charts embedded within a table cell or text to visualize trends or variations in a data series over a period or within a spatial context.</w:t>
            </w:r>
          </w:p>
        </w:tc>
        <w:tc>
          <w:tcPr>
            <w:tcW w:w="2500" w:type="dxa"/>
          </w:tcPr>
          <w:p w14:paraId="5F3EFD13" w14:textId="77777777" w:rsidR="000B211B" w:rsidRPr="00401664" w:rsidRDefault="00000000">
            <w:pPr>
              <w:rPr>
                <w:rFonts w:ascii="Calibri Light" w:hAnsi="Calibri Light" w:cs="Calibri Light"/>
              </w:rPr>
            </w:pPr>
            <w:r w:rsidRPr="00401664">
              <w:rPr>
                <w:rFonts w:ascii="Calibri Light" w:hAnsi="Calibri Light" w:cs="Calibri Light"/>
              </w:rPr>
              <w:t>Sparklines in a spreadsheet showing sales trends over several months, in a dashboard to visualize stock price fluctuations, in an email to represent temperature fluctuations</w:t>
            </w:r>
          </w:p>
        </w:tc>
        <w:tc>
          <w:tcPr>
            <w:tcW w:w="2500" w:type="dxa"/>
          </w:tcPr>
          <w:p w14:paraId="0E7FAF87" w14:textId="77777777" w:rsidR="000B211B" w:rsidRPr="00401664" w:rsidRDefault="00000000">
            <w:pPr>
              <w:rPr>
                <w:rFonts w:ascii="Calibri Light" w:hAnsi="Calibri Light" w:cs="Calibri Light"/>
              </w:rPr>
            </w:pPr>
            <w:r w:rsidRPr="00401664">
              <w:rPr>
                <w:rFonts w:ascii="Calibri Light" w:hAnsi="Calibri Light" w:cs="Calibri Light"/>
              </w:rPr>
              <w:t>Use case: quickly visualizing data trends, monitoring time series, embedding charts in reports or documents, etc.</w:t>
            </w:r>
          </w:p>
        </w:tc>
      </w:tr>
    </w:tbl>
    <w:p w14:paraId="0F604E31" w14:textId="77777777" w:rsidR="000B211B" w:rsidRPr="00401664" w:rsidRDefault="00000000">
      <w:pPr>
        <w:pStyle w:val="Heading2"/>
        <w:rPr>
          <w:rFonts w:ascii="Calibri Light" w:hAnsi="Calibri Light" w:cs="Calibri Light"/>
        </w:rPr>
      </w:pPr>
      <w:r w:rsidRPr="00401664">
        <w:rPr>
          <w:rFonts w:ascii="Calibri Light" w:hAnsi="Calibri Light" w:cs="Calibri Light"/>
        </w:rPr>
        <w:t>Basic Principles of Excel Charts</w:t>
      </w:r>
    </w:p>
    <w:p w14:paraId="7CA46BD7" w14:textId="77777777" w:rsidR="000B211B" w:rsidRPr="00401664" w:rsidRDefault="00000000">
      <w:pPr>
        <w:rPr>
          <w:rFonts w:ascii="Calibri Light" w:hAnsi="Calibri Light" w:cs="Calibri Light"/>
        </w:rPr>
      </w:pPr>
      <w:r w:rsidRPr="00401664">
        <w:rPr>
          <w:rFonts w:ascii="Calibri Light" w:hAnsi="Calibri Light" w:cs="Calibri Light"/>
        </w:rPr>
        <w:t>When creating charts in Excel, several basic steps are important to follow. First, select the data you want to visualize. Then, insert the appropriate chart type to present your data effectively. Be sure to update the chart's title and style according to the context of your data. Additionally, adjust the color palette to match your needs, using representative colors such as red for high-risk areas or green for safe areas — for example, for graduating students, you could use (green = pass, red = fail, yellow = critical), and so on. It is essential to consider accessibility requirements when choosing colors, checking accessibility guidelines or using an accessibility checker to ensure your visualizations are accessible to everyone.</w:t>
      </w:r>
    </w:p>
    <w:p w14:paraId="4ACA003B" w14:textId="77777777" w:rsidR="000B211B" w:rsidRPr="00401664" w:rsidRDefault="00000000">
      <w:pPr>
        <w:rPr>
          <w:rFonts w:ascii="Calibri Light" w:hAnsi="Calibri Light" w:cs="Calibri Light"/>
        </w:rPr>
      </w:pPr>
      <w:r w:rsidRPr="00401664">
        <w:rPr>
          <w:rFonts w:ascii="Calibri Light" w:hAnsi="Calibri Light" w:cs="Calibri Light"/>
          <w:b/>
          <w:bCs/>
        </w:rPr>
        <w:t>Creating effective charts in Excel involves understanding several basic principles to ensure your data is presented clearly and meaningfully. Here is a breakdown of each factor to consider:</w:t>
      </w:r>
    </w:p>
    <w:p w14:paraId="4277AB47" w14:textId="77777777" w:rsidR="000B211B" w:rsidRPr="00401664" w:rsidRDefault="00000000">
      <w:pPr>
        <w:pStyle w:val="ListParagraph"/>
        <w:numPr>
          <w:ilvl w:val="0"/>
          <w:numId w:val="2"/>
        </w:numPr>
        <w:rPr>
          <w:rFonts w:ascii="Calibri Light" w:hAnsi="Calibri Light" w:cs="Calibri Light"/>
        </w:rPr>
      </w:pPr>
      <w:r w:rsidRPr="00401664">
        <w:rPr>
          <w:rFonts w:ascii="Calibri Light" w:hAnsi="Calibri Light" w:cs="Calibri Light"/>
          <w:b/>
          <w:bCs/>
        </w:rPr>
        <w:t>Select the data to visualize</w:t>
      </w:r>
    </w:p>
    <w:p w14:paraId="03F2A674" w14:textId="77777777" w:rsidR="000B211B" w:rsidRPr="00401664" w:rsidRDefault="00000000">
      <w:pPr>
        <w:rPr>
          <w:rFonts w:ascii="Calibri Light" w:hAnsi="Calibri Light" w:cs="Calibri Light"/>
        </w:rPr>
      </w:pPr>
      <w:r w:rsidRPr="00401664">
        <w:rPr>
          <w:rFonts w:ascii="Calibri Light" w:hAnsi="Calibri Light" w:cs="Calibri Light"/>
        </w:rPr>
        <w:t>Before creating a chart, you need to carefully choose the data you want to display. Here's how to proceed:</w:t>
      </w:r>
    </w:p>
    <w:p w14:paraId="0EE85396"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Identify key data: Choose the data set that best represents the information you want to convey. This may include selecting the most relevant specific rows and columns.</w:t>
      </w:r>
    </w:p>
    <w:p w14:paraId="01DB51C0"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Include headers: Make sure to include headers in your selection, as they will be used as labels for the chart axes.</w:t>
      </w:r>
    </w:p>
    <w:p w14:paraId="55DBE553"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Avoid superfluous data: Exclude any irrelevant data to avoid cluttering the chart.</w:t>
      </w:r>
    </w:p>
    <w:p w14:paraId="6FF9924B" w14:textId="77777777" w:rsidR="000B211B" w:rsidRPr="00401664" w:rsidRDefault="00000000">
      <w:pPr>
        <w:pStyle w:val="ListParagraph"/>
        <w:numPr>
          <w:ilvl w:val="0"/>
          <w:numId w:val="2"/>
        </w:numPr>
        <w:rPr>
          <w:rFonts w:ascii="Calibri Light" w:hAnsi="Calibri Light" w:cs="Calibri Light"/>
        </w:rPr>
      </w:pPr>
      <w:r w:rsidRPr="00401664">
        <w:rPr>
          <w:rFonts w:ascii="Calibri Light" w:hAnsi="Calibri Light" w:cs="Calibri Light"/>
          <w:b/>
          <w:bCs/>
        </w:rPr>
        <w:t>Insert the appropriate chart</w:t>
      </w:r>
    </w:p>
    <w:p w14:paraId="546E42BA" w14:textId="77777777" w:rsidR="000B211B" w:rsidRPr="00401664" w:rsidRDefault="00000000">
      <w:pPr>
        <w:rPr>
          <w:rFonts w:ascii="Calibri Light" w:hAnsi="Calibri Light" w:cs="Calibri Light"/>
        </w:rPr>
      </w:pPr>
      <w:r w:rsidRPr="00401664">
        <w:rPr>
          <w:rFonts w:ascii="Calibri Light" w:hAnsi="Calibri Light" w:cs="Calibri Light"/>
        </w:rPr>
        <w:t xml:space="preserve">Excel offers different chart </w:t>
      </w:r>
      <w:proofErr w:type="gramStart"/>
      <w:r w:rsidRPr="00401664">
        <w:rPr>
          <w:rFonts w:ascii="Calibri Light" w:hAnsi="Calibri Light" w:cs="Calibri Light"/>
        </w:rPr>
        <w:t>types,</w:t>
      </w:r>
      <w:proofErr w:type="gramEnd"/>
      <w:r w:rsidRPr="00401664">
        <w:rPr>
          <w:rFonts w:ascii="Calibri Light" w:hAnsi="Calibri Light" w:cs="Calibri Light"/>
        </w:rPr>
        <w:t xml:space="preserve"> each suited to a specific type of data:</w:t>
      </w:r>
    </w:p>
    <w:p w14:paraId="2502C099"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Column and bar charts: Ideal for comparing categories or showing changes over time.</w:t>
      </w:r>
    </w:p>
    <w:p w14:paraId="75A37E0D"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Line charts: Perfect for representing trends and continuous data.</w:t>
      </w:r>
    </w:p>
    <w:p w14:paraId="1C27BC13"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Pie charts: Useful for showing the distribution of a whole.</w:t>
      </w:r>
    </w:p>
    <w:p w14:paraId="3B66E86A"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Scatter plots: Effective for displaying relationships between two variables.</w:t>
      </w:r>
    </w:p>
    <w:p w14:paraId="75EEF73B"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Histograms: Practical for showing frequency distributions.</w:t>
      </w:r>
    </w:p>
    <w:p w14:paraId="6B8F92A2" w14:textId="77777777" w:rsidR="000B211B" w:rsidRPr="00401664" w:rsidRDefault="00000000">
      <w:pPr>
        <w:rPr>
          <w:rFonts w:ascii="Calibri Light" w:hAnsi="Calibri Light" w:cs="Calibri Light"/>
        </w:rPr>
      </w:pPr>
      <w:r w:rsidRPr="00401664">
        <w:rPr>
          <w:rFonts w:ascii="Calibri Light" w:hAnsi="Calibri Light" w:cs="Calibri Light"/>
        </w:rPr>
        <w:lastRenderedPageBreak/>
        <w:t>Choose the chart type that best matches the story your data tells. For example, use a line chart for trends over a period and a pie chart for percentage breakdowns.</w:t>
      </w:r>
    </w:p>
    <w:p w14:paraId="7DF948F5" w14:textId="77777777" w:rsidR="000B211B" w:rsidRPr="00401664" w:rsidRDefault="00000000">
      <w:pPr>
        <w:pStyle w:val="ListParagraph"/>
        <w:numPr>
          <w:ilvl w:val="0"/>
          <w:numId w:val="2"/>
        </w:numPr>
        <w:rPr>
          <w:rFonts w:ascii="Calibri Light" w:hAnsi="Calibri Light" w:cs="Calibri Light"/>
        </w:rPr>
      </w:pPr>
      <w:r w:rsidRPr="00401664">
        <w:rPr>
          <w:rFonts w:ascii="Calibri Light" w:hAnsi="Calibri Light" w:cs="Calibri Light"/>
          <w:b/>
          <w:bCs/>
        </w:rPr>
        <w:t>Update the chart title and style</w:t>
      </w:r>
    </w:p>
    <w:p w14:paraId="5F70E5CC"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Title: Update the chart title to clearly describe the data presented. A descriptive title helps viewers quickly understand the context.</w:t>
      </w:r>
    </w:p>
    <w:p w14:paraId="092CBAA0"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Chart style: Select a style that improves readability and aligns with the data's message. Excel offers several predefined styles, but you can customize colors and design elements as needed.</w:t>
      </w:r>
    </w:p>
    <w:p w14:paraId="140034BD" w14:textId="77777777" w:rsidR="000B211B" w:rsidRPr="00401664" w:rsidRDefault="00000000">
      <w:pPr>
        <w:pStyle w:val="ListParagraph"/>
        <w:numPr>
          <w:ilvl w:val="0"/>
          <w:numId w:val="2"/>
        </w:numPr>
        <w:rPr>
          <w:rFonts w:ascii="Calibri Light" w:hAnsi="Calibri Light" w:cs="Calibri Light"/>
        </w:rPr>
      </w:pPr>
      <w:r w:rsidRPr="00401664">
        <w:rPr>
          <w:rFonts w:ascii="Calibri Light" w:hAnsi="Calibri Light" w:cs="Calibri Light"/>
          <w:b/>
          <w:bCs/>
        </w:rPr>
        <w:t>Adjust the color palette</w:t>
      </w:r>
    </w:p>
    <w:p w14:paraId="66F3FB5E" w14:textId="77777777" w:rsidR="000B211B" w:rsidRPr="00401664" w:rsidRDefault="00000000">
      <w:pPr>
        <w:rPr>
          <w:rFonts w:ascii="Calibri Light" w:hAnsi="Calibri Light" w:cs="Calibri Light"/>
        </w:rPr>
      </w:pPr>
      <w:r w:rsidRPr="00401664">
        <w:rPr>
          <w:rFonts w:ascii="Calibri Light" w:hAnsi="Calibri Light" w:cs="Calibri Light"/>
        </w:rPr>
        <w:t>Colors are not merely decorative — they play a crucial role in interpreting data:</w:t>
      </w:r>
    </w:p>
    <w:p w14:paraId="38FF34A4"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Representativeness: Choose colors that represent the data well. For example:</w:t>
      </w:r>
    </w:p>
    <w:p w14:paraId="31935C35" w14:textId="77777777" w:rsidR="000B211B" w:rsidRPr="00401664" w:rsidRDefault="00000000">
      <w:pPr>
        <w:pStyle w:val="ListParagraph"/>
        <w:numPr>
          <w:ilvl w:val="1"/>
          <w:numId w:val="3"/>
        </w:numPr>
        <w:rPr>
          <w:rFonts w:ascii="Calibri Light" w:hAnsi="Calibri Light" w:cs="Calibri Light"/>
        </w:rPr>
      </w:pPr>
      <w:r w:rsidRPr="00401664">
        <w:rPr>
          <w:rFonts w:ascii="Calibri Light" w:hAnsi="Calibri Light" w:cs="Calibri Light"/>
        </w:rPr>
        <w:t>Red for high values or negative results (e.g., a high number of COVID cases).</w:t>
      </w:r>
    </w:p>
    <w:p w14:paraId="7D4534EB" w14:textId="77777777" w:rsidR="000B211B" w:rsidRPr="00401664" w:rsidRDefault="00000000">
      <w:pPr>
        <w:pStyle w:val="ListParagraph"/>
        <w:numPr>
          <w:ilvl w:val="1"/>
          <w:numId w:val="3"/>
        </w:numPr>
        <w:rPr>
          <w:rFonts w:ascii="Calibri Light" w:hAnsi="Calibri Light" w:cs="Calibri Light"/>
        </w:rPr>
      </w:pPr>
      <w:r w:rsidRPr="00401664">
        <w:rPr>
          <w:rFonts w:ascii="Calibri Light" w:hAnsi="Calibri Light" w:cs="Calibri Light"/>
        </w:rPr>
        <w:t>Green for positive results or lower values (e.g., few COVID cases or passing grades).</w:t>
      </w:r>
    </w:p>
    <w:p w14:paraId="630C0924" w14:textId="77777777" w:rsidR="000B211B" w:rsidRPr="00401664" w:rsidRDefault="00000000">
      <w:pPr>
        <w:pStyle w:val="ListParagraph"/>
        <w:numPr>
          <w:ilvl w:val="1"/>
          <w:numId w:val="3"/>
        </w:numPr>
        <w:rPr>
          <w:rFonts w:ascii="Calibri Light" w:hAnsi="Calibri Light" w:cs="Calibri Light"/>
        </w:rPr>
      </w:pPr>
      <w:r w:rsidRPr="00401664">
        <w:rPr>
          <w:rFonts w:ascii="Calibri Light" w:hAnsi="Calibri Light" w:cs="Calibri Light"/>
        </w:rPr>
        <w:t>Yellow for cautionary values (e.g., critical situations).</w:t>
      </w:r>
    </w:p>
    <w:p w14:paraId="5FC787F6"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Consistency: Maintain consistent use of colors across your charts to avoid confusion.</w:t>
      </w:r>
    </w:p>
    <w:p w14:paraId="04B7D910" w14:textId="77777777" w:rsidR="000B211B" w:rsidRPr="00401664" w:rsidRDefault="00000000">
      <w:pPr>
        <w:pStyle w:val="ListParagraph"/>
        <w:numPr>
          <w:ilvl w:val="0"/>
          <w:numId w:val="2"/>
        </w:numPr>
        <w:rPr>
          <w:rFonts w:ascii="Calibri Light" w:hAnsi="Calibri Light" w:cs="Calibri Light"/>
        </w:rPr>
      </w:pPr>
      <w:r w:rsidRPr="00401664">
        <w:rPr>
          <w:rFonts w:ascii="Calibri Light" w:hAnsi="Calibri Light" w:cs="Calibri Light"/>
          <w:b/>
          <w:bCs/>
        </w:rPr>
        <w:t>Accessibility considerations</w:t>
      </w:r>
    </w:p>
    <w:p w14:paraId="1C0EF57C" w14:textId="77777777" w:rsidR="000B211B" w:rsidRPr="00401664" w:rsidRDefault="00000000">
      <w:pPr>
        <w:rPr>
          <w:rFonts w:ascii="Calibri Light" w:hAnsi="Calibri Light" w:cs="Calibri Light"/>
        </w:rPr>
      </w:pPr>
      <w:r w:rsidRPr="00401664">
        <w:rPr>
          <w:rFonts w:ascii="Calibri Light" w:hAnsi="Calibri Light" w:cs="Calibri Light"/>
        </w:rPr>
        <w:t>Colors should be chosen not only for aesthetic reasons, but also with accessibility in mind:</w:t>
      </w:r>
    </w:p>
    <w:p w14:paraId="04EC5225"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Color blindness: Make sure your color choices are distinguishable for colorblind people. Use tools such as color blindness simulators to test your charts.</w:t>
      </w:r>
    </w:p>
    <w:p w14:paraId="7917FC7A"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Contrast: Ensure sufficient contrast between text and background colors to improve readability.</w:t>
      </w:r>
    </w:p>
    <w:p w14:paraId="283DC683"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Accessibility checker: Use Excel's accessibility checker to identify and fix any issues in your charts before publishing or sharing them.</w:t>
      </w:r>
    </w:p>
    <w:p w14:paraId="64F56289" w14:textId="77777777" w:rsidR="000B211B" w:rsidRPr="00401664" w:rsidRDefault="00000000">
      <w:pPr>
        <w:rPr>
          <w:rFonts w:ascii="Calibri Light" w:hAnsi="Calibri Light" w:cs="Calibri Light"/>
        </w:rPr>
      </w:pPr>
      <w:r w:rsidRPr="00401664">
        <w:rPr>
          <w:rFonts w:ascii="Calibri Light" w:hAnsi="Calibri Light" w:cs="Calibri Light"/>
          <w:b/>
          <w:bCs/>
        </w:rPr>
        <w:t>Additional Tips</w:t>
      </w:r>
    </w:p>
    <w:p w14:paraId="34D1FE88"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Readability: Make sure labels, legends, and data points are clearly visible and not cluttered.</w:t>
      </w:r>
    </w:p>
    <w:p w14:paraId="771E7C4C"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Data labels: Consider adding data labels to provide exact values directly on the chart, making it easier to interpret.</w:t>
      </w:r>
    </w:p>
    <w:p w14:paraId="67936818"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Legends and axis titles: Include legends and axis titles to clarify what the different colors or data points represent.</w:t>
      </w:r>
    </w:p>
    <w:p w14:paraId="1D0D3D8F" w14:textId="77777777" w:rsidR="000B211B" w:rsidRPr="00401664" w:rsidRDefault="00000000">
      <w:pPr>
        <w:rPr>
          <w:rFonts w:ascii="Calibri Light" w:hAnsi="Calibri Light" w:cs="Calibri Light"/>
        </w:rPr>
      </w:pPr>
      <w:r w:rsidRPr="00401664">
        <w:rPr>
          <w:rFonts w:ascii="Calibri Light" w:hAnsi="Calibri Light" w:cs="Calibri Light"/>
        </w:rPr>
        <w:t>By following these guidelines, you'll be able to create effective and accessible charts in Excel that clearly communicate your data's story and are inclusive for all viewers.</w:t>
      </w:r>
    </w:p>
    <w:p w14:paraId="1FFF4C73" w14:textId="77777777" w:rsidR="000B211B" w:rsidRPr="00401664" w:rsidRDefault="00000000">
      <w:pPr>
        <w:rPr>
          <w:rFonts w:ascii="Calibri Light" w:hAnsi="Calibri Light" w:cs="Calibri Light"/>
        </w:rPr>
      </w:pPr>
      <w:r w:rsidRPr="00401664">
        <w:rPr>
          <w:rFonts w:ascii="Calibri Light" w:hAnsi="Calibri Light" w:cs="Calibri Light"/>
          <w:b/>
          <w:bCs/>
        </w:rPr>
        <w:t>A PivotChart</w:t>
      </w:r>
      <w:r w:rsidRPr="00401664">
        <w:rPr>
          <w:rFonts w:ascii="Calibri Light" w:hAnsi="Calibri Light" w:cs="Calibri Light"/>
        </w:rPr>
        <w:t xml:space="preserve"> is a type of chart in Excel linked to a PivotTable, allowing users to analyze and summarize data dynamically. </w:t>
      </w:r>
      <w:proofErr w:type="spellStart"/>
      <w:r w:rsidRPr="00401664">
        <w:rPr>
          <w:rFonts w:ascii="Calibri Light" w:hAnsi="Calibri Light" w:cs="Calibri Light"/>
        </w:rPr>
        <w:t>PivotCharts</w:t>
      </w:r>
      <w:proofErr w:type="spellEnd"/>
      <w:r w:rsidRPr="00401664">
        <w:rPr>
          <w:rFonts w:ascii="Calibri Light" w:hAnsi="Calibri Light" w:cs="Calibri Light"/>
        </w:rPr>
        <w:t xml:space="preserve"> provide a way to visualize the data summarized in a PivotTable, making it easier to identify patterns, trends, and insights in the data set.</w:t>
      </w:r>
    </w:p>
    <w:p w14:paraId="2024A5C8" w14:textId="77777777" w:rsidR="000B211B" w:rsidRPr="00401664" w:rsidRDefault="00000000">
      <w:pPr>
        <w:rPr>
          <w:rFonts w:ascii="Calibri Light" w:hAnsi="Calibri Light" w:cs="Calibri Light"/>
        </w:rPr>
      </w:pPr>
      <w:r w:rsidRPr="00401664">
        <w:rPr>
          <w:rFonts w:ascii="Calibri Light" w:hAnsi="Calibri Light" w:cs="Calibri Light"/>
          <w:b/>
          <w:bCs/>
        </w:rPr>
        <w:t xml:space="preserve">Key features of </w:t>
      </w:r>
      <w:proofErr w:type="spellStart"/>
      <w:r w:rsidRPr="00401664">
        <w:rPr>
          <w:rFonts w:ascii="Calibri Light" w:hAnsi="Calibri Light" w:cs="Calibri Light"/>
          <w:b/>
          <w:bCs/>
        </w:rPr>
        <w:t>PivotCharts</w:t>
      </w:r>
      <w:proofErr w:type="spellEnd"/>
      <w:r w:rsidRPr="00401664">
        <w:rPr>
          <w:rFonts w:ascii="Calibri Light" w:hAnsi="Calibri Light" w:cs="Calibri Light"/>
          <w:b/>
          <w:bCs/>
        </w:rPr>
        <w:t>:</w:t>
      </w:r>
    </w:p>
    <w:p w14:paraId="38F8A081" w14:textId="77777777" w:rsidR="000B211B" w:rsidRPr="00401664" w:rsidRDefault="00000000">
      <w:pPr>
        <w:pStyle w:val="ListParagraph"/>
        <w:numPr>
          <w:ilvl w:val="0"/>
          <w:numId w:val="2"/>
        </w:numPr>
        <w:rPr>
          <w:rFonts w:ascii="Calibri Light" w:hAnsi="Calibri Light" w:cs="Calibri Light"/>
        </w:rPr>
      </w:pPr>
      <w:r w:rsidRPr="00401664">
        <w:rPr>
          <w:rFonts w:ascii="Calibri Light" w:hAnsi="Calibri Light" w:cs="Calibri Light"/>
          <w:b/>
          <w:bCs/>
        </w:rPr>
        <w:t>Dynamic interaction</w:t>
      </w:r>
    </w:p>
    <w:p w14:paraId="35324D34" w14:textId="77777777" w:rsidR="000B211B" w:rsidRPr="00401664" w:rsidRDefault="00000000">
      <w:pPr>
        <w:rPr>
          <w:rFonts w:ascii="Calibri Light" w:hAnsi="Calibri Light" w:cs="Calibri Light"/>
        </w:rPr>
      </w:pPr>
      <w:proofErr w:type="spellStart"/>
      <w:r w:rsidRPr="00401664">
        <w:rPr>
          <w:rFonts w:ascii="Calibri Light" w:hAnsi="Calibri Light" w:cs="Calibri Light"/>
        </w:rPr>
        <w:t>PivotCharts</w:t>
      </w:r>
      <w:proofErr w:type="spellEnd"/>
      <w:r w:rsidRPr="00401664">
        <w:rPr>
          <w:rFonts w:ascii="Calibri Light" w:hAnsi="Calibri Light" w:cs="Calibri Light"/>
        </w:rPr>
        <w:t xml:space="preserve"> are interactive and update automatically when you change the PivotTable's layout or filters. This dynamic interaction lets you quickly adjust the data display and analyze it from different angles.</w:t>
      </w:r>
    </w:p>
    <w:p w14:paraId="65C8A3A6" w14:textId="77777777" w:rsidR="000B211B" w:rsidRPr="00401664" w:rsidRDefault="00000000">
      <w:pPr>
        <w:pStyle w:val="ListParagraph"/>
        <w:numPr>
          <w:ilvl w:val="0"/>
          <w:numId w:val="2"/>
        </w:numPr>
        <w:rPr>
          <w:rFonts w:ascii="Calibri Light" w:hAnsi="Calibri Light" w:cs="Calibri Light"/>
        </w:rPr>
      </w:pPr>
      <w:r w:rsidRPr="00401664">
        <w:rPr>
          <w:rFonts w:ascii="Calibri Light" w:hAnsi="Calibri Light" w:cs="Calibri Light"/>
          <w:b/>
          <w:bCs/>
        </w:rPr>
        <w:t>Linked to the PivotTable</w:t>
      </w:r>
    </w:p>
    <w:p w14:paraId="5D3AF663" w14:textId="77777777" w:rsidR="000B211B" w:rsidRPr="00401664" w:rsidRDefault="00000000">
      <w:pPr>
        <w:rPr>
          <w:rFonts w:ascii="Calibri Light" w:hAnsi="Calibri Light" w:cs="Calibri Light"/>
        </w:rPr>
      </w:pPr>
      <w:proofErr w:type="spellStart"/>
      <w:r w:rsidRPr="00401664">
        <w:rPr>
          <w:rFonts w:ascii="Calibri Light" w:hAnsi="Calibri Light" w:cs="Calibri Light"/>
        </w:rPr>
        <w:t>PivotCharts</w:t>
      </w:r>
      <w:proofErr w:type="spellEnd"/>
      <w:r w:rsidRPr="00401664">
        <w:rPr>
          <w:rFonts w:ascii="Calibri Light" w:hAnsi="Calibri Light" w:cs="Calibri Light"/>
        </w:rPr>
        <w:t xml:space="preserve"> are directly connected to a PivotTable, meaning any change made in the PivotTable (such as filtering, grouping, or rearranging data) is automatically reflected in the PivotChart. This link ensures consistency between the summarized data and its visual representation.</w:t>
      </w:r>
    </w:p>
    <w:p w14:paraId="3A0B2110" w14:textId="77777777" w:rsidR="000B211B" w:rsidRPr="00401664" w:rsidRDefault="00000000">
      <w:pPr>
        <w:pStyle w:val="ListParagraph"/>
        <w:numPr>
          <w:ilvl w:val="0"/>
          <w:numId w:val="2"/>
        </w:numPr>
        <w:rPr>
          <w:rFonts w:ascii="Calibri Light" w:hAnsi="Calibri Light" w:cs="Calibri Light"/>
        </w:rPr>
      </w:pPr>
      <w:r w:rsidRPr="00401664">
        <w:rPr>
          <w:rFonts w:ascii="Calibri Light" w:hAnsi="Calibri Light" w:cs="Calibri Light"/>
          <w:b/>
          <w:bCs/>
        </w:rPr>
        <w:t>Customizable visualization</w:t>
      </w:r>
    </w:p>
    <w:p w14:paraId="58002845" w14:textId="77777777" w:rsidR="000B211B" w:rsidRPr="00401664" w:rsidRDefault="00000000">
      <w:pPr>
        <w:rPr>
          <w:rFonts w:ascii="Calibri Light" w:hAnsi="Calibri Light" w:cs="Calibri Light"/>
        </w:rPr>
      </w:pPr>
      <w:r w:rsidRPr="00401664">
        <w:rPr>
          <w:rFonts w:ascii="Calibri Light" w:hAnsi="Calibri Light" w:cs="Calibri Light"/>
        </w:rPr>
        <w:t xml:space="preserve">You can customize </w:t>
      </w:r>
      <w:proofErr w:type="spellStart"/>
      <w:r w:rsidRPr="00401664">
        <w:rPr>
          <w:rFonts w:ascii="Calibri Light" w:hAnsi="Calibri Light" w:cs="Calibri Light"/>
        </w:rPr>
        <w:t>PivotCharts</w:t>
      </w:r>
      <w:proofErr w:type="spellEnd"/>
      <w:r w:rsidRPr="00401664">
        <w:rPr>
          <w:rFonts w:ascii="Calibri Light" w:hAnsi="Calibri Light" w:cs="Calibri Light"/>
        </w:rPr>
        <w:t xml:space="preserve"> just like standard charts. This includes changing chart types, styles, and colors, as well as adding elements such as data labels and legends.</w:t>
      </w:r>
    </w:p>
    <w:p w14:paraId="1915C785" w14:textId="77777777" w:rsidR="000B211B" w:rsidRPr="00401664" w:rsidRDefault="00000000">
      <w:pPr>
        <w:pStyle w:val="ListParagraph"/>
        <w:numPr>
          <w:ilvl w:val="0"/>
          <w:numId w:val="2"/>
        </w:numPr>
        <w:rPr>
          <w:rFonts w:ascii="Calibri Light" w:hAnsi="Calibri Light" w:cs="Calibri Light"/>
        </w:rPr>
      </w:pPr>
      <w:r w:rsidRPr="00401664">
        <w:rPr>
          <w:rFonts w:ascii="Calibri Light" w:hAnsi="Calibri Light" w:cs="Calibri Light"/>
          <w:b/>
          <w:bCs/>
        </w:rPr>
        <w:t>Enhanced analysis</w:t>
      </w:r>
    </w:p>
    <w:p w14:paraId="7393F4BB" w14:textId="77777777" w:rsidR="000B211B" w:rsidRPr="00401664" w:rsidRDefault="00000000">
      <w:pPr>
        <w:rPr>
          <w:rFonts w:ascii="Calibri Light" w:hAnsi="Calibri Light" w:cs="Calibri Light"/>
        </w:rPr>
      </w:pPr>
      <w:proofErr w:type="spellStart"/>
      <w:r w:rsidRPr="00401664">
        <w:rPr>
          <w:rFonts w:ascii="Calibri Light" w:hAnsi="Calibri Light" w:cs="Calibri Light"/>
        </w:rPr>
        <w:t>PivotCharts</w:t>
      </w:r>
      <w:proofErr w:type="spellEnd"/>
      <w:r w:rsidRPr="00401664">
        <w:rPr>
          <w:rFonts w:ascii="Calibri Light" w:hAnsi="Calibri Light" w:cs="Calibri Light"/>
        </w:rPr>
        <w:t xml:space="preserve"> let you explore data in depth, view different summaries, and switch from one view to another (for example, from monthly to yearly summaries). This feature allows you to examine data from multiple perspectives.</w:t>
      </w:r>
    </w:p>
    <w:p w14:paraId="0E20ABB6" w14:textId="77777777" w:rsidR="000B211B" w:rsidRPr="00401664" w:rsidRDefault="00000000">
      <w:pPr>
        <w:pStyle w:val="ListParagraph"/>
        <w:numPr>
          <w:ilvl w:val="0"/>
          <w:numId w:val="2"/>
        </w:numPr>
        <w:rPr>
          <w:rFonts w:ascii="Calibri Light" w:hAnsi="Calibri Light" w:cs="Calibri Light"/>
        </w:rPr>
      </w:pPr>
      <w:r w:rsidRPr="00401664">
        <w:rPr>
          <w:rFonts w:ascii="Calibri Light" w:hAnsi="Calibri Light" w:cs="Calibri Light"/>
          <w:b/>
          <w:bCs/>
        </w:rPr>
        <w:t>Effective data presentation</w:t>
      </w:r>
    </w:p>
    <w:p w14:paraId="16682FAC" w14:textId="77777777" w:rsidR="000B211B" w:rsidRPr="00401664" w:rsidRDefault="00000000">
      <w:pPr>
        <w:rPr>
          <w:rFonts w:ascii="Calibri Light" w:hAnsi="Calibri Light" w:cs="Calibri Light"/>
        </w:rPr>
      </w:pPr>
      <w:r w:rsidRPr="00401664">
        <w:rPr>
          <w:rFonts w:ascii="Calibri Light" w:hAnsi="Calibri Light" w:cs="Calibri Light"/>
        </w:rPr>
        <w:t xml:space="preserve">By combining PivotTables with </w:t>
      </w:r>
      <w:proofErr w:type="spellStart"/>
      <w:r w:rsidRPr="00401664">
        <w:rPr>
          <w:rFonts w:ascii="Calibri Light" w:hAnsi="Calibri Light" w:cs="Calibri Light"/>
        </w:rPr>
        <w:t>PivotCharts</w:t>
      </w:r>
      <w:proofErr w:type="spellEnd"/>
      <w:r w:rsidRPr="00401664">
        <w:rPr>
          <w:rFonts w:ascii="Calibri Light" w:hAnsi="Calibri Light" w:cs="Calibri Light"/>
        </w:rPr>
        <w:t>, you can present complex data in a more understandable and visually appealing way. This helps stakeholders quickly grasp key information and make informed decisions.</w:t>
      </w:r>
    </w:p>
    <w:p w14:paraId="35F9A90F" w14:textId="77777777" w:rsidR="000B211B" w:rsidRPr="00401664" w:rsidRDefault="00000000">
      <w:pPr>
        <w:rPr>
          <w:rFonts w:ascii="Calibri Light" w:hAnsi="Calibri Light" w:cs="Calibri Light"/>
        </w:rPr>
      </w:pPr>
      <w:r w:rsidRPr="00401664">
        <w:rPr>
          <w:rFonts w:ascii="Calibri Light" w:hAnsi="Calibri Light" w:cs="Calibri Light"/>
          <w:b/>
          <w:bCs/>
        </w:rPr>
        <w:t>How to create a PivotChart:</w:t>
      </w:r>
    </w:p>
    <w:p w14:paraId="45D77A8B" w14:textId="77777777" w:rsidR="000B211B" w:rsidRPr="00401664" w:rsidRDefault="00000000">
      <w:pPr>
        <w:pStyle w:val="ListParagraph"/>
        <w:numPr>
          <w:ilvl w:val="0"/>
          <w:numId w:val="2"/>
        </w:numPr>
        <w:rPr>
          <w:rFonts w:ascii="Calibri Light" w:hAnsi="Calibri Light" w:cs="Calibri Light"/>
        </w:rPr>
      </w:pPr>
      <w:r w:rsidRPr="00401664">
        <w:rPr>
          <w:rFonts w:ascii="Calibri Light" w:hAnsi="Calibri Light" w:cs="Calibri Light"/>
          <w:b/>
          <w:bCs/>
        </w:rPr>
        <w:t>Create a PivotTable</w:t>
      </w:r>
    </w:p>
    <w:p w14:paraId="7684F505" w14:textId="77777777" w:rsidR="000B211B" w:rsidRPr="00401664" w:rsidRDefault="00000000">
      <w:pPr>
        <w:rPr>
          <w:rFonts w:ascii="Calibri Light" w:hAnsi="Calibri Light" w:cs="Calibri Light"/>
        </w:rPr>
      </w:pPr>
      <w:r w:rsidRPr="00401664">
        <w:rPr>
          <w:rFonts w:ascii="Calibri Light" w:hAnsi="Calibri Light" w:cs="Calibri Light"/>
        </w:rPr>
        <w:t>Start by creating a PivotTable from your data range. Select your data and use the "Insert" tab to add a PivotTable.</w:t>
      </w:r>
    </w:p>
    <w:p w14:paraId="65B8A871" w14:textId="77777777" w:rsidR="000B211B" w:rsidRPr="00401664" w:rsidRDefault="00000000">
      <w:pPr>
        <w:pStyle w:val="ListParagraph"/>
        <w:numPr>
          <w:ilvl w:val="0"/>
          <w:numId w:val="2"/>
        </w:numPr>
        <w:rPr>
          <w:rFonts w:ascii="Calibri Light" w:hAnsi="Calibri Light" w:cs="Calibri Light"/>
        </w:rPr>
      </w:pPr>
      <w:r w:rsidRPr="00401664">
        <w:rPr>
          <w:rFonts w:ascii="Calibri Light" w:hAnsi="Calibri Light" w:cs="Calibri Light"/>
          <w:b/>
          <w:bCs/>
        </w:rPr>
        <w:t>Insert a PivotChart</w:t>
      </w:r>
    </w:p>
    <w:p w14:paraId="7822D8FB" w14:textId="77777777" w:rsidR="000B211B" w:rsidRPr="00401664" w:rsidRDefault="00000000">
      <w:pPr>
        <w:rPr>
          <w:rFonts w:ascii="Calibri Light" w:hAnsi="Calibri Light" w:cs="Calibri Light"/>
        </w:rPr>
      </w:pPr>
      <w:r w:rsidRPr="00401664">
        <w:rPr>
          <w:rFonts w:ascii="Calibri Light" w:hAnsi="Calibri Light" w:cs="Calibri Light"/>
        </w:rPr>
        <w:lastRenderedPageBreak/>
        <w:t>Once you have your PivotTable, you can create a PivotChart by selecting the PivotTable and going to the "Insert" tab. Click "PivotChart" and choose the chart type that best represents your data.</w:t>
      </w:r>
    </w:p>
    <w:p w14:paraId="6BEAFE88" w14:textId="77777777" w:rsidR="000B211B" w:rsidRPr="00401664" w:rsidRDefault="00000000">
      <w:pPr>
        <w:pStyle w:val="ListParagraph"/>
        <w:numPr>
          <w:ilvl w:val="0"/>
          <w:numId w:val="2"/>
        </w:numPr>
        <w:rPr>
          <w:rFonts w:ascii="Calibri Light" w:hAnsi="Calibri Light" w:cs="Calibri Light"/>
        </w:rPr>
      </w:pPr>
      <w:r w:rsidRPr="00401664">
        <w:rPr>
          <w:rFonts w:ascii="Calibri Light" w:hAnsi="Calibri Light" w:cs="Calibri Light"/>
          <w:b/>
          <w:bCs/>
        </w:rPr>
        <w:t>Customize the PivotChart</w:t>
      </w:r>
    </w:p>
    <w:p w14:paraId="3133903B" w14:textId="77777777" w:rsidR="000B211B" w:rsidRPr="00401664" w:rsidRDefault="00000000">
      <w:pPr>
        <w:rPr>
          <w:rFonts w:ascii="Calibri Light" w:hAnsi="Calibri Light" w:cs="Calibri Light"/>
        </w:rPr>
      </w:pPr>
      <w:r w:rsidRPr="00401664">
        <w:rPr>
          <w:rFonts w:ascii="Calibri Light" w:hAnsi="Calibri Light" w:cs="Calibri Light"/>
        </w:rPr>
        <w:t>Use the chart tools and options available in Excel to adjust the design, style, and layout of the chart. You can change the chart type, add titles, and format the data series to improve readability.</w:t>
      </w:r>
    </w:p>
    <w:p w14:paraId="223105C5" w14:textId="77777777" w:rsidR="000B211B" w:rsidRPr="00401664" w:rsidRDefault="00000000">
      <w:pPr>
        <w:pStyle w:val="ListParagraph"/>
        <w:numPr>
          <w:ilvl w:val="0"/>
          <w:numId w:val="2"/>
        </w:numPr>
        <w:rPr>
          <w:rFonts w:ascii="Calibri Light" w:hAnsi="Calibri Light" w:cs="Calibri Light"/>
        </w:rPr>
      </w:pPr>
      <w:r w:rsidRPr="00401664">
        <w:rPr>
          <w:rFonts w:ascii="Calibri Light" w:hAnsi="Calibri Light" w:cs="Calibri Light"/>
          <w:b/>
          <w:bCs/>
        </w:rPr>
        <w:t>Interact with the PivotChart</w:t>
      </w:r>
    </w:p>
    <w:p w14:paraId="4DB72457" w14:textId="77777777" w:rsidR="000B211B" w:rsidRPr="00401664" w:rsidRDefault="00000000">
      <w:pPr>
        <w:rPr>
          <w:rFonts w:ascii="Calibri Light" w:hAnsi="Calibri Light" w:cs="Calibri Light"/>
        </w:rPr>
      </w:pPr>
      <w:r w:rsidRPr="00401664">
        <w:rPr>
          <w:rFonts w:ascii="Calibri Light" w:hAnsi="Calibri Light" w:cs="Calibri Light"/>
        </w:rPr>
        <w:t>Use the PivotChart's filters and slicers to explore different facets of your data interactively. You can drill into details, switch views, and observe how different data points relate to one another.</w:t>
      </w:r>
    </w:p>
    <w:p w14:paraId="05FA0C47" w14:textId="77777777" w:rsidR="000B211B" w:rsidRPr="00401664" w:rsidRDefault="00000000">
      <w:pPr>
        <w:rPr>
          <w:rFonts w:ascii="Calibri Light" w:hAnsi="Calibri Light" w:cs="Calibri Light"/>
        </w:rPr>
      </w:pPr>
      <w:r w:rsidRPr="00401664">
        <w:rPr>
          <w:rFonts w:ascii="Calibri Light" w:hAnsi="Calibri Light" w:cs="Calibri Light"/>
          <w:b/>
          <w:bCs/>
        </w:rPr>
        <w:t>Example use cases:</w:t>
      </w:r>
    </w:p>
    <w:p w14:paraId="64B5BE22"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Sales data analysis: Use a PivotChart to visualize sales figures by region, product category, or period. This helps identify sales performance trends and patterns.</w:t>
      </w:r>
    </w:p>
    <w:p w14:paraId="2B4BFCFD"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Financial reporting: Display financial data such as expenses, revenue, and profits to analyze performance across different departments or periods.</w:t>
      </w:r>
    </w:p>
    <w:p w14:paraId="1D353933" w14:textId="77777777" w:rsidR="000B211B" w:rsidRPr="00401664" w:rsidRDefault="00000000">
      <w:pPr>
        <w:pStyle w:val="ListParagraph"/>
        <w:numPr>
          <w:ilvl w:val="0"/>
          <w:numId w:val="3"/>
        </w:numPr>
        <w:rPr>
          <w:rFonts w:ascii="Calibri Light" w:hAnsi="Calibri Light" w:cs="Calibri Light"/>
        </w:rPr>
      </w:pPr>
      <w:r w:rsidRPr="00401664">
        <w:rPr>
          <w:rFonts w:ascii="Calibri Light" w:hAnsi="Calibri Light" w:cs="Calibri Light"/>
        </w:rPr>
        <w:t>Survey results: Visualize survey results to see how different responses are distributed and to highlight key findings.</w:t>
      </w:r>
    </w:p>
    <w:p w14:paraId="1DE0115A" w14:textId="77777777" w:rsidR="000B211B" w:rsidRPr="00401664" w:rsidRDefault="00000000">
      <w:pPr>
        <w:rPr>
          <w:rFonts w:ascii="Calibri Light" w:hAnsi="Calibri Light" w:cs="Calibri Light"/>
        </w:rPr>
      </w:pPr>
      <w:proofErr w:type="spellStart"/>
      <w:r w:rsidRPr="00401664">
        <w:rPr>
          <w:rFonts w:ascii="Calibri Light" w:hAnsi="Calibri Light" w:cs="Calibri Light"/>
          <w:b/>
          <w:bCs/>
        </w:rPr>
        <w:t>PivotCharts</w:t>
      </w:r>
      <w:proofErr w:type="spellEnd"/>
      <w:r w:rsidRPr="00401664">
        <w:rPr>
          <w:rFonts w:ascii="Calibri Light" w:hAnsi="Calibri Light" w:cs="Calibri Light"/>
        </w:rPr>
        <w:t xml:space="preserve"> are powerful tools that turn complex data into clear, actionable information, combining the summarizing power of </w:t>
      </w:r>
      <w:r w:rsidRPr="00401664">
        <w:rPr>
          <w:rFonts w:ascii="Calibri Light" w:hAnsi="Calibri Light" w:cs="Calibri Light"/>
          <w:b/>
          <w:bCs/>
        </w:rPr>
        <w:t>PivotTables</w:t>
      </w:r>
      <w:r w:rsidRPr="00401664">
        <w:rPr>
          <w:rFonts w:ascii="Calibri Light" w:hAnsi="Calibri Light" w:cs="Calibri Light"/>
        </w:rPr>
        <w:t xml:space="preserve"> with the visual impact of charts.</w:t>
      </w:r>
    </w:p>
    <w:sectPr w:rsidR="000B211B" w:rsidRPr="004016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361E3"/>
    <w:multiLevelType w:val="hybridMultilevel"/>
    <w:tmpl w:val="0B94A710"/>
    <w:lvl w:ilvl="0" w:tplc="84A05EA4">
      <w:start w:val="1"/>
      <w:numFmt w:val="bullet"/>
      <w:lvlText w:val="●"/>
      <w:lvlJc w:val="left"/>
      <w:pPr>
        <w:ind w:left="720" w:hanging="360"/>
      </w:pPr>
    </w:lvl>
    <w:lvl w:ilvl="1" w:tplc="3F3681C8">
      <w:start w:val="1"/>
      <w:numFmt w:val="bullet"/>
      <w:lvlText w:val="○"/>
      <w:lvlJc w:val="left"/>
      <w:pPr>
        <w:ind w:left="1440" w:hanging="360"/>
      </w:pPr>
    </w:lvl>
    <w:lvl w:ilvl="2" w:tplc="6E1A4906">
      <w:start w:val="1"/>
      <w:numFmt w:val="bullet"/>
      <w:lvlText w:val="■"/>
      <w:lvlJc w:val="left"/>
      <w:pPr>
        <w:ind w:left="2160" w:hanging="360"/>
      </w:pPr>
    </w:lvl>
    <w:lvl w:ilvl="3" w:tplc="C0CAB716">
      <w:start w:val="1"/>
      <w:numFmt w:val="bullet"/>
      <w:lvlText w:val="●"/>
      <w:lvlJc w:val="left"/>
      <w:pPr>
        <w:ind w:left="2880" w:hanging="360"/>
      </w:pPr>
    </w:lvl>
    <w:lvl w:ilvl="4" w:tplc="7190128E">
      <w:start w:val="1"/>
      <w:numFmt w:val="bullet"/>
      <w:lvlText w:val="○"/>
      <w:lvlJc w:val="left"/>
      <w:pPr>
        <w:ind w:left="3600" w:hanging="360"/>
      </w:pPr>
    </w:lvl>
    <w:lvl w:ilvl="5" w:tplc="2F867EEE">
      <w:start w:val="1"/>
      <w:numFmt w:val="bullet"/>
      <w:lvlText w:val="■"/>
      <w:lvlJc w:val="left"/>
      <w:pPr>
        <w:ind w:left="4320" w:hanging="360"/>
      </w:pPr>
    </w:lvl>
    <w:lvl w:ilvl="6" w:tplc="FE2A39FA">
      <w:start w:val="1"/>
      <w:numFmt w:val="bullet"/>
      <w:lvlText w:val="●"/>
      <w:lvlJc w:val="left"/>
      <w:pPr>
        <w:ind w:left="5040" w:hanging="360"/>
      </w:pPr>
    </w:lvl>
    <w:lvl w:ilvl="7" w:tplc="7AC67EF6">
      <w:start w:val="1"/>
      <w:numFmt w:val="bullet"/>
      <w:lvlText w:val="●"/>
      <w:lvlJc w:val="left"/>
      <w:pPr>
        <w:ind w:left="5760" w:hanging="360"/>
      </w:pPr>
    </w:lvl>
    <w:lvl w:ilvl="8" w:tplc="28F495FC">
      <w:start w:val="1"/>
      <w:numFmt w:val="bullet"/>
      <w:lvlText w:val="●"/>
      <w:lvlJc w:val="left"/>
      <w:pPr>
        <w:ind w:left="6480" w:hanging="360"/>
      </w:pPr>
    </w:lvl>
  </w:abstractNum>
  <w:abstractNum w:abstractNumId="1" w15:restartNumberingAfterBreak="0">
    <w:nsid w:val="4B0E2A00"/>
    <w:multiLevelType w:val="hybridMultilevel"/>
    <w:tmpl w:val="E50C969C"/>
    <w:lvl w:ilvl="0" w:tplc="84DC93F4">
      <w:start w:val="1"/>
      <w:numFmt w:val="decimal"/>
      <w:lvlText w:val="%1."/>
      <w:lvlJc w:val="left"/>
      <w:pPr>
        <w:ind w:left="720" w:hanging="360"/>
      </w:pPr>
    </w:lvl>
    <w:lvl w:ilvl="1" w:tplc="6310FA5E">
      <w:numFmt w:val="decimal"/>
      <w:lvlText w:val=""/>
      <w:lvlJc w:val="left"/>
    </w:lvl>
    <w:lvl w:ilvl="2" w:tplc="9A565D28">
      <w:numFmt w:val="decimal"/>
      <w:lvlText w:val=""/>
      <w:lvlJc w:val="left"/>
    </w:lvl>
    <w:lvl w:ilvl="3" w:tplc="3A2AE9E6">
      <w:numFmt w:val="decimal"/>
      <w:lvlText w:val=""/>
      <w:lvlJc w:val="left"/>
    </w:lvl>
    <w:lvl w:ilvl="4" w:tplc="DB280BE8">
      <w:numFmt w:val="decimal"/>
      <w:lvlText w:val=""/>
      <w:lvlJc w:val="left"/>
    </w:lvl>
    <w:lvl w:ilvl="5" w:tplc="0E3C93A6">
      <w:numFmt w:val="decimal"/>
      <w:lvlText w:val=""/>
      <w:lvlJc w:val="left"/>
    </w:lvl>
    <w:lvl w:ilvl="6" w:tplc="B8A63BD6">
      <w:numFmt w:val="decimal"/>
      <w:lvlText w:val=""/>
      <w:lvlJc w:val="left"/>
    </w:lvl>
    <w:lvl w:ilvl="7" w:tplc="FBC43EE0">
      <w:numFmt w:val="decimal"/>
      <w:lvlText w:val=""/>
      <w:lvlJc w:val="left"/>
    </w:lvl>
    <w:lvl w:ilvl="8" w:tplc="A3C4250C">
      <w:numFmt w:val="decimal"/>
      <w:lvlText w:val=""/>
      <w:lvlJc w:val="left"/>
    </w:lvl>
  </w:abstractNum>
  <w:abstractNum w:abstractNumId="2" w15:restartNumberingAfterBreak="0">
    <w:nsid w:val="59EC0C17"/>
    <w:multiLevelType w:val="hybridMultilevel"/>
    <w:tmpl w:val="FE1ACC14"/>
    <w:lvl w:ilvl="0" w:tplc="9C423010">
      <w:start w:val="1"/>
      <w:numFmt w:val="bullet"/>
      <w:lvlText w:val="•"/>
      <w:lvlJc w:val="left"/>
      <w:pPr>
        <w:ind w:left="720" w:hanging="360"/>
      </w:pPr>
    </w:lvl>
    <w:lvl w:ilvl="1" w:tplc="4C2A6578">
      <w:numFmt w:val="decimal"/>
      <w:lvlText w:val=""/>
      <w:lvlJc w:val="left"/>
    </w:lvl>
    <w:lvl w:ilvl="2" w:tplc="3B50F34A">
      <w:numFmt w:val="decimal"/>
      <w:lvlText w:val=""/>
      <w:lvlJc w:val="left"/>
    </w:lvl>
    <w:lvl w:ilvl="3" w:tplc="F9782A9C">
      <w:numFmt w:val="decimal"/>
      <w:lvlText w:val=""/>
      <w:lvlJc w:val="left"/>
    </w:lvl>
    <w:lvl w:ilvl="4" w:tplc="E960B58C">
      <w:numFmt w:val="decimal"/>
      <w:lvlText w:val=""/>
      <w:lvlJc w:val="left"/>
    </w:lvl>
    <w:lvl w:ilvl="5" w:tplc="5FE4164C">
      <w:numFmt w:val="decimal"/>
      <w:lvlText w:val=""/>
      <w:lvlJc w:val="left"/>
    </w:lvl>
    <w:lvl w:ilvl="6" w:tplc="E466A178">
      <w:numFmt w:val="decimal"/>
      <w:lvlText w:val=""/>
      <w:lvlJc w:val="left"/>
    </w:lvl>
    <w:lvl w:ilvl="7" w:tplc="0D24797A">
      <w:numFmt w:val="decimal"/>
      <w:lvlText w:val=""/>
      <w:lvlJc w:val="left"/>
    </w:lvl>
    <w:lvl w:ilvl="8" w:tplc="AA60D5B6">
      <w:numFmt w:val="decimal"/>
      <w:lvlText w:val=""/>
      <w:lvlJc w:val="left"/>
    </w:lvl>
  </w:abstractNum>
  <w:num w:numId="1" w16cid:durableId="1955012122">
    <w:abstractNumId w:val="0"/>
    <w:lvlOverride w:ilvl="0">
      <w:startOverride w:val="1"/>
    </w:lvlOverride>
  </w:num>
  <w:num w:numId="2" w16cid:durableId="872185634">
    <w:abstractNumId w:val="1"/>
    <w:lvlOverride w:ilvl="0">
      <w:startOverride w:val="1"/>
    </w:lvlOverride>
  </w:num>
  <w:num w:numId="3" w16cid:durableId="11280839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11B"/>
    <w:rsid w:val="000B211B"/>
    <w:rsid w:val="00401664"/>
    <w:rsid w:val="00BD6C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37061"/>
  <w15:docId w15:val="{282512E7-DDA7-4E52-9B2D-F8271AE5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1710</Words>
  <Characters>9752</Characters>
  <Application>Microsoft Office Word</Application>
  <DocSecurity>0</DocSecurity>
  <Lines>81</Lines>
  <Paragraphs>22</Paragraphs>
  <ScaleCrop>false</ScaleCrop>
  <Company/>
  <LinksUpToDate>false</LinksUpToDate>
  <CharactersWithSpaces>11440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Shivan Pillay</cp:lastModifiedBy>
  <cp:revision>2</cp:revision>
  <dcterms:created xsi:type="dcterms:W3CDTF">2026-07-09T20:05:00Z</dcterms:created>
  <dcterms:modified xsi:type="dcterms:W3CDTF">2026-07-09T20:07:00Z</dcterms:modified>
</cp:coreProperties>
</file>