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5EF89" w14:textId="77777777" w:rsidR="005172F0" w:rsidRDefault="005172F0">
      <w:pPr>
        <w:jc w:val="center"/>
        <w:rPr>
          <w:rFonts w:ascii="Arial" w:hAnsi="Arial"/>
          <w:b/>
        </w:rPr>
      </w:pPr>
    </w:p>
    <w:p w14:paraId="07F335CD" w14:textId="77777777" w:rsidR="005172F0" w:rsidRDefault="00A60480">
      <w:pPr>
        <w:jc w:val="center"/>
        <w:rPr>
          <w:rFonts w:ascii="Arial" w:hAnsi="Arial"/>
        </w:rPr>
      </w:pPr>
      <w:r>
        <w:rPr>
          <w:rFonts w:ascii="Arial" w:hAnsi="Arial"/>
          <w:b/>
        </w:rPr>
        <w:t>Career Development Plan-Final year</w:t>
      </w:r>
    </w:p>
    <w:p w14:paraId="1863B844" w14:textId="77777777" w:rsidR="005172F0" w:rsidRDefault="00A60480">
      <w:pPr>
        <w:jc w:val="center"/>
        <w:rPr>
          <w:rFonts w:ascii="Arial" w:hAnsi="Arial"/>
        </w:rPr>
      </w:pPr>
      <w:r>
        <w:rPr>
          <w:rFonts w:ascii="Arial" w:hAnsi="Arial"/>
          <w:b/>
        </w:rPr>
        <w:t>(</w:t>
      </w:r>
      <w:r>
        <w:rPr>
          <w:rFonts w:ascii="Arial" w:hAnsi="Arial"/>
          <w:b/>
        </w:rPr>
        <w:t>D</w:t>
      </w:r>
      <w:r>
        <w:rPr>
          <w:rFonts w:ascii="Arial" w:hAnsi="Arial"/>
          <w:b/>
        </w:rPr>
        <w:t>r</w:t>
      </w:r>
      <w:r>
        <w:rPr>
          <w:rFonts w:ascii="Arial" w:hAnsi="Arial"/>
          <w:b/>
        </w:rPr>
        <w:t>a</w:t>
      </w:r>
      <w:r>
        <w:rPr>
          <w:rFonts w:ascii="Arial" w:hAnsi="Arial"/>
          <w:b/>
        </w:rPr>
        <w:t>f</w:t>
      </w:r>
      <w:r>
        <w:rPr>
          <w:rFonts w:ascii="Arial" w:hAnsi="Arial"/>
          <w:b/>
        </w:rPr>
        <w:t>t</w:t>
      </w:r>
      <w:r>
        <w:rPr>
          <w:rFonts w:ascii="Arial" w:hAnsi="Arial"/>
          <w:b/>
        </w:rPr>
        <w:t>)</w:t>
      </w:r>
    </w:p>
    <w:p w14:paraId="44A0C46C" w14:textId="77777777" w:rsidR="005172F0" w:rsidRDefault="005172F0">
      <w:pPr>
        <w:pStyle w:val="Level1"/>
        <w:tabs>
          <w:tab w:val="left" w:pos="720"/>
        </w:tabs>
        <w:ind w:left="0"/>
        <w:rPr>
          <w:rFonts w:ascii="Arial" w:hAnsi="Arial" w:cs="Arial"/>
          <w:sz w:val="22"/>
          <w:szCs w:val="22"/>
        </w:rPr>
      </w:pPr>
    </w:p>
    <w:p w14:paraId="669C3428" w14:textId="77777777" w:rsidR="005172F0" w:rsidRDefault="005172F0">
      <w:pPr>
        <w:pStyle w:val="Level1"/>
        <w:tabs>
          <w:tab w:val="left" w:pos="720"/>
        </w:tabs>
        <w:ind w:left="0"/>
        <w:rPr>
          <w:rFonts w:ascii="Arial" w:hAnsi="Arial" w:cs="Arial"/>
          <w:sz w:val="22"/>
          <w:szCs w:val="22"/>
        </w:rPr>
      </w:pPr>
    </w:p>
    <w:p w14:paraId="1189C2F8" w14:textId="77777777" w:rsidR="005172F0" w:rsidRDefault="00A60480">
      <w:pPr>
        <w:rPr>
          <w:b/>
          <w:bCs/>
        </w:rPr>
      </w:pPr>
      <w:r>
        <w:rPr>
          <w:rFonts w:ascii="Arial" w:hAnsi="Arial"/>
          <w:b/>
          <w:bCs/>
          <w:sz w:val="22"/>
          <w:szCs w:val="22"/>
        </w:rPr>
        <w:t>Name of fellow:</w:t>
      </w:r>
    </w:p>
    <w:p w14:paraId="6D094ECD" w14:textId="77777777" w:rsidR="005172F0" w:rsidRDefault="005172F0">
      <w:pPr>
        <w:rPr>
          <w:rFonts w:ascii="Arial" w:hAnsi="Arial"/>
          <w:sz w:val="22"/>
          <w:szCs w:val="22"/>
        </w:rPr>
      </w:pPr>
    </w:p>
    <w:p w14:paraId="1920FCD8" w14:textId="77777777" w:rsidR="005172F0" w:rsidRDefault="00A60480">
      <w:pPr>
        <w:rPr>
          <w:b/>
          <w:bCs/>
        </w:rPr>
      </w:pPr>
      <w:r>
        <w:rPr>
          <w:rFonts w:ascii="Arial" w:hAnsi="Arial"/>
          <w:b/>
          <w:bCs/>
          <w:sz w:val="22"/>
          <w:szCs w:val="22"/>
        </w:rPr>
        <w:t>Department:</w:t>
      </w:r>
    </w:p>
    <w:p w14:paraId="2190B360" w14:textId="77777777" w:rsidR="005172F0" w:rsidRDefault="005172F0">
      <w:pPr>
        <w:rPr>
          <w:rFonts w:ascii="Arial" w:hAnsi="Arial"/>
          <w:sz w:val="22"/>
          <w:szCs w:val="22"/>
        </w:rPr>
      </w:pPr>
    </w:p>
    <w:p w14:paraId="473E3999" w14:textId="77777777" w:rsidR="005172F0" w:rsidRDefault="00A60480">
      <w:pPr>
        <w:rPr>
          <w:b/>
          <w:bCs/>
        </w:rPr>
      </w:pPr>
      <w:r>
        <w:rPr>
          <w:rFonts w:ascii="Arial" w:hAnsi="Arial"/>
          <w:b/>
          <w:bCs/>
          <w:sz w:val="22"/>
          <w:szCs w:val="22"/>
        </w:rPr>
        <w:t>Name of Supervisor:</w:t>
      </w:r>
    </w:p>
    <w:p w14:paraId="3934869D" w14:textId="77777777" w:rsidR="005172F0" w:rsidRDefault="005172F0">
      <w:pPr>
        <w:rPr>
          <w:rFonts w:ascii="Arial" w:hAnsi="Arial"/>
          <w:sz w:val="22"/>
          <w:szCs w:val="22"/>
        </w:rPr>
      </w:pPr>
    </w:p>
    <w:p w14:paraId="2F1CFB52" w14:textId="77777777" w:rsidR="005172F0" w:rsidRDefault="00A60480">
      <w:pPr>
        <w:tabs>
          <w:tab w:val="left" w:pos="720"/>
        </w:tabs>
        <w:rPr>
          <w:rFonts w:ascii="Arial" w:hAnsi="Arial" w:cs="Arial"/>
          <w:sz w:val="22"/>
          <w:szCs w:val="22"/>
        </w:rPr>
      </w:pPr>
      <w:r>
        <w:rPr>
          <w:rFonts w:ascii="Arial" w:hAnsi="Arial" w:cs="Arial"/>
          <w:b/>
          <w:bCs/>
          <w:sz w:val="22"/>
          <w:szCs w:val="22"/>
        </w:rPr>
        <w:t xml:space="preserve">Date: </w:t>
      </w:r>
    </w:p>
    <w:p w14:paraId="05E23ACE" w14:textId="77777777" w:rsidR="005172F0" w:rsidRDefault="005172F0">
      <w:pPr>
        <w:tabs>
          <w:tab w:val="left" w:pos="720"/>
        </w:tabs>
        <w:rPr>
          <w:rFonts w:ascii="Arial" w:hAnsi="Arial" w:cs="Arial"/>
          <w:sz w:val="22"/>
          <w:szCs w:val="22"/>
        </w:rPr>
      </w:pPr>
    </w:p>
    <w:p w14:paraId="52F6A549" w14:textId="77777777" w:rsidR="005172F0" w:rsidRDefault="005172F0">
      <w:pPr>
        <w:pStyle w:val="Level1"/>
        <w:ind w:left="0"/>
        <w:rPr>
          <w:rFonts w:ascii="Arial" w:hAnsi="Arial" w:cs="Arial"/>
          <w:smallCaps/>
          <w:sz w:val="22"/>
          <w:szCs w:val="22"/>
          <w:lang w:val="en-US"/>
        </w:rPr>
      </w:pPr>
    </w:p>
    <w:p w14:paraId="5B2FC10D" w14:textId="77777777" w:rsidR="005172F0" w:rsidRDefault="00A60480">
      <w:pPr>
        <w:pStyle w:val="Level1"/>
        <w:ind w:left="0"/>
        <w:rPr>
          <w:rFonts w:ascii="Arial" w:hAnsi="Arial"/>
          <w:sz w:val="22"/>
          <w:szCs w:val="22"/>
        </w:rPr>
      </w:pPr>
      <w:r>
        <w:rPr>
          <w:rFonts w:ascii="Arial" w:hAnsi="Arial" w:cs="Arial"/>
          <w:b/>
          <w:smallCaps/>
          <w:sz w:val="22"/>
          <w:szCs w:val="22"/>
          <w:lang w:val="en-US"/>
        </w:rPr>
        <w:t xml:space="preserve">Brief overview of progress, achievement and performance </w:t>
      </w:r>
      <w:r>
        <w:rPr>
          <w:rFonts w:ascii="Arial" w:hAnsi="Arial" w:cs="Arial"/>
          <w:b/>
          <w:color w:val="000000"/>
          <w:sz w:val="22"/>
          <w:szCs w:val="22"/>
          <w:lang w:val="en-US"/>
        </w:rPr>
        <w:t>(half page should be sufficient):</w:t>
      </w:r>
    </w:p>
    <w:p w14:paraId="520E0044" w14:textId="77777777" w:rsidR="005172F0" w:rsidRDefault="005172F0">
      <w:pPr>
        <w:pStyle w:val="Level1"/>
        <w:ind w:left="0"/>
        <w:rPr>
          <w:rFonts w:ascii="Arial" w:hAnsi="Arial" w:cs="Arial"/>
          <w:sz w:val="22"/>
          <w:szCs w:val="22"/>
          <w:lang w:val="en-US"/>
        </w:rPr>
      </w:pPr>
    </w:p>
    <w:p w14:paraId="7E2D03CC" w14:textId="77777777" w:rsidR="005172F0" w:rsidRDefault="005172F0">
      <w:pPr>
        <w:pStyle w:val="Level1"/>
        <w:ind w:left="0"/>
        <w:rPr>
          <w:rFonts w:ascii="Arial" w:hAnsi="Arial" w:cs="Arial"/>
          <w:sz w:val="22"/>
          <w:szCs w:val="22"/>
          <w:lang w:val="en-US"/>
        </w:rPr>
      </w:pPr>
    </w:p>
    <w:p w14:paraId="1FF793CF" w14:textId="77777777" w:rsidR="005172F0" w:rsidRDefault="00A60480">
      <w:pPr>
        <w:rPr>
          <w:rFonts w:ascii="Arial" w:hAnsi="Arial"/>
          <w:sz w:val="22"/>
          <w:szCs w:val="22"/>
        </w:rPr>
      </w:pPr>
      <w:r>
        <w:rPr>
          <w:rFonts w:ascii="Arial" w:hAnsi="Arial"/>
          <w:b/>
          <w:sz w:val="22"/>
          <w:szCs w:val="22"/>
        </w:rPr>
        <w:t>Long-term career objectives (over 5 years):</w:t>
      </w:r>
    </w:p>
    <w:p w14:paraId="77EE38D9" w14:textId="77777777" w:rsidR="005172F0" w:rsidRDefault="00A60480">
      <w:pPr>
        <w:pStyle w:val="Level1"/>
        <w:ind w:left="0"/>
        <w:rPr>
          <w:rFonts w:ascii="Arial" w:hAnsi="Arial"/>
          <w:sz w:val="22"/>
          <w:szCs w:val="22"/>
        </w:rPr>
      </w:pPr>
      <w:r>
        <w:rPr>
          <w:rFonts w:ascii="Arial" w:hAnsi="Arial" w:cs="Arial"/>
          <w:color w:val="000000"/>
          <w:sz w:val="22"/>
          <w:szCs w:val="22"/>
          <w:lang w:val="en-US"/>
        </w:rPr>
        <w:t xml:space="preserve">If relevant, mention any adjustments to your long-term career objectives as a result of the training received. </w:t>
      </w:r>
    </w:p>
    <w:p w14:paraId="0907D612" w14:textId="77777777" w:rsidR="005172F0" w:rsidRDefault="005172F0">
      <w:pPr>
        <w:rPr>
          <w:rFonts w:ascii="Arial" w:hAnsi="Arial"/>
          <w:sz w:val="22"/>
          <w:szCs w:val="22"/>
        </w:rPr>
      </w:pPr>
    </w:p>
    <w:p w14:paraId="0CAC201F" w14:textId="77777777" w:rsidR="005172F0" w:rsidRDefault="005172F0">
      <w:pPr>
        <w:rPr>
          <w:rFonts w:ascii="Arial" w:hAnsi="Arial"/>
          <w:sz w:val="22"/>
          <w:szCs w:val="22"/>
        </w:rPr>
      </w:pPr>
    </w:p>
    <w:p w14:paraId="425905DA" w14:textId="77777777" w:rsidR="005172F0" w:rsidRDefault="005172F0">
      <w:pPr>
        <w:rPr>
          <w:rFonts w:ascii="Arial" w:hAnsi="Arial"/>
          <w:sz w:val="22"/>
          <w:szCs w:val="22"/>
        </w:rPr>
      </w:pPr>
    </w:p>
    <w:p w14:paraId="6C4245B3" w14:textId="77777777" w:rsidR="005172F0" w:rsidRDefault="00A60480">
      <w:pPr>
        <w:rPr>
          <w:rFonts w:ascii="Arial" w:hAnsi="Arial"/>
          <w:sz w:val="22"/>
          <w:szCs w:val="22"/>
        </w:rPr>
      </w:pPr>
      <w:r>
        <w:rPr>
          <w:rFonts w:ascii="Arial" w:hAnsi="Arial"/>
          <w:b/>
          <w:sz w:val="22"/>
          <w:szCs w:val="22"/>
        </w:rPr>
        <w:t>Short-term objectives achieved during the training period:</w:t>
      </w:r>
    </w:p>
    <w:p w14:paraId="4578C522" w14:textId="77777777" w:rsidR="005172F0" w:rsidRDefault="005172F0">
      <w:pPr>
        <w:rPr>
          <w:rFonts w:ascii="Arial" w:hAnsi="Arial"/>
          <w:sz w:val="22"/>
          <w:szCs w:val="22"/>
        </w:rPr>
      </w:pPr>
    </w:p>
    <w:p w14:paraId="452F92C7" w14:textId="77777777" w:rsidR="005172F0" w:rsidRDefault="005172F0">
      <w:pPr>
        <w:rPr>
          <w:rFonts w:ascii="Arial" w:hAnsi="Arial"/>
          <w:sz w:val="22"/>
          <w:szCs w:val="22"/>
        </w:rPr>
      </w:pPr>
    </w:p>
    <w:p w14:paraId="4D1EA593" w14:textId="77777777" w:rsidR="005172F0" w:rsidRDefault="00A60480">
      <w:pPr>
        <w:pStyle w:val="Level1"/>
        <w:numPr>
          <w:ilvl w:val="0"/>
          <w:numId w:val="3"/>
        </w:numPr>
        <w:rPr>
          <w:rFonts w:ascii="Arial" w:hAnsi="Arial"/>
          <w:sz w:val="22"/>
          <w:szCs w:val="22"/>
        </w:rPr>
      </w:pPr>
      <w:r>
        <w:rPr>
          <w:rFonts w:ascii="Arial" w:hAnsi="Arial" w:cs="Arial"/>
          <w:sz w:val="22"/>
          <w:szCs w:val="22"/>
          <w:lang w:val="en-US"/>
        </w:rPr>
        <w:t xml:space="preserve">Research results </w:t>
      </w:r>
    </w:p>
    <w:p w14:paraId="2BC2C49B" w14:textId="77777777" w:rsidR="005172F0" w:rsidRDefault="00A60480">
      <w:pPr>
        <w:pStyle w:val="Level1"/>
        <w:numPr>
          <w:ilvl w:val="1"/>
          <w:numId w:val="2"/>
        </w:numPr>
        <w:rPr>
          <w:rFonts w:ascii="Arial" w:hAnsi="Arial"/>
          <w:sz w:val="22"/>
          <w:szCs w:val="22"/>
        </w:rPr>
      </w:pPr>
      <w:r>
        <w:rPr>
          <w:rFonts w:ascii="Arial" w:hAnsi="Arial" w:cs="Arial"/>
          <w:sz w:val="22"/>
          <w:szCs w:val="22"/>
          <w:lang w:val="en-US"/>
        </w:rPr>
        <w:t>Publications (incl. in press):</w:t>
      </w:r>
    </w:p>
    <w:p w14:paraId="69FD3DBB" w14:textId="77777777" w:rsidR="005172F0" w:rsidRDefault="005172F0">
      <w:pPr>
        <w:pStyle w:val="Level1"/>
        <w:ind w:left="1080"/>
        <w:rPr>
          <w:rFonts w:ascii="Arial" w:hAnsi="Arial" w:cs="Arial"/>
          <w:sz w:val="22"/>
          <w:szCs w:val="22"/>
          <w:lang w:val="en-US"/>
        </w:rPr>
      </w:pPr>
    </w:p>
    <w:p w14:paraId="33361D74" w14:textId="77777777" w:rsidR="005172F0" w:rsidRDefault="005172F0">
      <w:pPr>
        <w:pStyle w:val="Level1"/>
        <w:ind w:left="1080"/>
        <w:rPr>
          <w:rFonts w:ascii="Arial" w:hAnsi="Arial" w:cs="Arial"/>
          <w:sz w:val="22"/>
          <w:szCs w:val="22"/>
          <w:lang w:val="en-US"/>
        </w:rPr>
      </w:pPr>
    </w:p>
    <w:p w14:paraId="3E14C1E8" w14:textId="77777777" w:rsidR="005172F0" w:rsidRDefault="00A60480">
      <w:pPr>
        <w:pStyle w:val="Level1"/>
        <w:numPr>
          <w:ilvl w:val="1"/>
          <w:numId w:val="2"/>
        </w:numPr>
        <w:rPr>
          <w:rFonts w:ascii="Arial" w:hAnsi="Arial"/>
          <w:sz w:val="22"/>
          <w:szCs w:val="22"/>
        </w:rPr>
      </w:pPr>
      <w:r>
        <w:rPr>
          <w:rFonts w:ascii="Arial" w:hAnsi="Arial" w:cs="Arial"/>
          <w:sz w:val="22"/>
          <w:szCs w:val="22"/>
        </w:rPr>
        <w:t xml:space="preserve">Conference, workshop </w:t>
      </w:r>
      <w:r>
        <w:rPr>
          <w:rFonts w:ascii="Arial" w:hAnsi="Arial" w:cs="Arial"/>
          <w:sz w:val="22"/>
          <w:szCs w:val="22"/>
        </w:rPr>
        <w:t>attendance</w:t>
      </w:r>
      <w:r>
        <w:rPr>
          <w:rFonts w:ascii="Arial" w:hAnsi="Arial" w:cs="Arial"/>
          <w:sz w:val="22"/>
          <w:szCs w:val="22"/>
          <w:lang w:val="en-US"/>
        </w:rPr>
        <w:t xml:space="preserve">, </w:t>
      </w:r>
      <w:r>
        <w:rPr>
          <w:rFonts w:ascii="Arial" w:hAnsi="Arial" w:cs="Arial"/>
          <w:sz w:val="22"/>
          <w:szCs w:val="22"/>
        </w:rPr>
        <w:t xml:space="preserve">courses, and /or </w:t>
      </w:r>
      <w:r>
        <w:rPr>
          <w:rFonts w:ascii="Arial" w:hAnsi="Arial" w:cs="Arial"/>
          <w:sz w:val="22"/>
          <w:szCs w:val="22"/>
          <w:lang w:val="en-US"/>
        </w:rPr>
        <w:t>seminar presentations</w:t>
      </w:r>
      <w:r>
        <w:rPr>
          <w:rFonts w:ascii="Arial" w:hAnsi="Arial" w:cs="Arial"/>
          <w:sz w:val="22"/>
          <w:szCs w:val="22"/>
        </w:rPr>
        <w:t>:</w:t>
      </w:r>
    </w:p>
    <w:p w14:paraId="3D5FC829" w14:textId="77777777" w:rsidR="005172F0" w:rsidRDefault="005172F0">
      <w:pPr>
        <w:rPr>
          <w:rFonts w:ascii="Arial" w:hAnsi="Arial"/>
          <w:sz w:val="22"/>
          <w:szCs w:val="22"/>
        </w:rPr>
      </w:pPr>
    </w:p>
    <w:p w14:paraId="1E8E8F6F" w14:textId="77777777" w:rsidR="005172F0" w:rsidRDefault="005172F0">
      <w:pPr>
        <w:rPr>
          <w:rFonts w:ascii="Arial" w:hAnsi="Arial"/>
          <w:sz w:val="22"/>
          <w:szCs w:val="22"/>
        </w:rPr>
      </w:pPr>
    </w:p>
    <w:p w14:paraId="5E215430" w14:textId="77777777" w:rsidR="005172F0" w:rsidRDefault="00A60480">
      <w:pPr>
        <w:numPr>
          <w:ilvl w:val="0"/>
          <w:numId w:val="3"/>
        </w:numPr>
        <w:rPr>
          <w:rFonts w:ascii="Arial" w:hAnsi="Arial"/>
          <w:sz w:val="22"/>
          <w:szCs w:val="22"/>
        </w:rPr>
      </w:pPr>
      <w:r>
        <w:rPr>
          <w:rFonts w:ascii="Arial" w:hAnsi="Arial"/>
          <w:sz w:val="22"/>
          <w:szCs w:val="22"/>
        </w:rPr>
        <w:t>Research Skills and techniques acquired:</w:t>
      </w:r>
    </w:p>
    <w:p w14:paraId="3FA79E7D" w14:textId="77777777" w:rsidR="005172F0" w:rsidRDefault="00A60480">
      <w:pPr>
        <w:numPr>
          <w:ilvl w:val="1"/>
          <w:numId w:val="2"/>
        </w:numPr>
        <w:rPr>
          <w:rFonts w:ascii="Arial" w:hAnsi="Arial"/>
          <w:sz w:val="22"/>
          <w:szCs w:val="22"/>
        </w:rPr>
      </w:pPr>
      <w:r>
        <w:rPr>
          <w:rFonts w:ascii="Arial" w:hAnsi="Arial"/>
          <w:sz w:val="22"/>
          <w:szCs w:val="22"/>
        </w:rPr>
        <w:t xml:space="preserve">Training in specific new areas, or technical expertise </w:t>
      </w:r>
      <w:proofErr w:type="spellStart"/>
      <w:r>
        <w:rPr>
          <w:rFonts w:ascii="Arial" w:hAnsi="Arial"/>
          <w:sz w:val="22"/>
          <w:szCs w:val="22"/>
        </w:rPr>
        <w:t>etc</w:t>
      </w:r>
      <w:proofErr w:type="spellEnd"/>
      <w:r>
        <w:rPr>
          <w:rFonts w:ascii="Arial" w:hAnsi="Arial"/>
          <w:sz w:val="22"/>
          <w:szCs w:val="22"/>
        </w:rPr>
        <w:t>:</w:t>
      </w:r>
    </w:p>
    <w:p w14:paraId="1C77EE37" w14:textId="77777777" w:rsidR="005172F0" w:rsidRDefault="005172F0">
      <w:pPr>
        <w:rPr>
          <w:rFonts w:ascii="Arial" w:hAnsi="Arial"/>
          <w:sz w:val="22"/>
          <w:szCs w:val="22"/>
        </w:rPr>
      </w:pPr>
    </w:p>
    <w:p w14:paraId="3FFA6E6D" w14:textId="77777777" w:rsidR="005172F0" w:rsidRDefault="00A60480">
      <w:pPr>
        <w:numPr>
          <w:ilvl w:val="0"/>
          <w:numId w:val="3"/>
        </w:numPr>
        <w:rPr>
          <w:rFonts w:ascii="Arial" w:hAnsi="Arial"/>
          <w:sz w:val="22"/>
          <w:szCs w:val="22"/>
        </w:rPr>
      </w:pPr>
      <w:r>
        <w:rPr>
          <w:rFonts w:ascii="Arial" w:hAnsi="Arial"/>
          <w:sz w:val="22"/>
          <w:szCs w:val="22"/>
        </w:rPr>
        <w:t>Research management:</w:t>
      </w:r>
    </w:p>
    <w:p w14:paraId="056B1927" w14:textId="77777777" w:rsidR="005172F0" w:rsidRDefault="00A60480">
      <w:pPr>
        <w:numPr>
          <w:ilvl w:val="1"/>
          <w:numId w:val="2"/>
        </w:numPr>
        <w:rPr>
          <w:rFonts w:ascii="Arial" w:hAnsi="Arial"/>
          <w:sz w:val="22"/>
          <w:szCs w:val="22"/>
        </w:rPr>
      </w:pPr>
      <w:r>
        <w:rPr>
          <w:rFonts w:ascii="Arial" w:hAnsi="Arial"/>
          <w:sz w:val="22"/>
          <w:szCs w:val="22"/>
        </w:rPr>
        <w:t>Fellowship or other funding applications achieved (indicate name of award if kn</w:t>
      </w:r>
      <w:r>
        <w:rPr>
          <w:rFonts w:ascii="Arial" w:hAnsi="Arial"/>
          <w:sz w:val="22"/>
          <w:szCs w:val="22"/>
        </w:rPr>
        <w:t>own; include fellowships with entire funding periods, grants written/applied for/received, professional society presentation awards or travel awards, etc.)</w:t>
      </w:r>
    </w:p>
    <w:p w14:paraId="78B0A091" w14:textId="77777777" w:rsidR="005172F0" w:rsidRDefault="005172F0">
      <w:pPr>
        <w:rPr>
          <w:rFonts w:ascii="Arial" w:hAnsi="Arial"/>
          <w:sz w:val="22"/>
          <w:szCs w:val="22"/>
        </w:rPr>
      </w:pPr>
    </w:p>
    <w:p w14:paraId="2B0CCBBF" w14:textId="77777777" w:rsidR="005172F0" w:rsidRDefault="005172F0">
      <w:pPr>
        <w:rPr>
          <w:rFonts w:ascii="Arial" w:hAnsi="Arial"/>
          <w:sz w:val="22"/>
          <w:szCs w:val="22"/>
        </w:rPr>
      </w:pPr>
    </w:p>
    <w:p w14:paraId="24F1159C" w14:textId="77777777" w:rsidR="005172F0" w:rsidRDefault="00A60480">
      <w:pPr>
        <w:numPr>
          <w:ilvl w:val="0"/>
          <w:numId w:val="3"/>
        </w:numPr>
        <w:rPr>
          <w:rFonts w:ascii="Arial" w:hAnsi="Arial"/>
          <w:sz w:val="22"/>
          <w:szCs w:val="22"/>
        </w:rPr>
      </w:pPr>
      <w:r>
        <w:rPr>
          <w:rFonts w:ascii="Arial" w:hAnsi="Arial"/>
          <w:sz w:val="22"/>
          <w:szCs w:val="22"/>
        </w:rPr>
        <w:t>Communication skills:</w:t>
      </w:r>
    </w:p>
    <w:p w14:paraId="4FD6D67D" w14:textId="77777777" w:rsidR="005172F0" w:rsidRDefault="005172F0">
      <w:pPr>
        <w:rPr>
          <w:rFonts w:ascii="Arial" w:hAnsi="Arial"/>
          <w:sz w:val="22"/>
          <w:szCs w:val="22"/>
        </w:rPr>
      </w:pPr>
    </w:p>
    <w:p w14:paraId="7FEF6AEC" w14:textId="77777777" w:rsidR="005172F0" w:rsidRDefault="00A60480">
      <w:pPr>
        <w:pStyle w:val="Level1"/>
        <w:numPr>
          <w:ilvl w:val="0"/>
          <w:numId w:val="3"/>
        </w:numPr>
        <w:rPr>
          <w:rFonts w:ascii="Arial" w:hAnsi="Arial"/>
          <w:sz w:val="22"/>
          <w:szCs w:val="22"/>
        </w:rPr>
      </w:pPr>
      <w:r>
        <w:rPr>
          <w:rFonts w:ascii="Arial" w:hAnsi="Arial" w:cs="Arial"/>
          <w:sz w:val="22"/>
          <w:szCs w:val="22"/>
          <w:lang w:val="en-US"/>
        </w:rPr>
        <w:t>Other professional training (course work, teaching activity):</w:t>
      </w:r>
    </w:p>
    <w:p w14:paraId="1EE5E70F" w14:textId="77777777" w:rsidR="005172F0" w:rsidRDefault="005172F0">
      <w:pPr>
        <w:pStyle w:val="Level1"/>
        <w:tabs>
          <w:tab w:val="left" w:pos="720"/>
        </w:tabs>
        <w:ind w:left="0"/>
        <w:rPr>
          <w:rFonts w:ascii="Arial" w:hAnsi="Arial"/>
          <w:sz w:val="22"/>
          <w:szCs w:val="22"/>
        </w:rPr>
      </w:pPr>
    </w:p>
    <w:p w14:paraId="74DDDFB8" w14:textId="77777777" w:rsidR="005172F0" w:rsidRDefault="00A60480">
      <w:pPr>
        <w:numPr>
          <w:ilvl w:val="0"/>
          <w:numId w:val="3"/>
        </w:numPr>
      </w:pPr>
      <w:r>
        <w:rPr>
          <w:rFonts w:ascii="Arial" w:hAnsi="Arial"/>
          <w:sz w:val="22"/>
          <w:szCs w:val="22"/>
        </w:rPr>
        <w:t xml:space="preserve">Anticipated </w:t>
      </w:r>
      <w:r>
        <w:rPr>
          <w:rFonts w:ascii="Arial" w:hAnsi="Arial"/>
          <w:sz w:val="22"/>
          <w:szCs w:val="22"/>
        </w:rPr>
        <w:t xml:space="preserve">networking opportunities  </w:t>
      </w:r>
    </w:p>
    <w:p w14:paraId="7EDC9BAA" w14:textId="77777777" w:rsidR="005172F0" w:rsidRDefault="005172F0">
      <w:pPr>
        <w:rPr>
          <w:rFonts w:ascii="Arial" w:hAnsi="Arial"/>
          <w:sz w:val="22"/>
          <w:szCs w:val="22"/>
        </w:rPr>
      </w:pPr>
    </w:p>
    <w:p w14:paraId="704CB27B" w14:textId="77777777" w:rsidR="005172F0" w:rsidRDefault="00A60480">
      <w:pPr>
        <w:pStyle w:val="Level1"/>
        <w:numPr>
          <w:ilvl w:val="0"/>
          <w:numId w:val="3"/>
        </w:numPr>
        <w:rPr>
          <w:rFonts w:ascii="Arial" w:hAnsi="Arial"/>
          <w:sz w:val="22"/>
          <w:szCs w:val="22"/>
        </w:rPr>
      </w:pPr>
      <w:r>
        <w:rPr>
          <w:rFonts w:ascii="Arial" w:hAnsi="Arial" w:cs="Arial"/>
          <w:sz w:val="22"/>
          <w:szCs w:val="22"/>
          <w:lang w:val="en-US"/>
        </w:rPr>
        <w:t xml:space="preserve">Other activities (community, </w:t>
      </w:r>
      <w:proofErr w:type="spellStart"/>
      <w:r>
        <w:rPr>
          <w:rFonts w:ascii="Arial" w:hAnsi="Arial" w:cs="Arial"/>
          <w:sz w:val="22"/>
          <w:szCs w:val="22"/>
          <w:lang w:val="en-US"/>
        </w:rPr>
        <w:t>etc</w:t>
      </w:r>
      <w:proofErr w:type="spellEnd"/>
      <w:r>
        <w:rPr>
          <w:rFonts w:ascii="Arial" w:hAnsi="Arial" w:cs="Arial"/>
          <w:sz w:val="22"/>
          <w:szCs w:val="22"/>
          <w:lang w:val="en-US"/>
        </w:rPr>
        <w:t>) with professional relevance:</w:t>
      </w:r>
    </w:p>
    <w:p w14:paraId="4967FDE9" w14:textId="77777777" w:rsidR="005172F0" w:rsidRDefault="005172F0">
      <w:pPr>
        <w:rPr>
          <w:rFonts w:ascii="Arial" w:hAnsi="Arial"/>
          <w:sz w:val="22"/>
          <w:szCs w:val="22"/>
        </w:rPr>
      </w:pPr>
    </w:p>
    <w:p w14:paraId="3584BCC5" w14:textId="77777777" w:rsidR="005172F0" w:rsidRDefault="005172F0">
      <w:pPr>
        <w:rPr>
          <w:rFonts w:ascii="Arial" w:hAnsi="Arial"/>
          <w:sz w:val="22"/>
          <w:szCs w:val="22"/>
        </w:rPr>
      </w:pPr>
    </w:p>
    <w:p w14:paraId="404AA556" w14:textId="77777777" w:rsidR="005172F0" w:rsidRDefault="005172F0">
      <w:pPr>
        <w:rPr>
          <w:rFonts w:ascii="Arial" w:hAnsi="Arial"/>
          <w:sz w:val="22"/>
          <w:szCs w:val="22"/>
        </w:rPr>
      </w:pPr>
    </w:p>
    <w:p w14:paraId="0AB5B0EF" w14:textId="77777777" w:rsidR="005172F0" w:rsidRDefault="005172F0">
      <w:pPr>
        <w:pStyle w:val="Level1"/>
        <w:tabs>
          <w:tab w:val="left" w:pos="720"/>
        </w:tabs>
        <w:ind w:left="0"/>
        <w:rPr>
          <w:rFonts w:ascii="Arial" w:hAnsi="Arial" w:cs="Arial"/>
          <w:sz w:val="22"/>
          <w:szCs w:val="22"/>
          <w:lang w:val="en-US"/>
        </w:rPr>
      </w:pPr>
    </w:p>
    <w:p w14:paraId="77516862" w14:textId="77777777" w:rsidR="005172F0" w:rsidRDefault="005172F0">
      <w:pPr>
        <w:pStyle w:val="Level1"/>
        <w:tabs>
          <w:tab w:val="left" w:pos="720"/>
        </w:tabs>
        <w:ind w:left="0"/>
        <w:rPr>
          <w:rFonts w:ascii="Arial" w:hAnsi="Arial" w:cs="Arial"/>
          <w:sz w:val="22"/>
          <w:szCs w:val="22"/>
          <w:lang w:val="en-US"/>
        </w:rPr>
      </w:pPr>
    </w:p>
    <w:p w14:paraId="091E7436" w14:textId="77777777" w:rsidR="005172F0" w:rsidRDefault="00A60480">
      <w:pPr>
        <w:pStyle w:val="Level1"/>
        <w:tabs>
          <w:tab w:val="left" w:pos="720"/>
        </w:tabs>
        <w:ind w:left="0"/>
        <w:rPr>
          <w:rFonts w:ascii="Arial" w:hAnsi="Arial"/>
          <w:sz w:val="22"/>
          <w:szCs w:val="22"/>
        </w:rPr>
      </w:pPr>
      <w:r>
        <w:rPr>
          <w:rFonts w:ascii="Arial" w:hAnsi="Arial" w:cs="Arial"/>
          <w:sz w:val="22"/>
          <w:szCs w:val="22"/>
          <w:lang w:val="en-US"/>
        </w:rPr>
        <w:t xml:space="preserve">Date &amp; Signature of fellow: </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Date &amp; Signature of supervisor</w:t>
      </w:r>
    </w:p>
    <w:p w14:paraId="705CF1CA" w14:textId="77777777" w:rsidR="005172F0" w:rsidRDefault="005172F0">
      <w:pPr>
        <w:pStyle w:val="Level1"/>
        <w:tabs>
          <w:tab w:val="left" w:pos="720"/>
        </w:tabs>
        <w:ind w:left="0"/>
        <w:rPr>
          <w:rFonts w:ascii="Arial" w:hAnsi="Arial" w:cs="Arial"/>
          <w:sz w:val="22"/>
          <w:szCs w:val="22"/>
          <w:lang w:val="en-US"/>
        </w:rPr>
      </w:pPr>
    </w:p>
    <w:p w14:paraId="38B4B8BC" w14:textId="77777777" w:rsidR="005172F0" w:rsidRDefault="005172F0">
      <w:pPr>
        <w:pStyle w:val="Level1"/>
        <w:tabs>
          <w:tab w:val="left" w:pos="720"/>
        </w:tabs>
        <w:ind w:left="0"/>
        <w:rPr>
          <w:b/>
        </w:rPr>
      </w:pPr>
    </w:p>
    <w:p w14:paraId="081FE2EF" w14:textId="77777777" w:rsidR="005172F0" w:rsidRDefault="005172F0">
      <w:pPr>
        <w:jc w:val="center"/>
        <w:rPr>
          <w:rFonts w:ascii="Arial" w:hAnsi="Arial"/>
          <w:b/>
        </w:rPr>
      </w:pPr>
    </w:p>
    <w:p w14:paraId="4A51AE1C" w14:textId="77777777" w:rsidR="005172F0" w:rsidRDefault="00A60480">
      <w:pPr>
        <w:jc w:val="center"/>
        <w:rPr>
          <w:rFonts w:ascii="Arial" w:hAnsi="Arial"/>
        </w:rPr>
      </w:pPr>
      <w:r>
        <w:rPr>
          <w:rFonts w:ascii="Arial" w:hAnsi="Arial"/>
          <w:b/>
        </w:rPr>
        <w:t>Career Development Plan</w:t>
      </w:r>
    </w:p>
    <w:p w14:paraId="3A91465B" w14:textId="77777777" w:rsidR="005172F0" w:rsidRDefault="00A60480">
      <w:pPr>
        <w:jc w:val="center"/>
        <w:rPr>
          <w:rFonts w:ascii="Arial" w:hAnsi="Arial"/>
        </w:rPr>
      </w:pPr>
      <w:r>
        <w:rPr>
          <w:rFonts w:ascii="Arial" w:hAnsi="Arial"/>
          <w:b/>
        </w:rPr>
        <w:t>Guidance on some of the competencies expected</w:t>
      </w:r>
    </w:p>
    <w:p w14:paraId="7244F742" w14:textId="77777777" w:rsidR="005172F0" w:rsidRDefault="005172F0">
      <w:pPr>
        <w:pStyle w:val="Level1"/>
        <w:tabs>
          <w:tab w:val="left" w:pos="720"/>
        </w:tabs>
        <w:ind w:left="0"/>
        <w:rPr>
          <w:rFonts w:ascii="Arial" w:hAnsi="Arial" w:cs="Arial"/>
          <w:sz w:val="22"/>
          <w:szCs w:val="22"/>
          <w:lang w:val="en-US"/>
        </w:rPr>
      </w:pPr>
    </w:p>
    <w:p w14:paraId="5ACE95E3" w14:textId="77777777" w:rsidR="005172F0" w:rsidRDefault="00A60480">
      <w:pPr>
        <w:pStyle w:val="Level1"/>
        <w:tabs>
          <w:tab w:val="left" w:pos="720"/>
        </w:tabs>
        <w:ind w:left="0"/>
        <w:jc w:val="both"/>
        <w:rPr>
          <w:rFonts w:ascii="Arial" w:hAnsi="Arial"/>
          <w:sz w:val="22"/>
          <w:szCs w:val="22"/>
        </w:rPr>
      </w:pPr>
      <w:r>
        <w:rPr>
          <w:rFonts w:ascii="Arial" w:hAnsi="Arial" w:cs="Arial"/>
          <w:sz w:val="22"/>
          <w:szCs w:val="22"/>
          <w:lang w:val="en-US"/>
        </w:rPr>
        <w:t>The following points are a non-exhaustive series of aspects that could be covered by the career development plan, and it is relevant to the short-term objectives that will be set by the researcher and the reviewer at the beginning of the fellowship period.</w:t>
      </w:r>
      <w:r>
        <w:rPr>
          <w:rFonts w:ascii="Arial" w:hAnsi="Arial" w:cs="Arial"/>
          <w:sz w:val="22"/>
          <w:szCs w:val="22"/>
          <w:lang w:val="en-US"/>
        </w:rPr>
        <w:t xml:space="preserve">  The objectives should be set with respect to the skills and experience that each researcher should acquire at a given time of his/her career.  A postgraduate researcher at PhD level will have very different needs compared to a post-doctoral researcher at</w:t>
      </w:r>
      <w:r>
        <w:rPr>
          <w:rFonts w:ascii="Arial" w:hAnsi="Arial" w:cs="Arial"/>
          <w:sz w:val="22"/>
          <w:szCs w:val="22"/>
          <w:lang w:val="en-US"/>
        </w:rPr>
        <w:t xml:space="preserve"> an advanced stage of his/her professional development.  These objectives should be revised at the end of the fellowship and should be used as a pro-active monitoring of progress in the researcher’s career. </w:t>
      </w:r>
    </w:p>
    <w:p w14:paraId="6CCE136B" w14:textId="77777777" w:rsidR="005172F0" w:rsidRDefault="005172F0">
      <w:pPr>
        <w:rPr>
          <w:rFonts w:ascii="Arial" w:hAnsi="Arial"/>
          <w:sz w:val="22"/>
          <w:szCs w:val="22"/>
        </w:rPr>
      </w:pPr>
    </w:p>
    <w:p w14:paraId="38CBD83F" w14:textId="77777777" w:rsidR="005172F0" w:rsidRDefault="00A60480">
      <w:pPr>
        <w:pStyle w:val="Level1"/>
        <w:ind w:left="0"/>
      </w:pPr>
      <w:r>
        <w:rPr>
          <w:rFonts w:ascii="Arial" w:hAnsi="Arial" w:cs="Arial"/>
          <w:b/>
          <w:sz w:val="22"/>
          <w:szCs w:val="22"/>
          <w:lang w:val="en-US"/>
        </w:rPr>
        <w:t>1. Research results.</w:t>
      </w:r>
    </w:p>
    <w:p w14:paraId="7F33C3C5" w14:textId="77777777" w:rsidR="005172F0" w:rsidRDefault="00A60480">
      <w:pPr>
        <w:pStyle w:val="Level1"/>
        <w:ind w:left="0"/>
        <w:jc w:val="both"/>
        <w:rPr>
          <w:rFonts w:ascii="Arial" w:hAnsi="Arial"/>
          <w:sz w:val="22"/>
          <w:szCs w:val="22"/>
        </w:rPr>
      </w:pPr>
      <w:r>
        <w:rPr>
          <w:rFonts w:ascii="Arial" w:hAnsi="Arial" w:cs="Arial"/>
          <w:sz w:val="22"/>
          <w:szCs w:val="22"/>
          <w:lang w:val="en-US"/>
        </w:rPr>
        <w:t>These should give an over</w:t>
      </w:r>
      <w:r>
        <w:rPr>
          <w:rFonts w:ascii="Arial" w:hAnsi="Arial" w:cs="Arial"/>
          <w:sz w:val="22"/>
          <w:szCs w:val="22"/>
          <w:lang w:val="en-US"/>
        </w:rPr>
        <w:t xml:space="preserve">view of the main direct results obtained as a consequence of the research carried out during the training period.  It may include publications, </w:t>
      </w:r>
      <w:r>
        <w:rPr>
          <w:rFonts w:ascii="Arial" w:hAnsi="Arial" w:cs="Arial"/>
          <w:sz w:val="22"/>
          <w:szCs w:val="22"/>
        </w:rPr>
        <w:t>conference, workshop attendance</w:t>
      </w:r>
      <w:r>
        <w:rPr>
          <w:rFonts w:ascii="Arial" w:hAnsi="Arial" w:cs="Arial"/>
          <w:sz w:val="22"/>
          <w:szCs w:val="22"/>
          <w:lang w:val="en-US"/>
        </w:rPr>
        <w:t xml:space="preserve">, </w:t>
      </w:r>
      <w:r>
        <w:rPr>
          <w:rFonts w:ascii="Arial" w:hAnsi="Arial" w:cs="Arial"/>
          <w:sz w:val="22"/>
          <w:szCs w:val="22"/>
        </w:rPr>
        <w:t xml:space="preserve">courses, and /or </w:t>
      </w:r>
      <w:r>
        <w:rPr>
          <w:rFonts w:ascii="Arial" w:hAnsi="Arial" w:cs="Arial"/>
          <w:sz w:val="22"/>
          <w:szCs w:val="22"/>
          <w:lang w:val="en-US"/>
        </w:rPr>
        <w:t xml:space="preserve">seminar presentations, patents </w:t>
      </w:r>
      <w:proofErr w:type="spellStart"/>
      <w:r>
        <w:rPr>
          <w:rFonts w:ascii="Arial" w:hAnsi="Arial" w:cs="Arial"/>
          <w:sz w:val="22"/>
          <w:szCs w:val="22"/>
          <w:lang w:val="en-US"/>
        </w:rPr>
        <w:t>etc</w:t>
      </w:r>
      <w:proofErr w:type="spellEnd"/>
      <w:r>
        <w:rPr>
          <w:rFonts w:ascii="Arial" w:hAnsi="Arial" w:cs="Arial"/>
          <w:sz w:val="22"/>
          <w:szCs w:val="22"/>
        </w:rPr>
        <w:t xml:space="preserve">.  This will vary according </w:t>
      </w:r>
      <w:r>
        <w:rPr>
          <w:rFonts w:ascii="Arial" w:hAnsi="Arial" w:cs="Arial"/>
          <w:sz w:val="22"/>
          <w:szCs w:val="22"/>
        </w:rPr>
        <w:t>to the area of research and the type of results most common to each field.  The information at this level should be relatively general since the career development plan does not strictly constitute a report on the scientific results achieved.</w:t>
      </w:r>
    </w:p>
    <w:p w14:paraId="7FEA696E" w14:textId="77777777" w:rsidR="005172F0" w:rsidRDefault="005172F0">
      <w:pPr>
        <w:ind w:left="720"/>
        <w:rPr>
          <w:rFonts w:ascii="Arial" w:hAnsi="Arial"/>
          <w:b/>
          <w:sz w:val="22"/>
          <w:szCs w:val="22"/>
        </w:rPr>
      </w:pPr>
    </w:p>
    <w:p w14:paraId="5EDB8D61" w14:textId="77777777" w:rsidR="005172F0" w:rsidRDefault="00A60480">
      <w:r>
        <w:rPr>
          <w:rFonts w:ascii="Arial" w:hAnsi="Arial"/>
          <w:b/>
          <w:sz w:val="22"/>
          <w:szCs w:val="22"/>
        </w:rPr>
        <w:t xml:space="preserve">2. Research </w:t>
      </w:r>
      <w:r>
        <w:rPr>
          <w:rFonts w:ascii="Arial" w:hAnsi="Arial"/>
          <w:b/>
          <w:sz w:val="22"/>
          <w:szCs w:val="22"/>
        </w:rPr>
        <w:t>Skills and techniques acquired.</w:t>
      </w:r>
    </w:p>
    <w:p w14:paraId="27CBBC26" w14:textId="77777777" w:rsidR="005172F0" w:rsidRDefault="00A60480">
      <w:pPr>
        <w:rPr>
          <w:rFonts w:ascii="Arial" w:hAnsi="Arial"/>
          <w:sz w:val="22"/>
          <w:szCs w:val="22"/>
        </w:rPr>
      </w:pPr>
      <w:r>
        <w:rPr>
          <w:rFonts w:ascii="Arial" w:hAnsi="Arial"/>
          <w:sz w:val="22"/>
          <w:szCs w:val="22"/>
        </w:rPr>
        <w:t>Competence in experimental design, quantitative and qualitative methods, relevant research methodologies, data capture, statistics, analytical skills.</w:t>
      </w:r>
    </w:p>
    <w:p w14:paraId="4DFDC596" w14:textId="77777777" w:rsidR="005172F0" w:rsidRDefault="00A60480">
      <w:pPr>
        <w:rPr>
          <w:rFonts w:ascii="Arial" w:hAnsi="Arial"/>
          <w:sz w:val="22"/>
          <w:szCs w:val="22"/>
        </w:rPr>
      </w:pPr>
      <w:r>
        <w:rPr>
          <w:rFonts w:ascii="Arial" w:hAnsi="Arial"/>
          <w:sz w:val="22"/>
          <w:szCs w:val="22"/>
        </w:rPr>
        <w:t>Original, independent and critical thinking.</w:t>
      </w:r>
    </w:p>
    <w:p w14:paraId="1B91E5C9" w14:textId="77777777" w:rsidR="005172F0" w:rsidRDefault="00A60480">
      <w:pPr>
        <w:rPr>
          <w:rFonts w:ascii="Arial" w:hAnsi="Arial"/>
          <w:sz w:val="22"/>
          <w:szCs w:val="22"/>
        </w:rPr>
      </w:pPr>
      <w:r>
        <w:rPr>
          <w:rFonts w:ascii="Arial" w:hAnsi="Arial"/>
          <w:sz w:val="22"/>
          <w:szCs w:val="22"/>
        </w:rPr>
        <w:t>Critical analysis and evalua</w:t>
      </w:r>
      <w:r>
        <w:rPr>
          <w:rFonts w:ascii="Arial" w:hAnsi="Arial"/>
          <w:sz w:val="22"/>
          <w:szCs w:val="22"/>
        </w:rPr>
        <w:t xml:space="preserve">tion of one’s findings and those of others </w:t>
      </w:r>
    </w:p>
    <w:p w14:paraId="4728FEC6" w14:textId="77777777" w:rsidR="005172F0" w:rsidRDefault="00A60480">
      <w:pPr>
        <w:rPr>
          <w:rFonts w:ascii="Arial" w:hAnsi="Arial"/>
          <w:sz w:val="22"/>
          <w:szCs w:val="22"/>
        </w:rPr>
      </w:pPr>
      <w:r>
        <w:rPr>
          <w:rFonts w:ascii="Arial" w:hAnsi="Arial"/>
          <w:sz w:val="22"/>
          <w:szCs w:val="22"/>
        </w:rPr>
        <w:t>Acquisition of new expertise in areas and techniques related to the researcher’s field and adequate understanding their appropriate application</w:t>
      </w:r>
    </w:p>
    <w:p w14:paraId="0AC2D8F6" w14:textId="77777777" w:rsidR="005172F0" w:rsidRDefault="00A60480">
      <w:pPr>
        <w:rPr>
          <w:rFonts w:ascii="Arial" w:hAnsi="Arial"/>
          <w:sz w:val="22"/>
          <w:szCs w:val="22"/>
        </w:rPr>
      </w:pPr>
      <w:r>
        <w:rPr>
          <w:rFonts w:ascii="Arial" w:hAnsi="Arial"/>
          <w:sz w:val="22"/>
          <w:szCs w:val="22"/>
        </w:rPr>
        <w:t xml:space="preserve">Foresight and technology transfer, grasp of ethics and appreciation </w:t>
      </w:r>
      <w:r>
        <w:rPr>
          <w:rFonts w:ascii="Arial" w:hAnsi="Arial"/>
          <w:sz w:val="22"/>
          <w:szCs w:val="22"/>
        </w:rPr>
        <w:t>of IPPR.</w:t>
      </w:r>
    </w:p>
    <w:p w14:paraId="7009FF79" w14:textId="77777777" w:rsidR="005172F0" w:rsidRDefault="005172F0">
      <w:pPr>
        <w:rPr>
          <w:rFonts w:ascii="Arial" w:hAnsi="Arial"/>
          <w:sz w:val="22"/>
          <w:szCs w:val="22"/>
        </w:rPr>
      </w:pPr>
    </w:p>
    <w:p w14:paraId="4A9AC84E" w14:textId="77777777" w:rsidR="005172F0" w:rsidRDefault="00A60480">
      <w:r>
        <w:rPr>
          <w:rFonts w:ascii="Arial" w:hAnsi="Arial"/>
          <w:b/>
          <w:sz w:val="22"/>
          <w:szCs w:val="22"/>
        </w:rPr>
        <w:t>3. Research management.</w:t>
      </w:r>
    </w:p>
    <w:p w14:paraId="2F034236" w14:textId="77777777" w:rsidR="005172F0" w:rsidRDefault="00A60480">
      <w:r>
        <w:rPr>
          <w:rFonts w:ascii="Arial" w:hAnsi="Arial"/>
          <w:sz w:val="22"/>
          <w:szCs w:val="22"/>
        </w:rPr>
        <w:t>Ability to successfully identify and secure possible sources of funding for personal and team research as appropriate.</w:t>
      </w:r>
    </w:p>
    <w:p w14:paraId="2B0FDE58" w14:textId="77777777" w:rsidR="005172F0" w:rsidRDefault="00A60480">
      <w:pPr>
        <w:rPr>
          <w:rFonts w:ascii="Arial" w:hAnsi="Arial"/>
          <w:sz w:val="22"/>
          <w:szCs w:val="22"/>
        </w:rPr>
      </w:pPr>
      <w:r>
        <w:rPr>
          <w:rFonts w:ascii="Arial" w:hAnsi="Arial"/>
          <w:sz w:val="22"/>
          <w:szCs w:val="22"/>
        </w:rPr>
        <w:t xml:space="preserve">Project management skills relating to proposals and tenders work programming, supervision, deadlines and delivery, negotiation with funders, financial planning, and resource management.   </w:t>
      </w:r>
    </w:p>
    <w:p w14:paraId="1AD1AFCF" w14:textId="77777777" w:rsidR="005172F0" w:rsidRDefault="00A60480">
      <w:pPr>
        <w:rPr>
          <w:rFonts w:ascii="Arial" w:hAnsi="Arial"/>
          <w:sz w:val="22"/>
          <w:szCs w:val="22"/>
        </w:rPr>
      </w:pPr>
      <w:r>
        <w:rPr>
          <w:rFonts w:ascii="Arial" w:hAnsi="Arial"/>
          <w:sz w:val="22"/>
          <w:szCs w:val="22"/>
        </w:rPr>
        <w:t>Skills appropriate to working with others and in teams and in teamb</w:t>
      </w:r>
      <w:r>
        <w:rPr>
          <w:rFonts w:ascii="Arial" w:hAnsi="Arial"/>
          <w:sz w:val="22"/>
          <w:szCs w:val="22"/>
        </w:rPr>
        <w:t xml:space="preserve">uilding.  </w:t>
      </w:r>
    </w:p>
    <w:p w14:paraId="795269DE" w14:textId="77777777" w:rsidR="005172F0" w:rsidRDefault="005172F0">
      <w:pPr>
        <w:rPr>
          <w:rFonts w:ascii="Arial" w:hAnsi="Arial"/>
          <w:sz w:val="22"/>
          <w:szCs w:val="22"/>
        </w:rPr>
      </w:pPr>
    </w:p>
    <w:p w14:paraId="69B46966" w14:textId="77777777" w:rsidR="005172F0" w:rsidRDefault="00A60480">
      <w:r>
        <w:rPr>
          <w:rFonts w:ascii="Arial" w:hAnsi="Arial"/>
          <w:b/>
          <w:sz w:val="22"/>
          <w:szCs w:val="22"/>
        </w:rPr>
        <w:t>4. Communication skills.</w:t>
      </w:r>
    </w:p>
    <w:p w14:paraId="493C62B8" w14:textId="77777777" w:rsidR="005172F0" w:rsidRDefault="00A60480">
      <w:pPr>
        <w:rPr>
          <w:rFonts w:ascii="Arial" w:hAnsi="Arial"/>
          <w:sz w:val="22"/>
          <w:szCs w:val="22"/>
        </w:rPr>
      </w:pPr>
      <w:r>
        <w:rPr>
          <w:rFonts w:ascii="Arial" w:hAnsi="Arial"/>
          <w:sz w:val="22"/>
          <w:szCs w:val="22"/>
        </w:rPr>
        <w:t xml:space="preserve">Personal presentation skills, poster presentations, skills in report writing and preparing academic papers and books.  </w:t>
      </w:r>
    </w:p>
    <w:p w14:paraId="2CA3FF91" w14:textId="77777777" w:rsidR="005172F0" w:rsidRDefault="00A60480">
      <w:pPr>
        <w:rPr>
          <w:rFonts w:ascii="Arial" w:hAnsi="Arial"/>
          <w:sz w:val="22"/>
          <w:szCs w:val="22"/>
        </w:rPr>
      </w:pPr>
      <w:r>
        <w:rPr>
          <w:rFonts w:ascii="Arial" w:hAnsi="Arial"/>
          <w:sz w:val="22"/>
          <w:szCs w:val="22"/>
        </w:rPr>
        <w:t>To be able to defend research outcomes at seminars, conferences, etc.</w:t>
      </w:r>
    </w:p>
    <w:p w14:paraId="2A902589" w14:textId="77777777" w:rsidR="005172F0" w:rsidRDefault="00A60480">
      <w:pPr>
        <w:rPr>
          <w:rFonts w:ascii="Arial" w:hAnsi="Arial"/>
          <w:sz w:val="22"/>
          <w:szCs w:val="22"/>
        </w:rPr>
      </w:pPr>
      <w:r>
        <w:rPr>
          <w:rFonts w:ascii="Arial" w:hAnsi="Arial"/>
          <w:sz w:val="22"/>
          <w:szCs w:val="22"/>
        </w:rPr>
        <w:t xml:space="preserve">Contribute to promote public </w:t>
      </w:r>
      <w:r>
        <w:rPr>
          <w:rFonts w:ascii="Arial" w:hAnsi="Arial"/>
          <w:sz w:val="22"/>
          <w:szCs w:val="22"/>
        </w:rPr>
        <w:t>understanding of one’s own field</w:t>
      </w:r>
    </w:p>
    <w:p w14:paraId="7064750C" w14:textId="77777777" w:rsidR="00F341DA" w:rsidRDefault="00F341DA">
      <w:pPr>
        <w:pStyle w:val="Level1"/>
        <w:rPr>
          <w:rFonts w:ascii="Arial" w:hAnsi="Arial" w:cs="Arial"/>
          <w:sz w:val="22"/>
          <w:szCs w:val="22"/>
        </w:rPr>
      </w:pPr>
    </w:p>
    <w:p w14:paraId="578551C1" w14:textId="53E0C14C" w:rsidR="005172F0" w:rsidRDefault="00A60480" w:rsidP="00F341DA">
      <w:pPr>
        <w:pStyle w:val="Level1"/>
        <w:ind w:left="0"/>
      </w:pPr>
      <w:r>
        <w:rPr>
          <w:rFonts w:ascii="Arial" w:hAnsi="Arial" w:cs="Arial"/>
          <w:b/>
          <w:sz w:val="22"/>
          <w:szCs w:val="22"/>
          <w:lang w:val="en-US"/>
        </w:rPr>
        <w:t>5. Other professional training (course work, teaching activity):</w:t>
      </w:r>
    </w:p>
    <w:p w14:paraId="309E4097" w14:textId="77777777" w:rsidR="005172F0" w:rsidRDefault="00A60480">
      <w:pPr>
        <w:rPr>
          <w:rFonts w:ascii="Arial" w:hAnsi="Arial"/>
          <w:sz w:val="22"/>
          <w:szCs w:val="22"/>
        </w:rPr>
      </w:pPr>
      <w:r>
        <w:rPr>
          <w:rFonts w:ascii="Arial" w:hAnsi="Arial"/>
          <w:sz w:val="22"/>
          <w:szCs w:val="22"/>
        </w:rPr>
        <w:t>Involvement in teaching, supervision or mentoring</w:t>
      </w:r>
    </w:p>
    <w:p w14:paraId="4220B4C6" w14:textId="77777777" w:rsidR="005172F0" w:rsidRDefault="005172F0">
      <w:pPr>
        <w:rPr>
          <w:rFonts w:ascii="Arial" w:hAnsi="Arial"/>
          <w:sz w:val="22"/>
          <w:szCs w:val="22"/>
        </w:rPr>
      </w:pPr>
    </w:p>
    <w:p w14:paraId="7BC3FA8D" w14:textId="77777777" w:rsidR="005172F0" w:rsidRDefault="00A60480">
      <w:r>
        <w:rPr>
          <w:rFonts w:ascii="Arial" w:hAnsi="Arial"/>
          <w:b/>
          <w:sz w:val="22"/>
          <w:szCs w:val="22"/>
        </w:rPr>
        <w:t xml:space="preserve">6. Anticipated networking opportunities.  </w:t>
      </w:r>
    </w:p>
    <w:p w14:paraId="286FDF45" w14:textId="77777777" w:rsidR="005172F0" w:rsidRDefault="00A60480">
      <w:pPr>
        <w:rPr>
          <w:rFonts w:ascii="Arial" w:hAnsi="Arial"/>
          <w:sz w:val="22"/>
          <w:szCs w:val="22"/>
        </w:rPr>
      </w:pPr>
      <w:r>
        <w:rPr>
          <w:rFonts w:ascii="Arial" w:hAnsi="Arial"/>
          <w:sz w:val="22"/>
          <w:szCs w:val="22"/>
        </w:rPr>
        <w:t xml:space="preserve">Develop/maintain co-operative networks and working </w:t>
      </w:r>
      <w:r>
        <w:rPr>
          <w:rFonts w:ascii="Arial" w:hAnsi="Arial"/>
          <w:sz w:val="22"/>
          <w:szCs w:val="22"/>
        </w:rPr>
        <w:t>relationships as appropriate with supervisor/peers/colleagues within the institution and the wider research community</w:t>
      </w:r>
    </w:p>
    <w:p w14:paraId="66D53135" w14:textId="77777777" w:rsidR="005172F0" w:rsidRDefault="005172F0">
      <w:pPr>
        <w:rPr>
          <w:rFonts w:ascii="Arial" w:hAnsi="Arial"/>
          <w:sz w:val="22"/>
          <w:szCs w:val="22"/>
        </w:rPr>
      </w:pPr>
    </w:p>
    <w:p w14:paraId="1BCDA19D" w14:textId="77777777" w:rsidR="005172F0" w:rsidRDefault="00A60480">
      <w:pPr>
        <w:pStyle w:val="Level1"/>
        <w:ind w:left="0"/>
      </w:pPr>
      <w:r>
        <w:rPr>
          <w:rFonts w:ascii="Arial" w:hAnsi="Arial" w:cs="Arial"/>
          <w:b/>
          <w:sz w:val="22"/>
          <w:szCs w:val="22"/>
          <w:lang w:val="en-US"/>
        </w:rPr>
        <w:t xml:space="preserve">7. Other activities (community, </w:t>
      </w:r>
      <w:proofErr w:type="spellStart"/>
      <w:r>
        <w:rPr>
          <w:rFonts w:ascii="Arial" w:hAnsi="Arial" w:cs="Arial"/>
          <w:b/>
          <w:sz w:val="22"/>
          <w:szCs w:val="22"/>
          <w:lang w:val="en-US"/>
        </w:rPr>
        <w:t>etc</w:t>
      </w:r>
      <w:proofErr w:type="spellEnd"/>
      <w:r>
        <w:rPr>
          <w:rFonts w:ascii="Arial" w:hAnsi="Arial" w:cs="Arial"/>
          <w:b/>
          <w:sz w:val="22"/>
          <w:szCs w:val="22"/>
          <w:lang w:val="en-US"/>
        </w:rPr>
        <w:t>) with professional relevance.</w:t>
      </w:r>
    </w:p>
    <w:p w14:paraId="1A6137D6" w14:textId="726BEFB2" w:rsidR="005172F0" w:rsidRPr="00F341DA" w:rsidRDefault="00A60480" w:rsidP="00F341DA">
      <w:pPr>
        <w:pStyle w:val="Level1"/>
        <w:tabs>
          <w:tab w:val="left" w:pos="720"/>
        </w:tabs>
        <w:ind w:left="0"/>
        <w:rPr>
          <w:rFonts w:ascii="Arial" w:hAnsi="Arial"/>
          <w:sz w:val="22"/>
          <w:szCs w:val="22"/>
        </w:rPr>
      </w:pPr>
      <w:r>
        <w:rPr>
          <w:rFonts w:ascii="Arial" w:hAnsi="Arial" w:cs="Arial"/>
          <w:sz w:val="22"/>
          <w:szCs w:val="22"/>
          <w:lang w:val="en-US"/>
        </w:rPr>
        <w:t>Issues related with career management, including transferable skills, m</w:t>
      </w:r>
      <w:r>
        <w:rPr>
          <w:rFonts w:ascii="Arial" w:hAnsi="Arial" w:cs="Arial"/>
          <w:sz w:val="22"/>
          <w:szCs w:val="22"/>
          <w:lang w:val="en-US"/>
        </w:rPr>
        <w:t>anagement of own career progression, ways to develop employability, awareness of what potential employers are looking for when considering CV applications etc.</w:t>
      </w:r>
    </w:p>
    <w:sectPr w:rsidR="005172F0" w:rsidRPr="00F341DA">
      <w:headerReference w:type="default" r:id="rId7"/>
      <w:footerReference w:type="default" r:id="rId8"/>
      <w:pgSz w:w="11906" w:h="16838"/>
      <w:pgMar w:top="1199" w:right="1077" w:bottom="907" w:left="1191" w:header="709" w:footer="56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7FA8A" w14:textId="77777777" w:rsidR="00A60480" w:rsidRDefault="00A60480">
      <w:r>
        <w:separator/>
      </w:r>
    </w:p>
  </w:endnote>
  <w:endnote w:type="continuationSeparator" w:id="0">
    <w:p w14:paraId="008AF69E" w14:textId="77777777" w:rsidR="00A60480" w:rsidRDefault="00A6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DemiLight">
    <w:charset w:val="00"/>
    <w:family w:val="auto"/>
    <w:pitch w:val="variable"/>
  </w:font>
  <w:font w:name="FreeSans">
    <w:charset w:val="00"/>
    <w:family w:val="roman"/>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299B" w14:textId="77777777" w:rsidR="005172F0" w:rsidRDefault="00A60480">
    <w:pPr>
      <w:pStyle w:val="Fuzeile"/>
      <w:rPr>
        <w:rFonts w:ascii="Arial" w:hAnsi="Arial"/>
        <w:sz w:val="14"/>
        <w:szCs w:val="14"/>
      </w:rPr>
    </w:pPr>
    <w:r>
      <w:rPr>
        <w:rFonts w:ascii="Arial" w:hAnsi="Arial"/>
        <w:sz w:val="14"/>
        <w:szCs w:val="14"/>
      </w:rPr>
      <w:t xml:space="preserve">This project has received funding from the European Union’s Horizon </w:t>
    </w:r>
    <w:r>
      <w:rPr>
        <w:rFonts w:ascii="Arial" w:hAnsi="Arial"/>
        <w:sz w:val="14"/>
        <w:szCs w:val="14"/>
      </w:rPr>
      <w:t xml:space="preserve">2020 research and innovation </w:t>
    </w:r>
    <w:proofErr w:type="spellStart"/>
    <w:r>
      <w:rPr>
        <w:rFonts w:ascii="Arial" w:hAnsi="Arial"/>
        <w:sz w:val="14"/>
        <w:szCs w:val="14"/>
      </w:rPr>
      <w:t>programme</w:t>
    </w:r>
    <w:proofErr w:type="spellEnd"/>
    <w:r>
      <w:rPr>
        <w:rFonts w:ascii="Arial" w:hAnsi="Arial"/>
        <w:sz w:val="14"/>
        <w:szCs w:val="14"/>
      </w:rPr>
      <w:t xml:space="preserve"> under the Marie </w:t>
    </w:r>
    <w:proofErr w:type="spellStart"/>
    <w:r>
      <w:rPr>
        <w:rFonts w:ascii="Arial" w:hAnsi="Arial"/>
        <w:sz w:val="14"/>
        <w:szCs w:val="14"/>
      </w:rPr>
      <w:t>Sk</w:t>
    </w:r>
    <w:r>
      <w:rPr>
        <w:rFonts w:ascii="Arial" w:hAnsi="Arial"/>
        <w:sz w:val="14"/>
        <w:szCs w:val="14"/>
      </w:rPr>
      <w:t>ł</w:t>
    </w:r>
    <w:r>
      <w:rPr>
        <w:rFonts w:ascii="Arial" w:hAnsi="Arial"/>
        <w:sz w:val="14"/>
        <w:szCs w:val="14"/>
      </w:rPr>
      <w:t>odowska</w:t>
    </w:r>
    <w:proofErr w:type="spellEnd"/>
    <w:r>
      <w:rPr>
        <w:rFonts w:ascii="Arial" w:hAnsi="Arial"/>
        <w:sz w:val="14"/>
        <w:szCs w:val="14"/>
      </w:rPr>
      <w:t>-Curie Grant Agreement No. 765374.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722F6" w14:textId="77777777" w:rsidR="00A60480" w:rsidRDefault="00A60480">
      <w:r>
        <w:separator/>
      </w:r>
    </w:p>
  </w:footnote>
  <w:footnote w:type="continuationSeparator" w:id="0">
    <w:p w14:paraId="1E5CDC54" w14:textId="77777777" w:rsidR="00A60480" w:rsidRDefault="00A60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52E1D" w14:textId="77777777" w:rsidR="005172F0" w:rsidRDefault="00A60480">
    <w:pPr>
      <w:pStyle w:val="Kopfzeile"/>
    </w:pPr>
    <w:r>
      <w:rPr>
        <w:noProof/>
      </w:rPr>
      <w:drawing>
        <wp:anchor distT="0" distB="0" distL="0" distR="0" simplePos="0" relativeHeight="3" behindDoc="0" locked="0" layoutInCell="1" allowOverlap="1" wp14:anchorId="0211ACCF" wp14:editId="7B1F3053">
          <wp:simplePos x="0" y="0"/>
          <wp:positionH relativeFrom="column">
            <wp:posOffset>5647055</wp:posOffset>
          </wp:positionH>
          <wp:positionV relativeFrom="paragraph">
            <wp:posOffset>-264160</wp:posOffset>
          </wp:positionV>
          <wp:extent cx="828675" cy="55245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828675" cy="552450"/>
                  </a:xfrm>
                  <a:prstGeom prst="rect">
                    <a:avLst/>
                  </a:prstGeom>
                </pic:spPr>
              </pic:pic>
            </a:graphicData>
          </a:graphic>
        </wp:anchor>
      </w:drawing>
    </w:r>
    <w:r>
      <w:rPr>
        <w:noProof/>
      </w:rPr>
      <w:drawing>
        <wp:anchor distT="0" distB="0" distL="0" distR="0" simplePos="0" relativeHeight="6" behindDoc="0" locked="0" layoutInCell="1" allowOverlap="1" wp14:anchorId="768DEA05" wp14:editId="3D57BB20">
          <wp:simplePos x="0" y="0"/>
          <wp:positionH relativeFrom="column">
            <wp:posOffset>-571500</wp:posOffset>
          </wp:positionH>
          <wp:positionV relativeFrom="paragraph">
            <wp:posOffset>-283210</wp:posOffset>
          </wp:positionV>
          <wp:extent cx="575945" cy="6019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
                  <a:stretch>
                    <a:fillRect/>
                  </a:stretch>
                </pic:blipFill>
                <pic:spPr bwMode="auto">
                  <a:xfrm>
                    <a:off x="0" y="0"/>
                    <a:ext cx="575945" cy="6019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277D"/>
    <w:multiLevelType w:val="multilevel"/>
    <w:tmpl w:val="33B620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4AC64D73"/>
    <w:multiLevelType w:val="multilevel"/>
    <w:tmpl w:val="F3BE6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557C4268"/>
    <w:multiLevelType w:val="multilevel"/>
    <w:tmpl w:val="AA425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2"/>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56B475AF"/>
    <w:multiLevelType w:val="multilevel"/>
    <w:tmpl w:val="13A86D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2F0"/>
    <w:rsid w:val="005172F0"/>
    <w:rsid w:val="00A60480"/>
    <w:rsid w:val="00F341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65BC"/>
  <w15:docId w15:val="{ACED24E6-B391-40F2-AFB3-136A9BC0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DemiLight" w:hAnsi="Liberation Serif" w:cs="Free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color w:val="00000A"/>
      <w:sz w:val="24"/>
    </w:rPr>
  </w:style>
  <w:style w:type="paragraph" w:styleId="berschrift1">
    <w:name w:val="heading 1"/>
    <w:basedOn w:val="Standard"/>
    <w:uiPriority w:val="9"/>
    <w:qFormat/>
    <w:pPr>
      <w:jc w:val="center"/>
      <w:outlineLvl w:val="0"/>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2">
    <w:name w:val="ListLabel 2"/>
    <w:qFormat/>
    <w:rPr>
      <w:rFonts w:ascii="Arial" w:hAnsi="Arial" w:cs="Courier New"/>
      <w:sz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ascii="Arial" w:hAnsi="Arial" w:cs="Courier New"/>
      <w:sz w:val="22"/>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NumberingSymbols">
    <w:name w:val="Numbering Symbols"/>
    <w:qFormat/>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Arial" w:hAnsi="Arial" w:cs="Courier New"/>
      <w:sz w:val="22"/>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Arial" w:hAnsi="Arial" w:cs="Courier New"/>
      <w:sz w:val="22"/>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Kopfzeile">
    <w:name w:val="header"/>
    <w:basedOn w:val="Standard"/>
    <w:pPr>
      <w:tabs>
        <w:tab w:val="left" w:pos="3230"/>
      </w:tabs>
    </w:pPr>
    <w:rPr>
      <w:color w:val="2E74B5" w:themeColor="accent5" w:themeShade="BF"/>
      <w:sz w:val="18"/>
      <w:lang w:val="de-DE"/>
    </w:rPr>
  </w:style>
  <w:style w:type="paragraph" w:styleId="Fuzeile">
    <w:name w:val="footer"/>
    <w:basedOn w:val="Standard"/>
    <w:pPr>
      <w:tabs>
        <w:tab w:val="right" w:pos="9185"/>
      </w:tabs>
    </w:pPr>
  </w:style>
  <w:style w:type="paragraph" w:customStyle="1" w:styleId="Level1">
    <w:name w:val="Level 1"/>
    <w:qFormat/>
    <w:pPr>
      <w:ind w:left="720"/>
    </w:pPr>
    <w:rPr>
      <w:rFonts w:eastAsia="Times New Roman"/>
      <w:color w:val="00000A"/>
      <w:sz w:val="24"/>
      <w:lang w:val="en-GB" w:eastAsia="en-GB"/>
    </w:rPr>
  </w:style>
  <w:style w:type="paragraph" w:styleId="Funotentext">
    <w:name w:val="footnote text"/>
    <w:basedOn w:val="Standard"/>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3755</Characters>
  <Application>Microsoft Office Word</Application>
  <DocSecurity>0</DocSecurity>
  <Lines>31</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Scholz</dc:creator>
  <dc:description/>
  <cp:lastModifiedBy> </cp:lastModifiedBy>
  <cp:revision>8</cp:revision>
  <cp:lastPrinted>2018-04-16T17:15:00Z</cp:lastPrinted>
  <dcterms:created xsi:type="dcterms:W3CDTF">2018-03-14T09:28:00Z</dcterms:created>
  <dcterms:modified xsi:type="dcterms:W3CDTF">2020-09-30T10:19:00Z</dcterms:modified>
  <dc:language>en</dc:language>
</cp:coreProperties>
</file>