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45" w:rsidRDefault="00225545" w:rsidP="002255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Rừng Na Uy</w:t>
      </w:r>
      <w:r>
        <w:rPr>
          <w:rFonts w:ascii="Arial" w:hAnsi="Arial" w:cs="Arial"/>
          <w:color w:val="222222"/>
          <w:sz w:val="21"/>
          <w:szCs w:val="21"/>
        </w:rPr>
        <w:t> </w:t>
      </w:r>
      <w:proofErr w:type="gramStart"/>
      <w:r>
        <w:rPr>
          <w:rFonts w:ascii="Arial" w:hAnsi="Arial" w:cs="Arial"/>
          <w:color w:val="222222"/>
          <w:sz w:val="21"/>
          <w:szCs w:val="21"/>
        </w:rPr>
        <w:t>( </w:t>
      </w:r>
      <w:r>
        <w:rPr>
          <w:rFonts w:ascii="MS Gothic" w:eastAsia="MS Gothic" w:hAnsi="MS Gothic" w:cs="MS Gothic" w:hint="eastAsia"/>
          <w:color w:val="222222"/>
          <w:sz w:val="21"/>
          <w:szCs w:val="21"/>
          <w:lang w:eastAsia="ja-JP"/>
        </w:rPr>
        <w:t>ノ</w:t>
      </w:r>
      <w:proofErr w:type="gramEnd"/>
      <w:r>
        <w:rPr>
          <w:rFonts w:ascii="Arial" w:hAnsi="Arial" w:cs="Arial" w:hint="eastAsia"/>
          <w:color w:val="222222"/>
          <w:sz w:val="21"/>
          <w:szCs w:val="21"/>
          <w:lang w:eastAsia="ja-JP"/>
        </w:rPr>
        <w:t xml:space="preserve"> </w:t>
      </w:r>
      <w:r>
        <w:rPr>
          <w:rFonts w:ascii="MS Gothic" w:eastAsia="MS Gothic" w:hAnsi="MS Gothic" w:cs="MS Gothic" w:hint="eastAsia"/>
          <w:color w:val="222222"/>
          <w:sz w:val="21"/>
          <w:szCs w:val="21"/>
          <w:lang w:eastAsia="ja-JP"/>
        </w:rPr>
        <w:t>ル</w:t>
      </w:r>
      <w:r>
        <w:rPr>
          <w:rFonts w:ascii="Arial" w:hAnsi="Arial" w:cs="Arial" w:hint="eastAsia"/>
          <w:color w:val="222222"/>
          <w:sz w:val="21"/>
          <w:szCs w:val="21"/>
          <w:lang w:eastAsia="ja-JP"/>
        </w:rPr>
        <w:t xml:space="preserve"> </w:t>
      </w:r>
      <w:r>
        <w:rPr>
          <w:rFonts w:ascii="MS Gothic" w:eastAsia="MS Gothic" w:hAnsi="MS Gothic" w:cs="MS Gothic" w:hint="eastAsia"/>
          <w:color w:val="222222"/>
          <w:sz w:val="21"/>
          <w:szCs w:val="21"/>
          <w:lang w:eastAsia="ja-JP"/>
        </w:rPr>
        <w:t>ウ</w:t>
      </w:r>
      <w:r>
        <w:rPr>
          <w:rFonts w:ascii="Arial" w:hAnsi="Arial" w:cs="Arial"/>
          <w:i/>
          <w:iCs/>
          <w:color w:val="222222"/>
          <w:sz w:val="21"/>
          <w:szCs w:val="21"/>
        </w:rPr>
        <w:t>Noruwei no Mori</w:t>
      </w:r>
      <w:r>
        <w:rPr>
          <w:rFonts w:ascii="Arial" w:hAnsi="Arial" w:cs="Arial"/>
          <w:color w:val="222222"/>
          <w:sz w:val="21"/>
          <w:szCs w:val="21"/>
        </w:rPr>
        <w:t> ) là một</w:t>
      </w:r>
      <w:hyperlink r:id="rId5" w:tooltip="cuốn tiểu thuyết" w:history="1">
        <w:r>
          <w:rPr>
            <w:rStyle w:val="Hyperlink"/>
            <w:rFonts w:ascii="Arial" w:hAnsi="Arial" w:cs="Arial"/>
            <w:color w:val="0B0080"/>
            <w:sz w:val="21"/>
            <w:szCs w:val="21"/>
            <w:u w:val="none"/>
          </w:rPr>
          <w:t> cuốn tiểu thuyết</w:t>
        </w:r>
      </w:hyperlink>
      <w:r>
        <w:rPr>
          <w:rFonts w:ascii="Arial" w:hAnsi="Arial" w:cs="Arial"/>
          <w:color w:val="222222"/>
          <w:sz w:val="21"/>
          <w:szCs w:val="21"/>
        </w:rPr>
        <w:t> năm 1987của tác giả Nhật Bản</w:t>
      </w:r>
      <w:hyperlink r:id="rId6" w:tooltip="Haruki Murakami" w:history="1">
        <w:r>
          <w:rPr>
            <w:rStyle w:val="Hyperlink"/>
            <w:rFonts w:ascii="Arial" w:hAnsi="Arial" w:cs="Arial"/>
            <w:color w:val="0B0080"/>
            <w:sz w:val="21"/>
            <w:szCs w:val="21"/>
            <w:u w:val="none"/>
          </w:rPr>
          <w:t> Haruki Murakami</w:t>
        </w:r>
      </w:hyperlink>
      <w:r>
        <w:rPr>
          <w:rFonts w:ascii="Arial" w:hAnsi="Arial" w:cs="Arial"/>
          <w:color w:val="222222"/>
          <w:sz w:val="21"/>
          <w:szCs w:val="21"/>
        </w:rPr>
        <w:t> . </w:t>
      </w:r>
      <w:hyperlink r:id="rId7" w:anchor="cite_note-taipeitimes-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Cuốn tiểu thuyết là mộtcâu chuyện</w:t>
      </w:r>
      <w:hyperlink r:id="rId8" w:tooltip="Hoài cổ" w:history="1">
        <w:r>
          <w:rPr>
            <w:rStyle w:val="Hyperlink"/>
            <w:rFonts w:ascii="Arial" w:hAnsi="Arial" w:cs="Arial"/>
            <w:color w:val="0B0080"/>
            <w:sz w:val="21"/>
            <w:szCs w:val="21"/>
            <w:u w:val="none"/>
          </w:rPr>
          <w:t> hoài niệm</w:t>
        </w:r>
      </w:hyperlink>
      <w:r>
        <w:rPr>
          <w:rFonts w:ascii="Arial" w:hAnsi="Arial" w:cs="Arial"/>
          <w:color w:val="222222"/>
          <w:sz w:val="21"/>
          <w:szCs w:val="21"/>
        </w:rPr>
        <w:t> về sự mất mát và tình dục đang phát triển. </w:t>
      </w:r>
      <w:hyperlink r:id="rId9" w:anchor="cite_note-2" w:history="1">
        <w:r>
          <w:rPr>
            <w:rStyle w:val="Hyperlink"/>
            <w:rFonts w:ascii="Arial" w:hAnsi="Arial" w:cs="Arial"/>
            <w:color w:val="0B0080"/>
            <w:sz w:val="17"/>
            <w:szCs w:val="17"/>
            <w:u w:val="none"/>
            <w:vertAlign w:val="superscript"/>
          </w:rPr>
          <w:t>[2]</w:t>
        </w:r>
      </w:hyperlink>
      <w:r>
        <w:rPr>
          <w:rFonts w:ascii="Arial" w:hAnsi="Arial" w:cs="Arial"/>
          <w:color w:val="222222"/>
          <w:sz w:val="21"/>
          <w:szCs w:val="21"/>
        </w:rPr>
        <w:t> Nó được kể từ góc nhìn người thứ nhất của Toru Watanabe, người nhìn lại những ngày còn là sinh viên đại học sống ở</w:t>
      </w:r>
      <w:hyperlink r:id="rId10" w:tooltip="Tokyo" w:history="1">
        <w:r>
          <w:rPr>
            <w:rStyle w:val="Hyperlink"/>
            <w:rFonts w:ascii="Arial" w:hAnsi="Arial" w:cs="Arial"/>
            <w:color w:val="0B0080"/>
            <w:sz w:val="21"/>
            <w:szCs w:val="21"/>
            <w:u w:val="none"/>
          </w:rPr>
          <w:t> Tokyo</w:t>
        </w:r>
      </w:hyperlink>
      <w:r>
        <w:rPr>
          <w:rFonts w:ascii="Arial" w:hAnsi="Arial" w:cs="Arial"/>
          <w:color w:val="222222"/>
          <w:sz w:val="21"/>
          <w:szCs w:val="21"/>
        </w:rPr>
        <w:t> . </w:t>
      </w:r>
      <w:hyperlink r:id="rId11" w:anchor="cite_note-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 Qua hồi ức của Watanabe, độc giả thấy anh phát triển mối quan hệ với hai người phụ nữ rất khác nhau, Naoko xinh đẹp nhưng vô cảm, và Midori sôi nổi, sôi nổi. </w:t>
      </w:r>
      <w:hyperlink r:id="rId12" w:anchor="cite_note-4" w:history="1">
        <w:r>
          <w:rPr>
            <w:rStyle w:val="Hyperlink"/>
            <w:rFonts w:ascii="Arial" w:hAnsi="Arial" w:cs="Arial"/>
            <w:color w:val="0B0080"/>
            <w:sz w:val="17"/>
            <w:szCs w:val="17"/>
            <w:u w:val="none"/>
            <w:vertAlign w:val="superscript"/>
          </w:rPr>
          <w:t>[4]</w:t>
        </w:r>
      </w:hyperlink>
    </w:p>
    <w:p w:rsidR="00225545" w:rsidRDefault="00225545" w:rsidP="002255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Cuốn tiểu thuyết lấy bối cảnh ở Tokyo vào cuối những năm 1960, vào thời điểm các sinh viên Nhật Bản, giống như nhiều quốc gia khác, đang phản đối trật tự đã được thiết lập. </w:t>
      </w:r>
      <w:hyperlink r:id="rId13" w:anchor="cite_note-5" w:history="1">
        <w:r>
          <w:rPr>
            <w:rStyle w:val="Hyperlink"/>
            <w:rFonts w:ascii="Arial" w:hAnsi="Arial" w:cs="Arial"/>
            <w:color w:val="0B0080"/>
            <w:sz w:val="17"/>
            <w:szCs w:val="17"/>
            <w:u w:val="none"/>
            <w:vertAlign w:val="superscript"/>
          </w:rPr>
          <w:t>[5]</w:t>
        </w:r>
      </w:hyperlink>
      <w:r>
        <w:rPr>
          <w:rFonts w:ascii="Arial" w:hAnsi="Arial" w:cs="Arial"/>
          <w:color w:val="222222"/>
          <w:sz w:val="21"/>
          <w:szCs w:val="21"/>
        </w:rPr>
        <w:t> Trong khi nó đóng vai trò là bối cảnh cho các sự kiện của cuốn tiểu thuyết diễn ra, Murakami (qua con mắt của Watanabe và Midori) miêu tả phong trào sinh viên là những người có ý chí yếu đuối và </w:t>
      </w:r>
      <w:hyperlink r:id="rId14" w:tooltip="Đạo đức giả" w:history="1">
        <w:r>
          <w:rPr>
            <w:rStyle w:val="Hyperlink"/>
            <w:rFonts w:ascii="Arial" w:hAnsi="Arial" w:cs="Arial"/>
            <w:color w:val="0B0080"/>
            <w:sz w:val="21"/>
            <w:szCs w:val="21"/>
            <w:u w:val="none"/>
          </w:rPr>
          <w:t>đạo đức giả</w:t>
        </w:r>
      </w:hyperlink>
      <w:r>
        <w:rPr>
          <w:rFonts w:ascii="Arial" w:hAnsi="Arial" w:cs="Arial"/>
          <w:color w:val="222222"/>
          <w:sz w:val="21"/>
          <w:szCs w:val="21"/>
        </w:rPr>
        <w:t> .</w:t>
      </w:r>
    </w:p>
    <w:p w:rsidR="00383479" w:rsidRDefault="00383479"/>
    <w:p w:rsidR="00225545" w:rsidRDefault="00225545"/>
    <w:p w:rsidR="00225545" w:rsidRDefault="00225545"/>
    <w:p w:rsidR="00225545" w:rsidRDefault="00225545">
      <w:pPr>
        <w:rPr>
          <w:rFonts w:ascii="Arial" w:hAnsi="Arial" w:cs="Arial"/>
          <w:color w:val="222222"/>
          <w:sz w:val="21"/>
          <w:szCs w:val="21"/>
          <w:shd w:val="clear" w:color="auto" w:fill="FFFFFF"/>
        </w:rPr>
      </w:pPr>
      <w:r>
        <w:rPr>
          <w:rFonts w:ascii="Arial" w:hAnsi="Arial" w:cs="Arial"/>
          <w:b/>
          <w:bCs/>
          <w:i/>
          <w:iCs/>
          <w:color w:val="222222"/>
          <w:sz w:val="21"/>
          <w:szCs w:val="21"/>
          <w:shd w:val="clear" w:color="auto" w:fill="FFFFFF"/>
        </w:rPr>
        <w:t>Tình yêu trong thời của Cholera</w:t>
      </w:r>
      <w:r>
        <w:rPr>
          <w:rFonts w:ascii="Arial" w:hAnsi="Arial" w:cs="Arial"/>
          <w:color w:val="222222"/>
          <w:sz w:val="21"/>
          <w:szCs w:val="21"/>
          <w:shd w:val="clear" w:color="auto" w:fill="FFFFFF"/>
        </w:rPr>
        <w:t> (</w:t>
      </w:r>
      <w:hyperlink r:id="rId15" w:tooltip="tiếng Tây Ban Nha" w:history="1">
        <w:r>
          <w:rPr>
            <w:rStyle w:val="Hyperlink"/>
            <w:rFonts w:ascii="Arial" w:hAnsi="Arial" w:cs="Arial"/>
            <w:color w:val="0B0080"/>
            <w:sz w:val="21"/>
            <w:szCs w:val="21"/>
            <w:shd w:val="clear" w:color="auto" w:fill="FFFFFF"/>
          </w:rPr>
          <w:t> tiếng Tây Ban Nha</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s-ES"/>
        </w:rPr>
        <w:t xml:space="preserve"> El amor en los tiempose del </w:t>
      </w:r>
      <w:proofErr w:type="gramStart"/>
      <w:r>
        <w:rPr>
          <w:rFonts w:ascii="Arial" w:hAnsi="Arial" w:cs="Arial"/>
          <w:i/>
          <w:iCs/>
          <w:color w:val="222222"/>
          <w:sz w:val="21"/>
          <w:szCs w:val="21"/>
          <w:shd w:val="clear" w:color="auto" w:fill="FFFFFF"/>
          <w:lang w:val="es-ES"/>
        </w:rPr>
        <w:t>cólera</w:t>
      </w:r>
      <w:r>
        <w:rPr>
          <w:rFonts w:ascii="Arial" w:hAnsi="Arial" w:cs="Arial"/>
          <w:color w:val="222222"/>
          <w:sz w:val="21"/>
          <w:szCs w:val="21"/>
          <w:shd w:val="clear" w:color="auto" w:fill="FFFFFF"/>
        </w:rPr>
        <w:t> )</w:t>
      </w:r>
      <w:proofErr w:type="gramEnd"/>
      <w:r>
        <w:rPr>
          <w:rFonts w:ascii="Arial" w:hAnsi="Arial" w:cs="Arial"/>
          <w:color w:val="222222"/>
          <w:sz w:val="21"/>
          <w:szCs w:val="21"/>
          <w:shd w:val="clear" w:color="auto" w:fill="FFFFFF"/>
        </w:rPr>
        <w:t xml:space="preserve"> là một cuốn tiểu thuyết củatác giả đoạt giải Nobel</w:t>
      </w:r>
      <w:hyperlink r:id="rId16" w:tooltip="Colombia" w:history="1">
        <w:r>
          <w:rPr>
            <w:rStyle w:val="Hyperlink"/>
            <w:rFonts w:ascii="Arial" w:hAnsi="Arial" w:cs="Arial"/>
            <w:color w:val="0B0080"/>
            <w:sz w:val="21"/>
            <w:szCs w:val="21"/>
            <w:shd w:val="clear" w:color="auto" w:fill="FFFFFF"/>
          </w:rPr>
          <w:t> Colombia </w:t>
        </w:r>
      </w:hyperlink>
      <w:hyperlink r:id="rId17" w:tooltip="Gabriel García Márquez" w:history="1">
        <w:r>
          <w:rPr>
            <w:rStyle w:val="Hyperlink"/>
            <w:rFonts w:ascii="Arial" w:hAnsi="Arial" w:cs="Arial"/>
            <w:color w:val="0B0080"/>
            <w:sz w:val="21"/>
            <w:szCs w:val="21"/>
            <w:shd w:val="clear" w:color="auto" w:fill="FFFFFF"/>
          </w:rPr>
          <w:t>Gabriel García Márquez</w:t>
        </w:r>
      </w:hyperlink>
      <w:r>
        <w:rPr>
          <w:rFonts w:ascii="Arial" w:hAnsi="Arial" w:cs="Arial"/>
          <w:color w:val="222222"/>
          <w:sz w:val="21"/>
          <w:szCs w:val="21"/>
          <w:shd w:val="clear" w:color="auto" w:fill="FFFFFF"/>
        </w:rPr>
        <w:t> . </w:t>
      </w:r>
      <w:proofErr w:type="gramStart"/>
      <w:r>
        <w:rPr>
          <w:rFonts w:ascii="Arial" w:hAnsi="Arial" w:cs="Arial"/>
          <w:color w:val="222222"/>
          <w:sz w:val="21"/>
          <w:szCs w:val="21"/>
          <w:shd w:val="clear" w:color="auto" w:fill="FFFFFF"/>
        </w:rPr>
        <w:t>Cuốn tiểu thuyết được xuất bản lần đầu bằng</w:t>
      </w:r>
      <w:hyperlink r:id="rId18" w:tooltip="tiếng Tây Ban Nha" w:history="1">
        <w:r>
          <w:rPr>
            <w:rStyle w:val="Hyperlink"/>
            <w:rFonts w:ascii="Arial" w:hAnsi="Arial" w:cs="Arial"/>
            <w:color w:val="0B0080"/>
            <w:sz w:val="21"/>
            <w:szCs w:val="21"/>
            <w:shd w:val="clear" w:color="auto" w:fill="FFFFFF"/>
          </w:rPr>
          <w:t> tiếng Tây Ban Nha</w:t>
        </w:r>
      </w:hyperlink>
      <w:r>
        <w:rPr>
          <w:rFonts w:ascii="Arial" w:hAnsi="Arial" w:cs="Arial"/>
          <w:color w:val="222222"/>
          <w:sz w:val="21"/>
          <w:szCs w:val="21"/>
          <w:shd w:val="clear" w:color="auto" w:fill="FFFFFF"/>
        </w:rPr>
        <w:t> vào năm 1985.</w:t>
      </w:r>
      <w:proofErr w:type="gramEnd"/>
      <w:r>
        <w:fldChar w:fldCharType="begin"/>
      </w:r>
      <w:r>
        <w:instrText xml:space="preserve"> HYPERLINK "https://en.wikipedia.org/wiki/Alfred_A._Knopf" \o "Alfred A. Knopf" </w:instrText>
      </w:r>
      <w:r>
        <w:fldChar w:fldCharType="separate"/>
      </w:r>
      <w:r>
        <w:rPr>
          <w:rStyle w:val="Hyperlink"/>
          <w:rFonts w:ascii="Arial" w:hAnsi="Arial" w:cs="Arial"/>
          <w:color w:val="0B0080"/>
          <w:sz w:val="21"/>
          <w:szCs w:val="21"/>
          <w:shd w:val="clear" w:color="auto" w:fill="FFFFFF"/>
        </w:rPr>
        <w:t> </w:t>
      </w:r>
      <w:proofErr w:type="gramStart"/>
      <w:r>
        <w:rPr>
          <w:rStyle w:val="Hyperlink"/>
          <w:rFonts w:ascii="Arial" w:hAnsi="Arial" w:cs="Arial"/>
          <w:color w:val="0B0080"/>
          <w:sz w:val="21"/>
          <w:szCs w:val="21"/>
          <w:shd w:val="clear" w:color="auto" w:fill="FFFFFF"/>
        </w:rPr>
        <w:t>Alfred A. Knopf đã</w:t>
      </w:r>
      <w:r>
        <w:fldChar w:fldCharType="end"/>
      </w:r>
      <w:r>
        <w:rPr>
          <w:rFonts w:ascii="Arial" w:hAnsi="Arial" w:cs="Arial"/>
          <w:color w:val="222222"/>
          <w:sz w:val="21"/>
          <w:szCs w:val="21"/>
          <w:shd w:val="clear" w:color="auto" w:fill="FFFFFF"/>
        </w:rPr>
        <w:t> xuất bản mộtbản dịch</w:t>
      </w:r>
      <w:hyperlink r:id="rId19" w:tooltip="Tiếng anh" w:history="1">
        <w:r>
          <w:rPr>
            <w:rStyle w:val="Hyperlink"/>
            <w:rFonts w:ascii="Arial" w:hAnsi="Arial" w:cs="Arial"/>
            <w:color w:val="0B0080"/>
            <w:sz w:val="21"/>
            <w:szCs w:val="21"/>
            <w:shd w:val="clear" w:color="auto" w:fill="FFFFFF"/>
          </w:rPr>
          <w:t> tiếng Anh</w:t>
        </w:r>
      </w:hyperlink>
      <w:r>
        <w:rPr>
          <w:rFonts w:ascii="Arial" w:hAnsi="Arial" w:cs="Arial"/>
          <w:color w:val="222222"/>
          <w:sz w:val="21"/>
          <w:szCs w:val="21"/>
          <w:shd w:val="clear" w:color="auto" w:fill="FFFFFF"/>
        </w:rPr>
        <w:t> vào năm 1988, và một</w:t>
      </w:r>
      <w:hyperlink r:id="rId20" w:tooltip="Tình yêu trong thời của dịch tả (phim)" w:history="1">
        <w:r>
          <w:rPr>
            <w:rStyle w:val="Hyperlink"/>
            <w:rFonts w:ascii="Arial" w:hAnsi="Arial" w:cs="Arial"/>
            <w:color w:val="0B0080"/>
            <w:sz w:val="21"/>
            <w:szCs w:val="21"/>
            <w:shd w:val="clear" w:color="auto" w:fill="FFFFFF"/>
          </w:rPr>
          <w:t> bộ phim chuyển thể</w:t>
        </w:r>
      </w:hyperlink>
      <w:r>
        <w:rPr>
          <w:rFonts w:ascii="Arial" w:hAnsi="Arial" w:cs="Arial"/>
          <w:color w:val="222222"/>
          <w:sz w:val="21"/>
          <w:szCs w:val="21"/>
          <w:shd w:val="clear" w:color="auto" w:fill="FFFFFF"/>
        </w:rPr>
        <w:t> bằng tiếng Anhđã được phát hành vào năm 2007.</w:t>
      </w:r>
      <w:proofErr w:type="gramEnd"/>
    </w:p>
    <w:p w:rsidR="00225545" w:rsidRDefault="00225545">
      <w:pPr>
        <w:rPr>
          <w:rFonts w:ascii="Arial" w:hAnsi="Arial" w:cs="Arial"/>
          <w:color w:val="222222"/>
          <w:sz w:val="21"/>
          <w:szCs w:val="21"/>
          <w:shd w:val="clear" w:color="auto" w:fill="FFFFFF"/>
        </w:rPr>
      </w:pPr>
    </w:p>
    <w:p w:rsidR="00225545" w:rsidRDefault="00225545">
      <w:pPr>
        <w:rPr>
          <w:rFonts w:ascii="Arial" w:hAnsi="Arial" w:cs="Arial"/>
          <w:color w:val="222222"/>
          <w:sz w:val="21"/>
          <w:szCs w:val="21"/>
          <w:shd w:val="clear" w:color="auto" w:fill="FFFFFF"/>
        </w:rPr>
      </w:pPr>
    </w:p>
    <w:p w:rsidR="00225545" w:rsidRDefault="00225545">
      <w:pPr>
        <w:rPr>
          <w:rFonts w:ascii="Arial" w:hAnsi="Arial" w:cs="Arial"/>
          <w:color w:val="222222"/>
          <w:sz w:val="21"/>
          <w:szCs w:val="21"/>
          <w:shd w:val="clear" w:color="auto" w:fill="FFFFFF"/>
        </w:rPr>
      </w:pPr>
    </w:p>
    <w:p w:rsidR="00225545" w:rsidRDefault="00225545">
      <w:pPr>
        <w:rPr>
          <w:rFonts w:ascii="Arial" w:hAnsi="Arial" w:cs="Arial"/>
          <w:color w:val="222222"/>
          <w:sz w:val="21"/>
          <w:szCs w:val="21"/>
          <w:shd w:val="clear" w:color="auto" w:fill="FFFFFF"/>
        </w:rPr>
      </w:pPr>
    </w:p>
    <w:p w:rsidR="00225545" w:rsidRDefault="00225545">
      <w:pPr>
        <w:rPr>
          <w:rFonts w:ascii="Arial" w:hAnsi="Arial" w:cs="Arial"/>
          <w:color w:val="222222"/>
          <w:sz w:val="21"/>
          <w:szCs w:val="21"/>
          <w:shd w:val="clear" w:color="auto" w:fill="FFFFFF"/>
        </w:rPr>
      </w:pPr>
    </w:p>
    <w:p w:rsidR="00225545" w:rsidRDefault="00225545" w:rsidP="00225545">
      <w:pPr>
        <w:pStyle w:val="NormalWeb"/>
        <w:shd w:val="clear" w:color="auto" w:fill="FFFFFF"/>
        <w:spacing w:before="0" w:beforeAutospacing="0" w:after="0" w:afterAutospacing="0"/>
        <w:textAlignment w:val="baseline"/>
        <w:rPr>
          <w:color w:val="333333"/>
          <w:sz w:val="27"/>
          <w:szCs w:val="27"/>
        </w:rPr>
      </w:pPr>
      <w:proofErr w:type="gramStart"/>
      <w:r>
        <w:rPr>
          <w:color w:val="333333"/>
          <w:sz w:val="27"/>
          <w:szCs w:val="27"/>
          <w:bdr w:val="none" w:sz="0" w:space="0" w:color="auto" w:frame="1"/>
        </w:rPr>
        <w:t>Câu chuyện tình yêu dày vò và nhiều day dứt kéo dài hàng chục năm của cô nàng Trâu Vũ và anh chàng Lâm Khải Chính đã khiến nhiều người đọc phải rơi lệ ngay từ những trang đầu tiên.</w:t>
      </w:r>
      <w:proofErr w:type="gramEnd"/>
      <w:r>
        <w:rPr>
          <w:color w:val="333333"/>
          <w:sz w:val="27"/>
          <w:szCs w:val="27"/>
          <w:bdr w:val="none" w:sz="0" w:space="0" w:color="auto" w:frame="1"/>
        </w:rPr>
        <w:t> </w:t>
      </w:r>
    </w:p>
    <w:p w:rsidR="00225545" w:rsidRDefault="00225545" w:rsidP="00225545">
      <w:pPr>
        <w:pStyle w:val="NormalWeb"/>
        <w:shd w:val="clear" w:color="auto" w:fill="FFFFFF"/>
        <w:spacing w:before="0" w:beforeAutospacing="0" w:after="0" w:afterAutospacing="0"/>
        <w:textAlignment w:val="baseline"/>
        <w:rPr>
          <w:color w:val="333333"/>
          <w:sz w:val="27"/>
          <w:szCs w:val="27"/>
        </w:rPr>
      </w:pPr>
      <w:r>
        <w:rPr>
          <w:color w:val="333333"/>
          <w:sz w:val="27"/>
          <w:szCs w:val="27"/>
          <w:bdr w:val="none" w:sz="0" w:space="0" w:color="auto" w:frame="1"/>
        </w:rPr>
        <w:t>Xoáy sâu vào những hiểu lầm, nông nổi, giận hờn, </w:t>
      </w:r>
      <w:r>
        <w:rPr>
          <w:rStyle w:val="Emphasis"/>
          <w:color w:val="333333"/>
          <w:sz w:val="27"/>
          <w:szCs w:val="27"/>
          <w:bdr w:val="none" w:sz="0" w:space="0" w:color="auto" w:frame="1"/>
        </w:rPr>
        <w:t>Tình yêu thứ 3</w:t>
      </w:r>
      <w:r>
        <w:rPr>
          <w:color w:val="333333"/>
          <w:sz w:val="27"/>
          <w:szCs w:val="27"/>
          <w:bdr w:val="none" w:sz="0" w:space="0" w:color="auto" w:frame="1"/>
        </w:rPr>
        <w:t> khai thác những góc nhìn độc đáo về đời sống đô thị Trung Quốc, để từ đó khái quát hóa cuộc sống vội vã, dồn dập của những người trẻ. </w:t>
      </w:r>
    </w:p>
    <w:p w:rsidR="00225545" w:rsidRDefault="00225545" w:rsidP="00225545">
      <w:pPr>
        <w:pStyle w:val="NormalWeb"/>
        <w:shd w:val="clear" w:color="auto" w:fill="FFFFFF"/>
        <w:spacing w:before="0" w:beforeAutospacing="0" w:after="0" w:afterAutospacing="0"/>
        <w:textAlignment w:val="baseline"/>
        <w:rPr>
          <w:color w:val="333333"/>
          <w:sz w:val="27"/>
          <w:szCs w:val="27"/>
          <w:bdr w:val="none" w:sz="0" w:space="0" w:color="auto" w:frame="1"/>
        </w:rPr>
      </w:pPr>
      <w:proofErr w:type="gramStart"/>
      <w:r>
        <w:rPr>
          <w:color w:val="333333"/>
          <w:sz w:val="27"/>
          <w:szCs w:val="27"/>
          <w:bdr w:val="none" w:sz="0" w:space="0" w:color="auto" w:frame="1"/>
        </w:rPr>
        <w:t>Cụm từ "tình yêu thứ 3" được nhắc đi nhắc lại trong truyện để nhấn mạnh sự bất lực, cô đơn của Trâu Vũ, từ đó mang đến sự đồng cảm cho người xem.</w:t>
      </w:r>
      <w:proofErr w:type="gramEnd"/>
      <w:r>
        <w:rPr>
          <w:color w:val="333333"/>
          <w:sz w:val="27"/>
          <w:szCs w:val="27"/>
          <w:bdr w:val="none" w:sz="0" w:space="0" w:color="auto" w:frame="1"/>
        </w:rPr>
        <w:t xml:space="preserve"> Đặc biệt, kết cục của </w:t>
      </w:r>
      <w:r>
        <w:rPr>
          <w:rStyle w:val="Emphasis"/>
          <w:color w:val="333333"/>
          <w:sz w:val="27"/>
          <w:szCs w:val="27"/>
          <w:bdr w:val="none" w:sz="0" w:space="0" w:color="auto" w:frame="1"/>
        </w:rPr>
        <w:t>Tình yêu thứ 3</w:t>
      </w:r>
      <w:r>
        <w:rPr>
          <w:color w:val="333333"/>
          <w:sz w:val="27"/>
          <w:szCs w:val="27"/>
          <w:bdr w:val="none" w:sz="0" w:space="0" w:color="auto" w:frame="1"/>
        </w:rPr>
        <w:t> chính là một trong những thứ khiến khán giả phải khóc nhiều nhất, bởi nó cho người ta thấy cuộc đời thực không hề giống trong cổ tích, và những người yêu nhau say đắm dù có níu kéo đến mấy đôi khi cũng phải chịu cảnh rời xa nhau.</w:t>
      </w:r>
    </w:p>
    <w:p w:rsidR="006F0E66" w:rsidRDefault="006F0E66" w:rsidP="00225545">
      <w:pPr>
        <w:pStyle w:val="NormalWeb"/>
        <w:shd w:val="clear" w:color="auto" w:fill="FFFFFF"/>
        <w:spacing w:before="0" w:beforeAutospacing="0" w:after="0" w:afterAutospacing="0"/>
        <w:textAlignment w:val="baseline"/>
        <w:rPr>
          <w:color w:val="333333"/>
          <w:sz w:val="27"/>
          <w:szCs w:val="27"/>
          <w:bdr w:val="none" w:sz="0" w:space="0" w:color="auto" w:frame="1"/>
        </w:rPr>
      </w:pPr>
    </w:p>
    <w:p w:rsidR="006F0E66" w:rsidRDefault="006F0E66" w:rsidP="00225545">
      <w:pPr>
        <w:pStyle w:val="NormalWeb"/>
        <w:shd w:val="clear" w:color="auto" w:fill="FFFFFF"/>
        <w:spacing w:before="0" w:beforeAutospacing="0" w:after="0" w:afterAutospacing="0"/>
        <w:textAlignment w:val="baseline"/>
        <w:rPr>
          <w:color w:val="333333"/>
          <w:sz w:val="27"/>
          <w:szCs w:val="27"/>
          <w:bdr w:val="none" w:sz="0" w:space="0" w:color="auto" w:frame="1"/>
        </w:rPr>
      </w:pPr>
    </w:p>
    <w:p w:rsidR="006F0E66" w:rsidRDefault="006F0E66" w:rsidP="00225545">
      <w:pPr>
        <w:pStyle w:val="NormalWeb"/>
        <w:shd w:val="clear" w:color="auto" w:fill="FFFFFF"/>
        <w:spacing w:before="0" w:beforeAutospacing="0" w:after="0" w:afterAutospacing="0"/>
        <w:textAlignment w:val="baseline"/>
        <w:rPr>
          <w:color w:val="333333"/>
          <w:sz w:val="27"/>
          <w:szCs w:val="27"/>
          <w:bdr w:val="none" w:sz="0" w:space="0" w:color="auto" w:frame="1"/>
        </w:rPr>
      </w:pPr>
    </w:p>
    <w:p w:rsidR="006F0E66" w:rsidRDefault="006F0E66" w:rsidP="00225545">
      <w:pPr>
        <w:pStyle w:val="NormalWeb"/>
        <w:shd w:val="clear" w:color="auto" w:fill="FFFFFF"/>
        <w:spacing w:before="0" w:beforeAutospacing="0" w:after="0" w:afterAutospacing="0"/>
        <w:textAlignment w:val="baseline"/>
        <w:rPr>
          <w:rFonts w:ascii="Arial" w:hAnsi="Arial" w:cs="Arial"/>
          <w:color w:val="333333"/>
          <w:sz w:val="20"/>
          <w:szCs w:val="20"/>
          <w:shd w:val="clear" w:color="auto" w:fill="FFFFFF"/>
        </w:rPr>
      </w:pPr>
      <w:proofErr w:type="gramStart"/>
      <w:r>
        <w:rPr>
          <w:rStyle w:val="Strong"/>
          <w:rFonts w:ascii="Arial" w:hAnsi="Arial" w:cs="Arial"/>
          <w:color w:val="333333"/>
          <w:sz w:val="20"/>
          <w:szCs w:val="20"/>
          <w:shd w:val="clear" w:color="auto" w:fill="FFFFFF"/>
        </w:rPr>
        <w:lastRenderedPageBreak/>
        <w:t>" Khoa</w:t>
      </w:r>
      <w:proofErr w:type="gramEnd"/>
      <w:r>
        <w:rPr>
          <w:rStyle w:val="Strong"/>
          <w:rFonts w:ascii="Arial" w:hAnsi="Arial" w:cs="Arial"/>
          <w:color w:val="333333"/>
          <w:sz w:val="20"/>
          <w:szCs w:val="20"/>
          <w:shd w:val="clear" w:color="auto" w:fill="FFFFFF"/>
        </w:rPr>
        <w:t xml:space="preserve"> học thú vị của thế kỉ XXI "</w:t>
      </w:r>
      <w:r>
        <w:rPr>
          <w:rFonts w:ascii="Arial" w:hAnsi="Arial" w:cs="Arial"/>
          <w:color w:val="333333"/>
          <w:sz w:val="20"/>
          <w:szCs w:val="20"/>
          <w:shd w:val="clear" w:color="auto" w:fill="FFFFFF"/>
        </w:rPr>
        <w:t> mở ra trước mặt bạn đọc kho tàng tri thức của nhân loại, bồi dưỡng kiến thức, phát triển trí tuệ. Bộ sách ngoài cung cấp những tri thức khoa học cơ bản còn đi sâu giới thiệu một cách toàn diện những thành tựu khoa học kĩ thuật mới nhất trên thế giới từ cuối thế kỉ XX đến những năm đầu thế kỉ XXI, tập trung vào quan điểm mới, đề tài mới, góc độ mới, thủ pháp mới với nội dung phong phú, có tính mở rộng cao, minh họa sinh động, hình thức linh hoạt, ngôn ngữ rõ ràng, dễ hiểu.</w:t>
      </w:r>
    </w:p>
    <w:p w:rsidR="006F0E66" w:rsidRDefault="006F0E66" w:rsidP="00225545">
      <w:pPr>
        <w:pStyle w:val="NormalWeb"/>
        <w:shd w:val="clear" w:color="auto" w:fill="FFFFFF"/>
        <w:spacing w:before="0" w:beforeAutospacing="0" w:after="0" w:afterAutospacing="0"/>
        <w:textAlignment w:val="baseline"/>
        <w:rPr>
          <w:rFonts w:ascii="Arial" w:hAnsi="Arial" w:cs="Arial"/>
          <w:color w:val="333333"/>
          <w:sz w:val="20"/>
          <w:szCs w:val="20"/>
          <w:shd w:val="clear" w:color="auto" w:fill="FFFFFF"/>
        </w:rPr>
      </w:pPr>
    </w:p>
    <w:p w:rsidR="006F0E66" w:rsidRDefault="006F0E66" w:rsidP="00225545">
      <w:pPr>
        <w:pStyle w:val="NormalWeb"/>
        <w:shd w:val="clear" w:color="auto" w:fill="FFFFFF"/>
        <w:spacing w:before="0" w:beforeAutospacing="0" w:after="0" w:afterAutospacing="0"/>
        <w:textAlignment w:val="baseline"/>
        <w:rPr>
          <w:rFonts w:ascii="Arial" w:hAnsi="Arial" w:cs="Arial"/>
          <w:color w:val="333333"/>
          <w:sz w:val="20"/>
          <w:szCs w:val="20"/>
          <w:shd w:val="clear" w:color="auto" w:fill="FFFFFF"/>
        </w:rPr>
      </w:pPr>
    </w:p>
    <w:p w:rsidR="006F0E66" w:rsidRDefault="006F0E66" w:rsidP="00225545">
      <w:pPr>
        <w:pStyle w:val="NormalWeb"/>
        <w:shd w:val="clear" w:color="auto" w:fill="FFFFFF"/>
        <w:spacing w:before="0" w:beforeAutospacing="0" w:after="0" w:afterAutospacing="0"/>
        <w:textAlignment w:val="baseline"/>
        <w:rPr>
          <w:rFonts w:ascii="Arial" w:hAnsi="Arial" w:cs="Arial"/>
          <w:color w:val="333333"/>
          <w:sz w:val="20"/>
          <w:szCs w:val="20"/>
          <w:shd w:val="clear" w:color="auto" w:fill="FFFFFF"/>
        </w:rPr>
      </w:pPr>
    </w:p>
    <w:p w:rsidR="006F0E66" w:rsidRDefault="006F0E66" w:rsidP="00225545">
      <w:pPr>
        <w:pStyle w:val="NormalWeb"/>
        <w:shd w:val="clear" w:color="auto" w:fill="FFFFFF"/>
        <w:spacing w:before="0" w:beforeAutospacing="0" w:after="0" w:afterAutospacing="0"/>
        <w:textAlignment w:val="baseline"/>
        <w:rPr>
          <w:rFonts w:ascii="Arial" w:hAnsi="Arial" w:cs="Arial"/>
          <w:color w:val="333333"/>
          <w:sz w:val="20"/>
          <w:szCs w:val="20"/>
          <w:shd w:val="clear" w:color="auto" w:fill="FFFFFF"/>
        </w:rPr>
      </w:pPr>
    </w:p>
    <w:p w:rsidR="006F0E66" w:rsidRDefault="006F0E66" w:rsidP="00225545">
      <w:pPr>
        <w:pStyle w:val="NormalWeb"/>
        <w:shd w:val="clear" w:color="auto" w:fill="FFFFFF"/>
        <w:spacing w:before="0" w:beforeAutospacing="0" w:after="0" w:afterAutospacing="0"/>
        <w:textAlignment w:val="baseline"/>
        <w:rPr>
          <w:rFonts w:ascii="Arial" w:hAnsi="Arial" w:cs="Arial"/>
          <w:color w:val="333333"/>
          <w:sz w:val="20"/>
          <w:szCs w:val="20"/>
          <w:shd w:val="clear" w:color="auto" w:fill="FFFFFF"/>
        </w:rPr>
      </w:pPr>
    </w:p>
    <w:p w:rsidR="006F0E66" w:rsidRDefault="006F0E66" w:rsidP="00225545">
      <w:pPr>
        <w:pStyle w:val="NormalWeb"/>
        <w:shd w:val="clear" w:color="auto" w:fill="FFFFFF"/>
        <w:spacing w:before="0" w:beforeAutospacing="0" w:after="0" w:afterAutospacing="0"/>
        <w:textAlignment w:val="baseline"/>
        <w:rPr>
          <w:rFonts w:ascii="Arial" w:hAnsi="Arial" w:cs="Arial"/>
          <w:color w:val="333333"/>
          <w:sz w:val="20"/>
          <w:szCs w:val="20"/>
          <w:shd w:val="clear" w:color="auto" w:fill="FFFFFF"/>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Robert Langdon, giáo sư biểu tượng và biểu tượng tôn giáo đến từ trường đại học Harvard, đã tới Bảo tàng Guggenheim Bilbao để tham dự một sự kiện quan trọng - công bố một phát hiện "sẽ thay đổi bộ mặt khoa học mãi mãi".</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roofErr w:type="gramStart"/>
      <w:r>
        <w:rPr>
          <w:rFonts w:ascii="Arial" w:hAnsi="Arial" w:cs="Arial"/>
          <w:color w:val="333333"/>
          <w:sz w:val="20"/>
          <w:szCs w:val="20"/>
        </w:rPr>
        <w:t>Edmond Kirsch là một tỷ phú bốn mươi tuổi, một nhà tiên tri.</w:t>
      </w:r>
      <w:proofErr w:type="gramEnd"/>
      <w:r>
        <w:rPr>
          <w:rFonts w:ascii="Arial" w:hAnsi="Arial" w:cs="Arial"/>
          <w:color w:val="333333"/>
          <w:sz w:val="20"/>
          <w:szCs w:val="20"/>
        </w:rPr>
        <w:t xml:space="preserve"> </w:t>
      </w:r>
      <w:proofErr w:type="gramStart"/>
      <w:r>
        <w:rPr>
          <w:rFonts w:ascii="Arial" w:hAnsi="Arial" w:cs="Arial"/>
          <w:color w:val="333333"/>
          <w:sz w:val="20"/>
          <w:szCs w:val="20"/>
        </w:rPr>
        <w:t>Những phát minh kỹ thuật cao và những dự đoán táo bạo đã làm cho anh trở thành một nhân vật nổi tiếng toàn cầu.</w:t>
      </w:r>
      <w:proofErr w:type="gramEnd"/>
      <w:r>
        <w:rPr>
          <w:rFonts w:ascii="Arial" w:hAnsi="Arial" w:cs="Arial"/>
          <w:color w:val="333333"/>
          <w:sz w:val="20"/>
          <w:szCs w:val="20"/>
        </w:rPr>
        <w:t xml:space="preserve"> Kirsch - cũng chính là một trong những sinh viên đầu tiên của Langdon tại đại học Harvard cách đây hai thập kỷ - sẽ tiết lộ một bước đột phá đáng kinh ngạc...</w:t>
      </w:r>
    </w:p>
    <w:p w:rsidR="006F0E66" w:rsidRDefault="006F0E66" w:rsidP="006F0E66">
      <w:pPr>
        <w:pStyle w:val="NormalWeb"/>
        <w:shd w:val="clear" w:color="auto" w:fill="FFFFFF"/>
        <w:spacing w:before="0" w:beforeAutospacing="0" w:after="0" w:afterAutospacing="0"/>
        <w:jc w:val="both"/>
        <w:rPr>
          <w:rFonts w:ascii="Arial" w:hAnsi="Arial" w:cs="Arial"/>
          <w:color w:val="333333"/>
          <w:sz w:val="20"/>
          <w:szCs w:val="20"/>
        </w:rPr>
      </w:pPr>
      <w:r>
        <w:rPr>
          <w:rFonts w:ascii="Arial" w:hAnsi="Arial" w:cs="Arial"/>
          <w:color w:val="333333"/>
          <w:sz w:val="20"/>
          <w:szCs w:val="20"/>
        </w:rPr>
        <w:t>Nó sẽ trả lời hai câu hỏi cơ bản về sự tồn tại của con người:</w:t>
      </w:r>
      <w:r>
        <w:rPr>
          <w:rFonts w:ascii="Arial" w:hAnsi="Arial" w:cs="Arial"/>
          <w:color w:val="333333"/>
          <w:sz w:val="20"/>
          <w:szCs w:val="20"/>
        </w:rPr>
        <w:br/>
      </w:r>
      <w:r>
        <w:rPr>
          <w:rStyle w:val="Emphasis"/>
          <w:rFonts w:ascii="Arial" w:hAnsi="Arial" w:cs="Arial"/>
          <w:color w:val="333333"/>
          <w:sz w:val="20"/>
          <w:szCs w:val="20"/>
        </w:rPr>
        <w:t>"Chúng ta đến từ đâu?" và "Chúng ta đang đi về đâu?"</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roofErr w:type="gramStart"/>
      <w:r>
        <w:rPr>
          <w:rFonts w:ascii="Arial" w:hAnsi="Arial" w:cs="Arial"/>
          <w:color w:val="333333"/>
          <w:sz w:val="20"/>
          <w:szCs w:val="20"/>
        </w:rPr>
        <w:t>Khi sự kiện bắt đầu, Langdon và vài trăm quan khách bị cuốn hút bởi một bài thuyết trình độc đáo mà chính Langdon cũng nhận thấy rằng sẽ gây ra nhiều tranh cãi hơn những gì ông tưởng tượng.</w:t>
      </w:r>
      <w:proofErr w:type="gramEnd"/>
      <w:r>
        <w:rPr>
          <w:rFonts w:ascii="Arial" w:hAnsi="Arial" w:cs="Arial"/>
          <w:color w:val="333333"/>
          <w:sz w:val="20"/>
          <w:szCs w:val="20"/>
        </w:rPr>
        <w:t xml:space="preserve"> </w:t>
      </w:r>
      <w:proofErr w:type="gramStart"/>
      <w:r>
        <w:rPr>
          <w:rFonts w:ascii="Arial" w:hAnsi="Arial" w:cs="Arial"/>
          <w:color w:val="333333"/>
          <w:sz w:val="20"/>
          <w:szCs w:val="20"/>
        </w:rPr>
        <w:t>Nhưng sự kiện này đột nhiên biến thành cuộc hỗn loạn, và khám phá quý giá của Kirsch đang dần biến mất vĩnh viễn.</w:t>
      </w:r>
      <w:proofErr w:type="gramEnd"/>
      <w:r>
        <w:rPr>
          <w:rFonts w:ascii="Arial" w:hAnsi="Arial" w:cs="Arial"/>
          <w:color w:val="333333"/>
          <w:sz w:val="20"/>
          <w:szCs w:val="20"/>
        </w:rPr>
        <w:t xml:space="preserve"> Trước nguy cơ phải đối mặt với một mối đe doạ sắp xảy ra, Langdon bị buộc phải bỏ trốn để thoát khỏi Bilbao cùng Ambra Vidal - Hoàng hậu tương lai của Tây Ban Nha để tìm ra mật khẩu bí ẩn sẽ mở ra bí mật của Kirsch.</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Để chiến thắng những bí mật được giấu kín của lịch sử và tôn giáo cực đoan, Langdon và Ambra phải trốn tránh một thế lực với sức mạnh dường như xuất phát từ chính Hoàng gia Tây Ban Nha... và đang cố tìm cách để giữ Edmond Kirsch im lặng. </w:t>
      </w:r>
      <w:proofErr w:type="gramStart"/>
      <w:r>
        <w:rPr>
          <w:rFonts w:ascii="Arial" w:hAnsi="Arial" w:cs="Arial"/>
          <w:color w:val="333333"/>
          <w:sz w:val="20"/>
          <w:szCs w:val="20"/>
        </w:rPr>
        <w:t>Trên một hành trình được đánh dấu bởi các tác phẩm nghệ thuật hiện đại và các ký hiệu bí ẩn, Langdon và Vidal đã tìm ra những manh mối cuối cùng đưa họ đối mặt với khám phá gây sốc của Kirsch... và sự thật mà từ lâu chúng ta đã tìm kiếm.</w:t>
      </w:r>
      <w:proofErr w:type="gramEnd"/>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lastRenderedPageBreak/>
        <w:t>Cổ Tích Của Người Điên</w:t>
      </w:r>
    </w:p>
    <w:p w:rsidR="006F0E66" w:rsidRDefault="006F0E66" w:rsidP="006F0E66">
      <w:pPr>
        <w:pStyle w:val="NormalWeb"/>
        <w:shd w:val="clear" w:color="auto" w:fill="FFFFFF"/>
        <w:spacing w:before="0" w:beforeAutospacing="0" w:after="0" w:afterAutospacing="0"/>
        <w:jc w:val="both"/>
        <w:rPr>
          <w:rFonts w:ascii="Arial" w:hAnsi="Arial" w:cs="Arial"/>
          <w:color w:val="333333"/>
          <w:sz w:val="20"/>
          <w:szCs w:val="20"/>
        </w:rPr>
      </w:pPr>
      <w:proofErr w:type="gramStart"/>
      <w:r>
        <w:rPr>
          <w:rStyle w:val="Emphasis"/>
          <w:rFonts w:ascii="Arial" w:hAnsi="Arial" w:cs="Arial"/>
          <w:color w:val="333333"/>
          <w:sz w:val="20"/>
          <w:szCs w:val="20"/>
        </w:rPr>
        <w:t>Cổ tích không chỉ để đọc, cổ tích còn dùng để phá án.</w:t>
      </w:r>
      <w:proofErr w:type="gramEnd"/>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Từ một bệnh viện tâm thần, một cuốn sổ được kín đáo đưa ra ngoài, trong đó ghi chép câu chuyện cổ tích chưa từng thấy về cuộc chiến giữa hai phe, một là Yêu tinh Râu Xanh, hai là liên minh Hoàng tử Ếch, Mèo Đi Hia, Nhím Hans, Lọ Lem và Khăn Đỏ. Liên minh có mục tiêu đánh bại Râu Xanh và cứu thoát công chúa Bạch Tuyết. Nhưng khác với truyện cổ tích thông thường, truyện này kết thúc ở chỗ tà đã thắng chính, Bạch Tuyết phải sống mãi mãi với Râu Xanh trong nước mắt, ở một lâu đài chất đầy thịt người bỏ lọ.</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Câu chuyện kì dị ấy chứa đựng những manh mối về một vụ </w:t>
      </w:r>
      <w:proofErr w:type="gramStart"/>
      <w:r>
        <w:rPr>
          <w:rFonts w:ascii="Arial" w:hAnsi="Arial" w:cs="Arial"/>
          <w:color w:val="333333"/>
          <w:sz w:val="20"/>
          <w:szCs w:val="20"/>
        </w:rPr>
        <w:t>án</w:t>
      </w:r>
      <w:proofErr w:type="gramEnd"/>
      <w:r>
        <w:rPr>
          <w:rFonts w:ascii="Arial" w:hAnsi="Arial" w:cs="Arial"/>
          <w:color w:val="333333"/>
          <w:sz w:val="20"/>
          <w:szCs w:val="20"/>
        </w:rPr>
        <w:t xml:space="preserve"> bí hiểm cách đây hai mươi năm, với rất nhiều người bỏ mạng một cách khó hiểu trong dinh thự của một nhà giàu. Không động cơ, không </w:t>
      </w:r>
      <w:proofErr w:type="gramStart"/>
      <w:r>
        <w:rPr>
          <w:rFonts w:ascii="Arial" w:hAnsi="Arial" w:cs="Arial"/>
          <w:color w:val="333333"/>
          <w:sz w:val="20"/>
          <w:szCs w:val="20"/>
        </w:rPr>
        <w:t>ân</w:t>
      </w:r>
      <w:proofErr w:type="gramEnd"/>
      <w:r>
        <w:rPr>
          <w:rFonts w:ascii="Arial" w:hAnsi="Arial" w:cs="Arial"/>
          <w:color w:val="333333"/>
          <w:sz w:val="20"/>
          <w:szCs w:val="20"/>
        </w:rPr>
        <w:t xml:space="preserve"> oán, không hung thủ. Chủ nhân dinh thự bị coi là nghi phạm, </w:t>
      </w:r>
      <w:proofErr w:type="gramStart"/>
      <w:r>
        <w:rPr>
          <w:rFonts w:ascii="Arial" w:hAnsi="Arial" w:cs="Arial"/>
          <w:color w:val="333333"/>
          <w:sz w:val="20"/>
          <w:szCs w:val="20"/>
        </w:rPr>
        <w:t>đã  mau</w:t>
      </w:r>
      <w:proofErr w:type="gramEnd"/>
      <w:r>
        <w:rPr>
          <w:rFonts w:ascii="Arial" w:hAnsi="Arial" w:cs="Arial"/>
          <w:color w:val="333333"/>
          <w:sz w:val="20"/>
          <w:szCs w:val="20"/>
        </w:rPr>
        <w:t xml:space="preserve"> chóng hóa điên và bỏ trốn khỏi hiện trường với tốc độ marathon kỉ lục là 60 km/h. Ông ta bị bắt và tống vào viện tâm thần một thời gian thì treo cổ, để lại cuốn truyện cổ tích thay người, thay cho lời kêu oan thống thiết.</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Hai mươi năm sau, </w:t>
      </w:r>
      <w:proofErr w:type="gramStart"/>
      <w:r>
        <w:rPr>
          <w:rFonts w:ascii="Arial" w:hAnsi="Arial" w:cs="Arial"/>
          <w:color w:val="333333"/>
          <w:sz w:val="20"/>
          <w:szCs w:val="20"/>
        </w:rPr>
        <w:t>theo</w:t>
      </w:r>
      <w:proofErr w:type="gramEnd"/>
      <w:r>
        <w:rPr>
          <w:rFonts w:ascii="Arial" w:hAnsi="Arial" w:cs="Arial"/>
          <w:color w:val="333333"/>
          <w:sz w:val="20"/>
          <w:szCs w:val="20"/>
        </w:rPr>
        <w:t xml:space="preserve"> lời mời của hậu duệ chủ nhân, một số nhân tài không hề dính líu đến ai trong vụ án năm xưa đã ngồi quây quần để lật lại chân tướng. </w:t>
      </w:r>
      <w:proofErr w:type="gramStart"/>
      <w:r>
        <w:rPr>
          <w:rFonts w:ascii="Arial" w:hAnsi="Arial" w:cs="Arial"/>
          <w:color w:val="333333"/>
          <w:sz w:val="20"/>
          <w:szCs w:val="20"/>
        </w:rPr>
        <w:t>Nhưng chỉ qua một hôm, hậu duệ này bị giết trong phòng kín, bỏ lại các vị khách hoang mang ngơ ngác.</w:t>
      </w:r>
      <w:proofErr w:type="gramEnd"/>
      <w:r>
        <w:rPr>
          <w:rFonts w:ascii="Arial" w:hAnsi="Arial" w:cs="Arial"/>
          <w:color w:val="333333"/>
          <w:sz w:val="20"/>
          <w:szCs w:val="20"/>
        </w:rPr>
        <w:t xml:space="preserve"> Lại không động cơ, không </w:t>
      </w:r>
      <w:proofErr w:type="gramStart"/>
      <w:r>
        <w:rPr>
          <w:rFonts w:ascii="Arial" w:hAnsi="Arial" w:cs="Arial"/>
          <w:color w:val="333333"/>
          <w:sz w:val="20"/>
          <w:szCs w:val="20"/>
        </w:rPr>
        <w:t>ân</w:t>
      </w:r>
      <w:proofErr w:type="gramEnd"/>
      <w:r>
        <w:rPr>
          <w:rFonts w:ascii="Arial" w:hAnsi="Arial" w:cs="Arial"/>
          <w:color w:val="333333"/>
          <w:sz w:val="20"/>
          <w:szCs w:val="20"/>
        </w:rPr>
        <w:t xml:space="preserve"> oán, không hung thủ, thậm chí không cách thức gây án.</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roofErr w:type="gramStart"/>
      <w:r>
        <w:rPr>
          <w:rFonts w:ascii="Arial" w:hAnsi="Arial" w:cs="Arial"/>
          <w:color w:val="333333"/>
          <w:sz w:val="20"/>
          <w:szCs w:val="20"/>
        </w:rPr>
        <w:t>Tất cả những manh mối còn lại, chỉ là cuốn truyện cổ tích đen.</w:t>
      </w:r>
      <w:proofErr w:type="gramEnd"/>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Cà Phê Cùng Tony</w:t>
      </w:r>
    </w:p>
    <w:p w:rsidR="006F0E66" w:rsidRDefault="006F0E66" w:rsidP="006F0E66">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Có đôi khi vào những tháng năm bắt đầu vào đời, giữa vô vàn ngả rẽ và lời khuyên, khi rất nhiều dự định mà thiếu đôi phần định hướng, thì CẢM HỨNG là điều quan trọng để bạn trẻ bắt đầu bước chân đầu tiên trên con đường theo đuổi giấc mơ của mình. </w:t>
      </w:r>
      <w:proofErr w:type="gramStart"/>
      <w:r>
        <w:rPr>
          <w:rStyle w:val="Emphasis"/>
          <w:rFonts w:ascii="Arial" w:hAnsi="Arial" w:cs="Arial"/>
          <w:color w:val="333333"/>
          <w:sz w:val="20"/>
          <w:szCs w:val="20"/>
        </w:rPr>
        <w:t>Cà Phê Cùng Tony</w:t>
      </w:r>
      <w:r>
        <w:rPr>
          <w:rFonts w:ascii="Arial" w:hAnsi="Arial" w:cs="Arial"/>
          <w:color w:val="333333"/>
          <w:sz w:val="20"/>
          <w:szCs w:val="20"/>
        </w:rPr>
        <w:t> là tập hợp những bài viết của tác giả Tony Buổi Sáng.</w:t>
      </w:r>
      <w:proofErr w:type="gramEnd"/>
      <w:r>
        <w:rPr>
          <w:rFonts w:ascii="Arial" w:hAnsi="Arial" w:cs="Arial"/>
          <w:color w:val="333333"/>
          <w:sz w:val="20"/>
          <w:szCs w:val="20"/>
        </w:rPr>
        <w:t xml:space="preserve"> Đúng như tên gọi, mỗi bài nhẹ nhàng như một tách cà phê, mà bạn trẻ có thể nhận ra một chút gì của chính mình hay bạn bè mình trong đó: Từ chuyện lớn như định vị bản thân giữa bạn bè quốc tế, cho đến chuyện nhỏ như nên chú ý những phép tắc xã giao thông thường.</w:t>
      </w:r>
    </w:p>
    <w:p w:rsidR="006F0E66" w:rsidRDefault="006F0E66" w:rsidP="006F0E66">
      <w:pPr>
        <w:pStyle w:val="NormalWeb"/>
        <w:shd w:val="clear" w:color="auto" w:fill="FFFFFF"/>
        <w:spacing w:before="0" w:beforeAutospacing="0" w:after="150" w:afterAutospacing="0"/>
        <w:rPr>
          <w:rFonts w:ascii="Arial" w:hAnsi="Arial" w:cs="Arial"/>
          <w:color w:val="333333"/>
          <w:sz w:val="20"/>
          <w:szCs w:val="20"/>
        </w:rPr>
      </w:pPr>
      <w:proofErr w:type="gramStart"/>
      <w:r>
        <w:rPr>
          <w:rFonts w:ascii="Arial" w:hAnsi="Arial" w:cs="Arial"/>
          <w:color w:val="333333"/>
          <w:sz w:val="20"/>
          <w:szCs w:val="20"/>
        </w:rPr>
        <w:t>Chúng tôi tin rằng những người trẻ tuổi luôn mang trong mình khát khao vươn lên và tấm lòng hướng thiện, và có nhiều cách để động viên họ biến điều đó thành hành động.</w:t>
      </w:r>
      <w:proofErr w:type="gramEnd"/>
      <w:r>
        <w:rPr>
          <w:rFonts w:ascii="Arial" w:hAnsi="Arial" w:cs="Arial"/>
          <w:color w:val="333333"/>
          <w:sz w:val="20"/>
          <w:szCs w:val="20"/>
        </w:rPr>
        <w:t xml:space="preserve"> Nếu như tập sách nhỏ này có thể khơi gợi trong lòng bạn đọc trẻ một cảm hứng tốt đẹp, như tách cà phê </w:t>
      </w:r>
      <w:proofErr w:type="gramStart"/>
      <w:r>
        <w:rPr>
          <w:rFonts w:ascii="Arial" w:hAnsi="Arial" w:cs="Arial"/>
          <w:color w:val="333333"/>
          <w:sz w:val="20"/>
          <w:szCs w:val="20"/>
        </w:rPr>
        <w:t>thơm</w:t>
      </w:r>
      <w:proofErr w:type="gramEnd"/>
      <w:r>
        <w:rPr>
          <w:rFonts w:ascii="Arial" w:hAnsi="Arial" w:cs="Arial"/>
          <w:color w:val="333333"/>
          <w:sz w:val="20"/>
          <w:szCs w:val="20"/>
        </w:rPr>
        <w:t xml:space="preserve"> vào đầu ngày nắng mới, thì đó là niềm vui lớn của tác giả Tony Buổi Sáng.</w:t>
      </w:r>
    </w:p>
    <w:p w:rsidR="006F0E66" w:rsidRDefault="006F0E66" w:rsidP="006F0E66">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Tony Buổi Sáng cũng là tác giả của </w:t>
      </w:r>
      <w:r>
        <w:rPr>
          <w:rStyle w:val="Emphasis"/>
          <w:rFonts w:ascii="Arial" w:hAnsi="Arial" w:cs="Arial"/>
          <w:color w:val="333333"/>
          <w:sz w:val="20"/>
          <w:szCs w:val="20"/>
        </w:rPr>
        <w:t>Trên đường băng,</w:t>
      </w:r>
      <w:r>
        <w:rPr>
          <w:rFonts w:ascii="Arial" w:hAnsi="Arial" w:cs="Arial"/>
          <w:color w:val="333333"/>
          <w:sz w:val="20"/>
          <w:szCs w:val="20"/>
        </w:rPr>
        <w:t> tác phẩm hiện đã bán hơn 200.000 bản.</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6F0E66">
      <w:pPr>
        <w:pStyle w:val="NormalWeb"/>
        <w:shd w:val="clear" w:color="auto" w:fill="FFFFFF"/>
        <w:spacing w:before="0" w:beforeAutospacing="0" w:after="0" w:afterAutospacing="0"/>
        <w:jc w:val="both"/>
        <w:rPr>
          <w:rFonts w:ascii="Arial" w:hAnsi="Arial" w:cs="Arial"/>
          <w:color w:val="333333"/>
          <w:sz w:val="20"/>
          <w:szCs w:val="20"/>
        </w:rPr>
      </w:pPr>
      <w:proofErr w:type="gramStart"/>
      <w:r>
        <w:rPr>
          <w:rStyle w:val="Strong"/>
          <w:rFonts w:ascii="Arial" w:hAnsi="Arial" w:cs="Arial"/>
          <w:color w:val="333333"/>
          <w:sz w:val="20"/>
          <w:szCs w:val="20"/>
        </w:rPr>
        <w:t>Hôm nay tôi thất tình</w:t>
      </w:r>
      <w:r>
        <w:rPr>
          <w:rFonts w:ascii="Arial" w:hAnsi="Arial" w:cs="Arial"/>
          <w:color w:val="333333"/>
          <w:sz w:val="20"/>
          <w:szCs w:val="20"/>
        </w:rPr>
        <w:t>, là cuốn nhật kí ghi lại những dấu ấn của tình yêu tuổi trẻ.</w:t>
      </w:r>
      <w:proofErr w:type="gramEnd"/>
      <w:r>
        <w:rPr>
          <w:rFonts w:ascii="Arial" w:hAnsi="Arial" w:cs="Arial"/>
          <w:color w:val="333333"/>
          <w:sz w:val="20"/>
          <w:szCs w:val="20"/>
        </w:rPr>
        <w:t xml:space="preserve"> </w:t>
      </w:r>
      <w:proofErr w:type="gramStart"/>
      <w:r>
        <w:rPr>
          <w:rFonts w:ascii="Arial" w:hAnsi="Arial" w:cs="Arial"/>
          <w:color w:val="333333"/>
          <w:sz w:val="20"/>
          <w:szCs w:val="20"/>
        </w:rPr>
        <w:t>Nơi cất lại những bức họa buồn được người tô vẽ trong vội vàng.</w:t>
      </w:r>
      <w:proofErr w:type="gramEnd"/>
      <w:r>
        <w:rPr>
          <w:rFonts w:ascii="Arial" w:hAnsi="Arial" w:cs="Arial"/>
          <w:color w:val="333333"/>
          <w:sz w:val="20"/>
          <w:szCs w:val="20"/>
        </w:rPr>
        <w:t xml:space="preserve"> </w:t>
      </w:r>
      <w:proofErr w:type="gramStart"/>
      <w:r>
        <w:rPr>
          <w:rFonts w:ascii="Arial" w:hAnsi="Arial" w:cs="Arial"/>
          <w:color w:val="333333"/>
          <w:sz w:val="20"/>
          <w:szCs w:val="20"/>
        </w:rPr>
        <w:t>Người muốn vượt qua nỗi buồn hãy cứ bình tĩnh, Xa người đó rồi, nhất định sẽ gặp được một kẻ tốt hơn.</w:t>
      </w:r>
      <w:proofErr w:type="gramEnd"/>
      <w:r>
        <w:rPr>
          <w:rFonts w:ascii="Arial" w:hAnsi="Arial" w:cs="Arial"/>
          <w:color w:val="333333"/>
          <w:sz w:val="20"/>
          <w:szCs w:val="20"/>
        </w:rPr>
        <w:t xml:space="preserve"> </w:t>
      </w:r>
      <w:proofErr w:type="gramStart"/>
      <w:r>
        <w:rPr>
          <w:rFonts w:ascii="Arial" w:hAnsi="Arial" w:cs="Arial"/>
          <w:color w:val="333333"/>
          <w:sz w:val="20"/>
          <w:szCs w:val="20"/>
        </w:rPr>
        <w:t>Ông trời sắp đặt cả rồi, không cần gấp.</w:t>
      </w:r>
      <w:proofErr w:type="gramEnd"/>
      <w:r>
        <w:rPr>
          <w:rFonts w:ascii="Arial" w:hAnsi="Arial" w:cs="Arial"/>
          <w:color w:val="333333"/>
          <w:sz w:val="20"/>
          <w:szCs w:val="20"/>
        </w:rPr>
        <w:t xml:space="preserve"> Người hãy như </w:t>
      </w:r>
      <w:r>
        <w:rPr>
          <w:rStyle w:val="Strong"/>
          <w:rFonts w:ascii="Arial" w:hAnsi="Arial" w:cs="Arial"/>
          <w:color w:val="333333"/>
          <w:sz w:val="20"/>
          <w:szCs w:val="20"/>
        </w:rPr>
        <w:t>Hạ Vũ</w:t>
      </w:r>
      <w:r>
        <w:rPr>
          <w:rFonts w:ascii="Arial" w:hAnsi="Arial" w:cs="Arial"/>
          <w:color w:val="333333"/>
          <w:sz w:val="20"/>
          <w:szCs w:val="20"/>
        </w:rPr>
        <w:t xml:space="preserve">, cứ im lặng, đi xem phim, đi shopping, đi ăn, đi chơi với bạn bè, chăm chỉ lên lớp, chăm chỉ đi làm... Từng bị tổn thương một lần rồi, đừng dùng những hành </w:t>
      </w:r>
      <w:proofErr w:type="gramStart"/>
      <w:r>
        <w:rPr>
          <w:rFonts w:ascii="Arial" w:hAnsi="Arial" w:cs="Arial"/>
          <w:color w:val="333333"/>
          <w:sz w:val="20"/>
          <w:szCs w:val="20"/>
        </w:rPr>
        <w:t>vi</w:t>
      </w:r>
      <w:proofErr w:type="gramEnd"/>
      <w:r>
        <w:rPr>
          <w:rFonts w:ascii="Arial" w:hAnsi="Arial" w:cs="Arial"/>
          <w:color w:val="333333"/>
          <w:sz w:val="20"/>
          <w:szCs w:val="20"/>
        </w:rPr>
        <w:t xml:space="preserve"> ngây thơ trẻ con làm tổn thương chính mình để trả thù hay trút hết cảm xúc. </w:t>
      </w:r>
      <w:proofErr w:type="gramStart"/>
      <w:r>
        <w:rPr>
          <w:rFonts w:ascii="Arial" w:hAnsi="Arial" w:cs="Arial"/>
          <w:color w:val="333333"/>
          <w:sz w:val="20"/>
          <w:szCs w:val="20"/>
        </w:rPr>
        <w:t>Có thù hận nặng nề tới mấy kẻ đã bỏ buông cũng chẳng quay lại.</w:t>
      </w:r>
      <w:proofErr w:type="gramEnd"/>
    </w:p>
    <w:p w:rsidR="006F0E66" w:rsidRDefault="006F0E66" w:rsidP="006F0E66">
      <w:pPr>
        <w:pStyle w:val="NormalWeb"/>
        <w:shd w:val="clear" w:color="auto" w:fill="FFFFFF"/>
        <w:spacing w:before="0" w:beforeAutospacing="0" w:after="0" w:afterAutospacing="0"/>
        <w:jc w:val="both"/>
        <w:rPr>
          <w:rFonts w:ascii="Arial" w:hAnsi="Arial" w:cs="Arial"/>
          <w:color w:val="333333"/>
          <w:sz w:val="20"/>
          <w:szCs w:val="20"/>
        </w:rPr>
      </w:pPr>
      <w:proofErr w:type="gramStart"/>
      <w:r>
        <w:rPr>
          <w:rFonts w:ascii="Arial" w:hAnsi="Arial" w:cs="Arial"/>
          <w:color w:val="333333"/>
          <w:sz w:val="20"/>
          <w:szCs w:val="20"/>
        </w:rPr>
        <w:t>Đó vượt qua thất tình không khó phải không?</w:t>
      </w:r>
      <w:proofErr w:type="gramEnd"/>
      <w:r>
        <w:rPr>
          <w:rFonts w:ascii="Arial" w:hAnsi="Arial" w:cs="Arial"/>
          <w:color w:val="333333"/>
          <w:sz w:val="20"/>
          <w:szCs w:val="20"/>
        </w:rPr>
        <w:t> </w:t>
      </w:r>
      <w:r>
        <w:rPr>
          <w:rStyle w:val="Strong"/>
          <w:rFonts w:ascii="Arial" w:hAnsi="Arial" w:cs="Arial"/>
          <w:color w:val="333333"/>
          <w:sz w:val="20"/>
          <w:szCs w:val="20"/>
        </w:rPr>
        <w:t>Hôm nay tôi thất tình, </w:t>
      </w:r>
      <w:r>
        <w:rPr>
          <w:rFonts w:ascii="Arial" w:hAnsi="Arial" w:cs="Arial"/>
          <w:color w:val="333333"/>
          <w:sz w:val="20"/>
          <w:szCs w:val="20"/>
        </w:rPr>
        <w:t>thở dài một cái, thả cảm xúc vào khoảng không, nhìn đời nhất có thể và người có thể thanh thản, dũng cảm đi tiếp đươc rồi.</w:t>
      </w:r>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bookmarkStart w:id="0" w:name="_GoBack"/>
      <w:bookmarkEnd w:id="0"/>
    </w:p>
    <w:p w:rsidR="006F0E66" w:rsidRDefault="006F0E66" w:rsidP="006F0E66">
      <w:pPr>
        <w:pStyle w:val="NormalWeb"/>
        <w:shd w:val="clear" w:color="auto" w:fill="FFFFFF"/>
        <w:spacing w:before="0" w:beforeAutospacing="0" w:after="150" w:afterAutospacing="0"/>
        <w:jc w:val="both"/>
        <w:rPr>
          <w:rFonts w:ascii="Arial" w:hAnsi="Arial" w:cs="Arial"/>
          <w:color w:val="333333"/>
          <w:sz w:val="20"/>
          <w:szCs w:val="20"/>
        </w:rPr>
      </w:pPr>
    </w:p>
    <w:p w:rsidR="006F0E66" w:rsidRDefault="006F0E66" w:rsidP="00225545">
      <w:pPr>
        <w:pStyle w:val="NormalWeb"/>
        <w:shd w:val="clear" w:color="auto" w:fill="FFFFFF"/>
        <w:spacing w:before="0" w:beforeAutospacing="0" w:after="0" w:afterAutospacing="0"/>
        <w:textAlignment w:val="baseline"/>
        <w:rPr>
          <w:color w:val="333333"/>
          <w:sz w:val="27"/>
          <w:szCs w:val="27"/>
        </w:rPr>
      </w:pPr>
    </w:p>
    <w:p w:rsidR="00225545" w:rsidRDefault="00225545"/>
    <w:sectPr w:rsidR="0022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45"/>
    <w:rsid w:val="00225545"/>
    <w:rsid w:val="00383479"/>
    <w:rsid w:val="006F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545"/>
    <w:rPr>
      <w:color w:val="0000FF"/>
      <w:u w:val="single"/>
    </w:rPr>
  </w:style>
  <w:style w:type="character" w:styleId="Emphasis">
    <w:name w:val="Emphasis"/>
    <w:basedOn w:val="DefaultParagraphFont"/>
    <w:uiPriority w:val="20"/>
    <w:qFormat/>
    <w:rsid w:val="00225545"/>
    <w:rPr>
      <w:i/>
      <w:iCs/>
    </w:rPr>
  </w:style>
  <w:style w:type="character" w:styleId="Strong">
    <w:name w:val="Strong"/>
    <w:basedOn w:val="DefaultParagraphFont"/>
    <w:uiPriority w:val="22"/>
    <w:qFormat/>
    <w:rsid w:val="006F0E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545"/>
    <w:rPr>
      <w:color w:val="0000FF"/>
      <w:u w:val="single"/>
    </w:rPr>
  </w:style>
  <w:style w:type="character" w:styleId="Emphasis">
    <w:name w:val="Emphasis"/>
    <w:basedOn w:val="DefaultParagraphFont"/>
    <w:uiPriority w:val="20"/>
    <w:qFormat/>
    <w:rsid w:val="00225545"/>
    <w:rPr>
      <w:i/>
      <w:iCs/>
    </w:rPr>
  </w:style>
  <w:style w:type="character" w:styleId="Strong">
    <w:name w:val="Strong"/>
    <w:basedOn w:val="DefaultParagraphFont"/>
    <w:uiPriority w:val="22"/>
    <w:qFormat/>
    <w:rsid w:val="006F0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9557">
      <w:bodyDiv w:val="1"/>
      <w:marLeft w:val="0"/>
      <w:marRight w:val="0"/>
      <w:marTop w:val="0"/>
      <w:marBottom w:val="0"/>
      <w:divBdr>
        <w:top w:val="none" w:sz="0" w:space="0" w:color="auto"/>
        <w:left w:val="none" w:sz="0" w:space="0" w:color="auto"/>
        <w:bottom w:val="none" w:sz="0" w:space="0" w:color="auto"/>
        <w:right w:val="none" w:sz="0" w:space="0" w:color="auto"/>
      </w:divBdr>
    </w:div>
    <w:div w:id="313144373">
      <w:bodyDiv w:val="1"/>
      <w:marLeft w:val="0"/>
      <w:marRight w:val="0"/>
      <w:marTop w:val="0"/>
      <w:marBottom w:val="0"/>
      <w:divBdr>
        <w:top w:val="none" w:sz="0" w:space="0" w:color="auto"/>
        <w:left w:val="none" w:sz="0" w:space="0" w:color="auto"/>
        <w:bottom w:val="none" w:sz="0" w:space="0" w:color="auto"/>
        <w:right w:val="none" w:sz="0" w:space="0" w:color="auto"/>
      </w:divBdr>
    </w:div>
    <w:div w:id="439564678">
      <w:bodyDiv w:val="1"/>
      <w:marLeft w:val="0"/>
      <w:marRight w:val="0"/>
      <w:marTop w:val="0"/>
      <w:marBottom w:val="0"/>
      <w:divBdr>
        <w:top w:val="none" w:sz="0" w:space="0" w:color="auto"/>
        <w:left w:val="none" w:sz="0" w:space="0" w:color="auto"/>
        <w:bottom w:val="none" w:sz="0" w:space="0" w:color="auto"/>
        <w:right w:val="none" w:sz="0" w:space="0" w:color="auto"/>
      </w:divBdr>
    </w:div>
    <w:div w:id="678434838">
      <w:bodyDiv w:val="1"/>
      <w:marLeft w:val="0"/>
      <w:marRight w:val="0"/>
      <w:marTop w:val="0"/>
      <w:marBottom w:val="0"/>
      <w:divBdr>
        <w:top w:val="none" w:sz="0" w:space="0" w:color="auto"/>
        <w:left w:val="none" w:sz="0" w:space="0" w:color="auto"/>
        <w:bottom w:val="none" w:sz="0" w:space="0" w:color="auto"/>
        <w:right w:val="none" w:sz="0" w:space="0" w:color="auto"/>
      </w:divBdr>
    </w:div>
    <w:div w:id="1701786323">
      <w:bodyDiv w:val="1"/>
      <w:marLeft w:val="0"/>
      <w:marRight w:val="0"/>
      <w:marTop w:val="0"/>
      <w:marBottom w:val="0"/>
      <w:divBdr>
        <w:top w:val="none" w:sz="0" w:space="0" w:color="auto"/>
        <w:left w:val="none" w:sz="0" w:space="0" w:color="auto"/>
        <w:bottom w:val="none" w:sz="0" w:space="0" w:color="auto"/>
        <w:right w:val="none" w:sz="0" w:space="0" w:color="auto"/>
      </w:divBdr>
    </w:div>
    <w:div w:id="20807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stalgia" TargetMode="External"/><Relationship Id="rId13" Type="http://schemas.openxmlformats.org/officeDocument/2006/relationships/hyperlink" Target="https://en.wikipedia.org/wiki/Norwegian_Wood_(novel)" TargetMode="External"/><Relationship Id="rId18" Type="http://schemas.openxmlformats.org/officeDocument/2006/relationships/hyperlink" Target="https://en.wikipedia.org/wiki/Spanish_langua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Norwegian_Wood_(novel)" TargetMode="External"/><Relationship Id="rId12" Type="http://schemas.openxmlformats.org/officeDocument/2006/relationships/hyperlink" Target="https://en.wikipedia.org/wiki/Norwegian_Wood_(novel)" TargetMode="External"/><Relationship Id="rId17" Type="http://schemas.openxmlformats.org/officeDocument/2006/relationships/hyperlink" Target="https://en.wikipedia.org/wiki/Gabriel_Garc%C3%ADa_M%C3%A1rquez" TargetMode="External"/><Relationship Id="rId2" Type="http://schemas.microsoft.com/office/2007/relationships/stylesWithEffects" Target="stylesWithEffects.xml"/><Relationship Id="rId16" Type="http://schemas.openxmlformats.org/officeDocument/2006/relationships/hyperlink" Target="https://en.wikipedia.org/wiki/Colombia" TargetMode="External"/><Relationship Id="rId20" Type="http://schemas.openxmlformats.org/officeDocument/2006/relationships/hyperlink" Target="https://en.wikipedia.org/wiki/Love_in_the_Time_of_Cholera_(film)" TargetMode="External"/><Relationship Id="rId1" Type="http://schemas.openxmlformats.org/officeDocument/2006/relationships/styles" Target="styles.xml"/><Relationship Id="rId6" Type="http://schemas.openxmlformats.org/officeDocument/2006/relationships/hyperlink" Target="https://en.wikipedia.org/wiki/Haruki_Murakami" TargetMode="External"/><Relationship Id="rId11" Type="http://schemas.openxmlformats.org/officeDocument/2006/relationships/hyperlink" Target="https://en.wikipedia.org/wiki/Norwegian_Wood_(novel)" TargetMode="External"/><Relationship Id="rId5" Type="http://schemas.openxmlformats.org/officeDocument/2006/relationships/hyperlink" Target="https://en.wikipedia.org/wiki/Novel" TargetMode="External"/><Relationship Id="rId15" Type="http://schemas.openxmlformats.org/officeDocument/2006/relationships/hyperlink" Target="https://en.wikipedia.org/wiki/Spanish_language" TargetMode="External"/><Relationship Id="rId10" Type="http://schemas.openxmlformats.org/officeDocument/2006/relationships/hyperlink" Target="https://en.wikipedia.org/wiki/Tokyo" TargetMode="External"/><Relationship Id="rId19" Type="http://schemas.openxmlformats.org/officeDocument/2006/relationships/hyperlink" Target="https://en.wikipedia.org/wiki/English_language" TargetMode="External"/><Relationship Id="rId4" Type="http://schemas.openxmlformats.org/officeDocument/2006/relationships/webSettings" Target="webSettings.xml"/><Relationship Id="rId9" Type="http://schemas.openxmlformats.org/officeDocument/2006/relationships/hyperlink" Target="https://en.wikipedia.org/wiki/Norwegian_Wood_(novel)" TargetMode="External"/><Relationship Id="rId14" Type="http://schemas.openxmlformats.org/officeDocument/2006/relationships/hyperlink" Target="https://en.wikipedia.org/wiki/Hypocris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2018-12-12T06:45:00Z</dcterms:created>
  <dcterms:modified xsi:type="dcterms:W3CDTF">2018-12-12T07:13:00Z</dcterms:modified>
</cp:coreProperties>
</file>