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CFB35" w14:textId="3D497B39" w:rsidR="007C178B" w:rsidRDefault="007C178B" w:rsidP="007C178B">
      <w:pPr>
        <w:jc w:val="center"/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</w:pPr>
      <w:proofErr w:type="spellStart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>Máy</w:t>
      </w:r>
      <w:proofErr w:type="spellEnd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>rửa</w:t>
      </w:r>
      <w:proofErr w:type="spellEnd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>chén</w:t>
      </w:r>
      <w:proofErr w:type="spellEnd"/>
      <w:r>
        <w:rPr>
          <w:rFonts w:ascii="Roboto" w:hAnsi="Roboto"/>
          <w:b/>
          <w:bCs/>
          <w:color w:val="3F3F3F"/>
          <w:sz w:val="36"/>
          <w:szCs w:val="36"/>
          <w:shd w:val="clear" w:color="auto" w:fill="FFFFFF"/>
        </w:rPr>
        <w:t xml:space="preserve"> Electrolux 1950W ESF5206LOW</w:t>
      </w:r>
    </w:p>
    <w:p w14:paraId="47090E4D" w14:textId="66C5085C" w:rsidR="007C178B" w:rsidRDefault="007C178B" w:rsidP="007C178B">
      <w:pPr>
        <w:jc w:val="center"/>
        <w:rPr>
          <w:rFonts w:ascii="Roboto" w:hAnsi="Roboto"/>
          <w:b/>
          <w:bCs/>
          <w:color w:val="3F3F3F"/>
          <w:sz w:val="42"/>
          <w:szCs w:val="42"/>
          <w:shd w:val="clear" w:color="auto" w:fill="FFFFFF"/>
        </w:rPr>
      </w:pPr>
      <w:r>
        <w:rPr>
          <w:rFonts w:ascii="Roboto" w:hAnsi="Roboto"/>
          <w:b/>
          <w:bCs/>
          <w:color w:val="3F3F3F"/>
          <w:sz w:val="42"/>
          <w:szCs w:val="42"/>
          <w:shd w:val="clear" w:color="auto" w:fill="FFFFFF"/>
        </w:rPr>
        <w:t>16.990.000đ</w:t>
      </w:r>
    </w:p>
    <w:p w14:paraId="57CD1EC6" w14:textId="77777777" w:rsidR="007C178B" w:rsidRPr="007C178B" w:rsidRDefault="007C178B" w:rsidP="007C178B">
      <w:pPr>
        <w:shd w:val="clear" w:color="auto" w:fill="FFFFFF"/>
        <w:spacing w:after="225" w:line="240" w:lineRule="auto"/>
        <w:textAlignment w:val="baseline"/>
        <w:outlineLvl w:val="1"/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</w:pPr>
      <w:proofErr w:type="spellStart"/>
      <w:r w:rsidRPr="007C178B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Đặc</w:t>
      </w:r>
      <w:proofErr w:type="spellEnd"/>
      <w:r w:rsidRPr="007C178B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 </w:t>
      </w:r>
      <w:proofErr w:type="spellStart"/>
      <w:r w:rsidRPr="007C178B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điểm</w:t>
      </w:r>
      <w:proofErr w:type="spellEnd"/>
      <w:r w:rsidRPr="007C178B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 </w:t>
      </w:r>
      <w:proofErr w:type="spellStart"/>
      <w:r w:rsidRPr="007C178B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nổi</w:t>
      </w:r>
      <w:proofErr w:type="spellEnd"/>
      <w:r w:rsidRPr="007C178B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 xml:space="preserve"> </w:t>
      </w:r>
      <w:proofErr w:type="spellStart"/>
      <w:r w:rsidRPr="007C178B">
        <w:rPr>
          <w:rFonts w:ascii="Roboto" w:eastAsia="Times New Roman" w:hAnsi="Roboto" w:cs="Times New Roman"/>
          <w:b/>
          <w:bCs/>
          <w:color w:val="000000" w:themeColor="text1"/>
          <w:kern w:val="0"/>
          <w:sz w:val="36"/>
          <w:szCs w:val="36"/>
          <w14:ligatures w14:val="none"/>
        </w:rPr>
        <w:t>bật</w:t>
      </w:r>
      <w:proofErr w:type="spellEnd"/>
    </w:p>
    <w:p w14:paraId="732284A4" w14:textId="77777777" w:rsidR="007C178B" w:rsidRPr="007C178B" w:rsidRDefault="007C178B" w:rsidP="007C178B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Công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suất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1950 W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rửa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chén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dĩa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nhanh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chóng</w:t>
      </w:r>
      <w:proofErr w:type="spellEnd"/>
    </w:p>
    <w:p w14:paraId="0E478B4E" w14:textId="77777777" w:rsidR="007C178B" w:rsidRPr="007C178B" w:rsidRDefault="007C178B" w:rsidP="007C178B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5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chương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trình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cài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đặt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tự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động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,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đa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dạng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sử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dụng</w:t>
      </w:r>
      <w:proofErr w:type="spellEnd"/>
    </w:p>
    <w:p w14:paraId="69B7EF66" w14:textId="77777777" w:rsidR="007C178B" w:rsidRPr="007C178B" w:rsidRDefault="007C178B" w:rsidP="007C178B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Vòi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phun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nước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linh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động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 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đánh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bay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mọi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vết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bám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bẩn</w:t>
      </w:r>
      <w:proofErr w:type="spellEnd"/>
    </w:p>
    <w:p w14:paraId="50680182" w14:textId="77777777" w:rsidR="007C178B" w:rsidRPr="007C178B" w:rsidRDefault="007C178B" w:rsidP="007C178B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Sắp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xếp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bát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đĩa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khoa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học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,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có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thể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chứa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 13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bộ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chén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dĩa</w:t>
      </w:r>
      <w:proofErr w:type="spellEnd"/>
    </w:p>
    <w:p w14:paraId="410EAFD1" w14:textId="77777777" w:rsidR="007C178B" w:rsidRPr="007C178B" w:rsidRDefault="007C178B" w:rsidP="007C178B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Công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nghệ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sấy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khô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nhanh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tự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nhiên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Air Dry</w:t>
      </w:r>
    </w:p>
    <w:p w14:paraId="6B7BCBBA" w14:textId="77777777" w:rsidR="007C178B" w:rsidRPr="007C178B" w:rsidRDefault="007C178B" w:rsidP="007C178B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Khay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bảo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vệ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cốc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và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đồ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thủy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tinh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dễ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vỡ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tiện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lợi</w:t>
      </w:r>
      <w:proofErr w:type="spellEnd"/>
    </w:p>
    <w:p w14:paraId="07438081" w14:textId="77777777" w:rsidR="007C178B" w:rsidRPr="007C178B" w:rsidRDefault="007C178B" w:rsidP="007C178B">
      <w:pPr>
        <w:numPr>
          <w:ilvl w:val="0"/>
          <w:numId w:val="1"/>
        </w:numPr>
        <w:shd w:val="clear" w:color="auto" w:fill="FFFFFF"/>
        <w:spacing w:after="150" w:line="360" w:lineRule="atLeast"/>
        <w:ind w:left="1020" w:hanging="150"/>
        <w:textAlignment w:val="baseline"/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</w:pP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Tự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ngắt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nước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,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chống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tràn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và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rò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rỉ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thông</w:t>
      </w:r>
      <w:proofErr w:type="spellEnd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inherit" w:eastAsia="Times New Roman" w:hAnsi="inherit" w:cs="Times New Roman"/>
          <w:color w:val="3F3F3F"/>
          <w:kern w:val="0"/>
          <w:sz w:val="24"/>
          <w:szCs w:val="24"/>
          <w14:ligatures w14:val="none"/>
        </w:rPr>
        <w:t>minh</w:t>
      </w:r>
      <w:proofErr w:type="spellEnd"/>
    </w:p>
    <w:p w14:paraId="2FDE9C92" w14:textId="3066CDCE" w:rsidR="007C178B" w:rsidRDefault="007C178B" w:rsidP="007C178B"/>
    <w:p w14:paraId="72F21AD2" w14:textId="4CFBD2F7" w:rsidR="007C178B" w:rsidRDefault="007C178B" w:rsidP="007C178B"/>
    <w:p w14:paraId="66517337" w14:textId="77777777" w:rsidR="007C178B" w:rsidRPr="007C178B" w:rsidRDefault="007C178B" w:rsidP="007C178B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7C178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Nhỏ</w:t>
      </w:r>
      <w:proofErr w:type="spellEnd"/>
      <w:r w:rsidRPr="007C178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C178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gọn</w:t>
      </w:r>
      <w:proofErr w:type="spellEnd"/>
      <w:r w:rsidRPr="007C178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, sang </w:t>
      </w:r>
      <w:proofErr w:type="spellStart"/>
      <w:proofErr w:type="gramStart"/>
      <w:r w:rsidRPr="007C178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trọng</w:t>
      </w:r>
      <w:proofErr w:type="spellEnd"/>
      <w:proofErr w:type="gramEnd"/>
    </w:p>
    <w:p w14:paraId="5DBDF9DE" w14:textId="77777777" w:rsidR="007C178B" w:rsidRPr="007C178B" w:rsidRDefault="007C178B" w:rsidP="007C17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C17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Máy</w:t>
      </w:r>
      <w:proofErr w:type="spellEnd"/>
      <w:r w:rsidRPr="007C17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rửa</w:t>
      </w:r>
      <w:proofErr w:type="spellEnd"/>
      <w:r w:rsidRPr="007C17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chén</w:t>
      </w:r>
      <w:proofErr w:type="spellEnd"/>
      <w:r w:rsidRPr="007C17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 xml:space="preserve"> Electrolux 1950W ESF5206LOW</w:t>
      </w:r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dạng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kích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thước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gọn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tinh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tế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màu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trắng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sang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trọng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linh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hoạt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bố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trí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phù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gian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nội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thất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nhau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nổi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bật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begin"/>
      </w:r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instrText xml:space="preserve"> HYPERLINK "https://www.nguyenkim.com/nha-bep/" \t "_blank" </w:instrText>
      </w:r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separate"/>
      </w:r>
      <w:r w:rsidRPr="007C178B">
        <w:rPr>
          <w:rFonts w:ascii="Times New Roman" w:eastAsia="Times New Roman" w:hAnsi="Times New Roman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>gian</w:t>
      </w:r>
      <w:proofErr w:type="spellEnd"/>
      <w:r w:rsidRPr="007C178B">
        <w:rPr>
          <w:rFonts w:ascii="Times New Roman" w:eastAsia="Times New Roman" w:hAnsi="Times New Roman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color w:val="ED3324"/>
          <w:kern w:val="0"/>
          <w:sz w:val="24"/>
          <w:szCs w:val="24"/>
          <w:u w:val="single"/>
          <w:bdr w:val="none" w:sz="0" w:space="0" w:color="auto" w:frame="1"/>
          <w14:ligatures w14:val="none"/>
        </w:rPr>
        <w:t>bếp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fldChar w:fldCharType="end"/>
      </w:r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đình</w:t>
      </w:r>
      <w:proofErr w:type="spellEnd"/>
      <w:r w:rsidRPr="007C178B">
        <w:rPr>
          <w:rFonts w:ascii="inherit" w:eastAsia="Times New Roman" w:hAnsi="inherit" w:cs="Times New Roman"/>
          <w:color w:val="191919"/>
          <w:kern w:val="0"/>
          <w:sz w:val="24"/>
          <w:szCs w:val="24"/>
          <w:bdr w:val="none" w:sz="0" w:space="0" w:color="auto" w:frame="1"/>
          <w14:ligatures w14:val="none"/>
        </w:rPr>
        <w:t>. </w:t>
      </w:r>
    </w:p>
    <w:p w14:paraId="36D14A49" w14:textId="6A46D5A2" w:rsidR="007C178B" w:rsidRDefault="007C178B" w:rsidP="007C178B"/>
    <w:p w14:paraId="3A7E988B" w14:textId="25AEED88" w:rsidR="007C178B" w:rsidRDefault="007C178B" w:rsidP="007C178B"/>
    <w:p w14:paraId="42DB3680" w14:textId="6EC699E6" w:rsidR="007C178B" w:rsidRDefault="007C178B" w:rsidP="007C178B"/>
    <w:p w14:paraId="4654D22A" w14:textId="77777777" w:rsidR="007C178B" w:rsidRPr="007C178B" w:rsidRDefault="007C178B" w:rsidP="007C178B">
      <w:pPr>
        <w:shd w:val="clear" w:color="auto" w:fill="FFFFFF"/>
        <w:spacing w:before="450"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7C178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Công</w:t>
      </w:r>
      <w:proofErr w:type="spellEnd"/>
      <w:r w:rsidRPr="007C178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C178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nghệ</w:t>
      </w:r>
      <w:proofErr w:type="spellEnd"/>
      <w:r w:rsidRPr="007C178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C178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sấy</w:t>
      </w:r>
      <w:proofErr w:type="spellEnd"/>
      <w:r w:rsidRPr="007C178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C178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khô</w:t>
      </w:r>
      <w:proofErr w:type="spellEnd"/>
      <w:r w:rsidRPr="007C178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C178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tự</w:t>
      </w:r>
      <w:proofErr w:type="spellEnd"/>
      <w:r w:rsidRPr="007C178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C178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nhiên</w:t>
      </w:r>
      <w:proofErr w:type="spellEnd"/>
    </w:p>
    <w:p w14:paraId="540AFEBF" w14:textId="1D35E669" w:rsidR="007C178B" w:rsidRDefault="007C178B" w:rsidP="007C17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Ngay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chu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rửa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bát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thúc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rửa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bát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mở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cửa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tận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tối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đa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nguồn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khí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nhiên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sấy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bát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đĩa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thiểu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mức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lượng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7D508B6" w14:textId="02BBFB4C" w:rsidR="007C178B" w:rsidRDefault="007C178B" w:rsidP="007C17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A44989" w14:textId="39A5C5B8" w:rsidR="007C178B" w:rsidRDefault="007C178B" w:rsidP="007C17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9EF01E" w14:textId="176E7230" w:rsidR="007C178B" w:rsidRDefault="007C178B" w:rsidP="007C17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5EE1E1" w14:textId="77777777" w:rsidR="007C178B" w:rsidRPr="007C178B" w:rsidRDefault="007C178B" w:rsidP="007C178B">
      <w:pPr>
        <w:shd w:val="clear" w:color="auto" w:fill="FFFFFF"/>
        <w:spacing w:before="450"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7C178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lastRenderedPageBreak/>
        <w:t>Hoạt</w:t>
      </w:r>
      <w:proofErr w:type="spellEnd"/>
      <w:r w:rsidRPr="007C178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C178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động</w:t>
      </w:r>
      <w:proofErr w:type="spellEnd"/>
      <w:r w:rsidRPr="007C178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C178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hiệu</w:t>
      </w:r>
      <w:proofErr w:type="spellEnd"/>
      <w:r w:rsidRPr="007C178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C178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quả</w:t>
      </w:r>
      <w:proofErr w:type="spellEnd"/>
    </w:p>
    <w:p w14:paraId="031F5343" w14:textId="2624E50E" w:rsidR="007C178B" w:rsidRDefault="007C178B" w:rsidP="007C17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tgtFrame="_blank" w:history="1">
        <w:proofErr w:type="spellStart"/>
        <w:r w:rsidRPr="007C178B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Máy</w:t>
        </w:r>
        <w:proofErr w:type="spellEnd"/>
        <w:r w:rsidRPr="007C178B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</w:t>
        </w:r>
        <w:proofErr w:type="spellStart"/>
        <w:r w:rsidRPr="007C178B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rửa</w:t>
        </w:r>
        <w:proofErr w:type="spellEnd"/>
        <w:r w:rsidRPr="007C178B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</w:t>
        </w:r>
        <w:proofErr w:type="spellStart"/>
        <w:r w:rsidRPr="007C178B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chén</w:t>
        </w:r>
        <w:proofErr w:type="spellEnd"/>
        <w:r w:rsidRPr="007C178B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Electrolux</w:t>
        </w:r>
      </w:hyperlink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rửa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ăn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châu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Âu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(1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dĩa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1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dao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1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nĩa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2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ly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3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muỗng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tương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đương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3-4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bữa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ăn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4-6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Việt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Chức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rửa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nhanh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tiết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kiệm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thời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gian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rửa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tiêu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tốn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11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lít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742007" w14:textId="31FD937F" w:rsidR="007C178B" w:rsidRDefault="007C178B" w:rsidP="007C17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1038CA" w14:textId="515F8C6D" w:rsidR="007C178B" w:rsidRDefault="007C178B" w:rsidP="007C17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9B12C7" w14:textId="2D2C4CB0" w:rsidR="007C178B" w:rsidRDefault="007C178B" w:rsidP="007C17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413E53" w14:textId="77777777" w:rsidR="007C178B" w:rsidRPr="007C178B" w:rsidRDefault="007C178B" w:rsidP="007C178B">
      <w:pPr>
        <w:shd w:val="clear" w:color="auto" w:fill="FFFFFF"/>
        <w:spacing w:before="450"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7C178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Không</w:t>
      </w:r>
      <w:proofErr w:type="spellEnd"/>
      <w:r w:rsidRPr="007C178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C178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gây</w:t>
      </w:r>
      <w:proofErr w:type="spellEnd"/>
      <w:r w:rsidRPr="007C178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C178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tiếng</w:t>
      </w:r>
      <w:proofErr w:type="spellEnd"/>
      <w:r w:rsidRPr="007C178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C178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ồn</w:t>
      </w:r>
      <w:proofErr w:type="spellEnd"/>
      <w:r w:rsidRPr="007C178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C178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lớn</w:t>
      </w:r>
      <w:proofErr w:type="spellEnd"/>
    </w:p>
    <w:p w14:paraId="1786C119" w14:textId="73A026ED" w:rsidR="007C178B" w:rsidRDefault="007C178B" w:rsidP="007C17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6" w:tgtFrame="_blank" w:history="1">
        <w:proofErr w:type="spellStart"/>
        <w:r w:rsidRPr="007C178B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Máy</w:t>
        </w:r>
        <w:proofErr w:type="spellEnd"/>
        <w:r w:rsidRPr="007C178B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</w:t>
        </w:r>
        <w:proofErr w:type="spellStart"/>
        <w:r w:rsidRPr="007C178B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rửa</w:t>
        </w:r>
        <w:proofErr w:type="spellEnd"/>
        <w:r w:rsidRPr="007C178B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 xml:space="preserve"> </w:t>
        </w:r>
        <w:proofErr w:type="spellStart"/>
        <w:r w:rsidRPr="007C178B">
          <w:rPr>
            <w:rFonts w:ascii="Times New Roman" w:eastAsia="Times New Roman" w:hAnsi="Times New Roman" w:cs="Times New Roman"/>
            <w:color w:val="ED33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chén</w:t>
        </w:r>
        <w:proofErr w:type="spellEnd"/>
      </w:hyperlink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hoạt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ồn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49 dB -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tương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đương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phòng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viện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văn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phòng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đình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yên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tâm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giãn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kể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ngủ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0246D6" w14:textId="0C645996" w:rsidR="007C178B" w:rsidRDefault="007C178B" w:rsidP="007C17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CD7ACE" w14:textId="65ECE3DC" w:rsidR="007C178B" w:rsidRDefault="007C178B" w:rsidP="007C17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EE6383" w14:textId="136C6FCF" w:rsidR="007C178B" w:rsidRDefault="007C178B" w:rsidP="007C17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336FB1" w14:textId="77777777" w:rsidR="007C178B" w:rsidRPr="007C178B" w:rsidRDefault="007C178B" w:rsidP="007C178B">
      <w:pPr>
        <w:shd w:val="clear" w:color="auto" w:fill="FFFFFF"/>
        <w:spacing w:before="450" w:after="0" w:line="240" w:lineRule="auto"/>
        <w:textAlignment w:val="baseline"/>
        <w:outlineLvl w:val="2"/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</w:pPr>
      <w:proofErr w:type="spellStart"/>
      <w:r w:rsidRPr="007C178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Chống</w:t>
      </w:r>
      <w:proofErr w:type="spellEnd"/>
      <w:r w:rsidRPr="007C178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C178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tràn</w:t>
      </w:r>
      <w:proofErr w:type="spellEnd"/>
      <w:r w:rsidRPr="007C178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C178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và</w:t>
      </w:r>
      <w:proofErr w:type="spellEnd"/>
      <w:r w:rsidRPr="007C178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C178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rò</w:t>
      </w:r>
      <w:proofErr w:type="spellEnd"/>
      <w:r w:rsidRPr="007C178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 xml:space="preserve"> </w:t>
      </w:r>
      <w:proofErr w:type="spellStart"/>
      <w:r w:rsidRPr="007C178B">
        <w:rPr>
          <w:rFonts w:ascii="Roboto" w:eastAsia="Times New Roman" w:hAnsi="Roboto" w:cs="Times New Roman"/>
          <w:b/>
          <w:bCs/>
          <w:color w:val="000000"/>
          <w:kern w:val="0"/>
          <w:sz w:val="54"/>
          <w:szCs w:val="54"/>
          <w14:ligatures w14:val="none"/>
        </w:rPr>
        <w:t>rỉ</w:t>
      </w:r>
      <w:proofErr w:type="spellEnd"/>
    </w:p>
    <w:p w14:paraId="420A1C29" w14:textId="05BB1460" w:rsidR="007C178B" w:rsidRDefault="007C178B" w:rsidP="007C178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rửa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chén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Electrolux ESF5206LOW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chức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chống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tràn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rò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rỉ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minh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đảm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bảo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toàn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tối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ưu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tâm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đình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thuận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tiện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nhất</w:t>
      </w:r>
      <w:proofErr w:type="spellEnd"/>
      <w:r w:rsidRPr="007C178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531EAA" w14:textId="77777777" w:rsidR="007C178B" w:rsidRDefault="007C178B" w:rsidP="007C178B"/>
    <w:sectPr w:rsidR="007C1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0C0E"/>
    <w:multiLevelType w:val="multilevel"/>
    <w:tmpl w:val="36F6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904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8B"/>
    <w:rsid w:val="007C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17B9D"/>
  <w15:chartTrackingRefBased/>
  <w15:docId w15:val="{28796E46-EF47-42E8-952D-3230D0954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guyenkim.com/may-rua-chen/" TargetMode="External"/><Relationship Id="rId5" Type="http://schemas.openxmlformats.org/officeDocument/2006/relationships/hyperlink" Target="https://www.nguyenkim.com/may-rua-chen-electrolu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 quang</dc:creator>
  <cp:keywords/>
  <dc:description/>
  <cp:lastModifiedBy>dung nguyen quang</cp:lastModifiedBy>
  <cp:revision>1</cp:revision>
  <dcterms:created xsi:type="dcterms:W3CDTF">2023-05-18T09:50:00Z</dcterms:created>
  <dcterms:modified xsi:type="dcterms:W3CDTF">2023-05-18T09:52:00Z</dcterms:modified>
</cp:coreProperties>
</file>