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color w:val="3f3f3f"/>
          <w:sz w:val="36"/>
          <w:szCs w:val="36"/>
          <w:highlight w:val="white"/>
        </w:rPr>
      </w:pPr>
      <w:r w:rsidDel="00000000" w:rsidR="00000000" w:rsidRPr="00000000">
        <w:rPr>
          <w:rFonts w:ascii="Roboto" w:cs="Roboto" w:eastAsia="Roboto" w:hAnsi="Roboto"/>
          <w:b w:val="1"/>
          <w:color w:val="3f3f3f"/>
          <w:sz w:val="36"/>
          <w:szCs w:val="36"/>
          <w:highlight w:val="white"/>
          <w:rtl w:val="0"/>
        </w:rPr>
        <w:t xml:space="preserve">Smart Tivi OLED LG 4K 65 inch OLED65A2PSA</w:t>
      </w:r>
    </w:p>
    <w:p w:rsidR="00000000" w:rsidDel="00000000" w:rsidP="00000000" w:rsidRDefault="00000000" w:rsidRPr="00000000" w14:paraId="00000002">
      <w:pPr>
        <w:rPr>
          <w:rFonts w:ascii="Roboto" w:cs="Roboto" w:eastAsia="Roboto" w:hAnsi="Roboto"/>
          <w:b w:val="1"/>
          <w:color w:val="3f3f3f"/>
          <w:sz w:val="42"/>
          <w:szCs w:val="42"/>
          <w:highlight w:val="white"/>
        </w:rPr>
      </w:pPr>
      <w:r w:rsidDel="00000000" w:rsidR="00000000" w:rsidRPr="00000000">
        <w:rPr>
          <w:rFonts w:ascii="Roboto" w:cs="Roboto" w:eastAsia="Roboto" w:hAnsi="Roboto"/>
          <w:b w:val="1"/>
          <w:color w:val="3f3f3f"/>
          <w:sz w:val="36"/>
          <w:szCs w:val="36"/>
          <w:highlight w:val="white"/>
          <w:rtl w:val="0"/>
        </w:rPr>
        <w:t xml:space="preserve">Giá: </w:t>
      </w:r>
      <w:r w:rsidDel="00000000" w:rsidR="00000000" w:rsidRPr="00000000">
        <w:rPr>
          <w:rFonts w:ascii="Roboto" w:cs="Roboto" w:eastAsia="Roboto" w:hAnsi="Roboto"/>
          <w:b w:val="1"/>
          <w:color w:val="3f3f3f"/>
          <w:sz w:val="42"/>
          <w:szCs w:val="42"/>
          <w:highlight w:val="white"/>
          <w:rtl w:val="0"/>
        </w:rPr>
        <w:t xml:space="preserve">29.490.000đ</w:t>
      </w:r>
    </w:p>
    <w:p w:rsidR="00000000" w:rsidDel="00000000" w:rsidP="00000000" w:rsidRDefault="00000000" w:rsidRPr="00000000" w14:paraId="00000003">
      <w:pPr>
        <w:rPr>
          <w:rFonts w:ascii="Roboto" w:cs="Roboto" w:eastAsia="Roboto" w:hAnsi="Roboto"/>
          <w:b w:val="1"/>
          <w:color w:val="3f3f3f"/>
          <w:sz w:val="42"/>
          <w:szCs w:val="42"/>
          <w:highlight w:val="white"/>
        </w:rPr>
      </w:pP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rPr>
          <w:rFonts w:ascii="Roboto" w:cs="Roboto" w:eastAsia="Roboto" w:hAnsi="Roboto"/>
          <w:b w:val="1"/>
          <w:color w:val="3f3f3f"/>
          <w:sz w:val="24"/>
          <w:szCs w:val="24"/>
          <w:highlight w:val="white"/>
        </w:rPr>
      </w:pPr>
      <w:bookmarkStart w:colFirst="0" w:colLast="0" w:name="_uno791kdtqon" w:id="0"/>
      <w:bookmarkEnd w:id="0"/>
      <w:r w:rsidDel="00000000" w:rsidR="00000000" w:rsidRPr="00000000">
        <w:rPr>
          <w:rFonts w:ascii="Roboto" w:cs="Roboto" w:eastAsia="Roboto" w:hAnsi="Roboto"/>
          <w:b w:val="1"/>
          <w:color w:val="3f3f3f"/>
          <w:sz w:val="24"/>
          <w:szCs w:val="24"/>
          <w:highlight w:val="white"/>
          <w:rtl w:val="0"/>
        </w:rPr>
        <w:t xml:space="preserve">Đặc điểm nổi bật:</w:t>
      </w:r>
    </w:p>
    <w:p w:rsidR="00000000" w:rsidDel="00000000" w:rsidP="00000000" w:rsidRDefault="00000000" w:rsidRPr="00000000" w14:paraId="0000000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Smart Tivi OLED LG 65 inch độ phân giải 4K hiển thị hình ảnh sắc nét, chiều sâu tuyệt đẹp</w:t>
      </w:r>
    </w:p>
    <w:p w:rsidR="00000000" w:rsidDel="00000000" w:rsidP="00000000" w:rsidRDefault="00000000" w:rsidRPr="00000000" w14:paraId="0000000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Trang bị công nghệ Dolby Atmos tạo âm thanh vòm đa chiều cho trải nghiệm xem sống động</w:t>
      </w:r>
    </w:p>
    <w:p w:rsidR="00000000" w:rsidDel="00000000" w:rsidP="00000000" w:rsidRDefault="00000000" w:rsidRPr="00000000" w14:paraId="0000000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Bộ xử lý AI α7 gen 5 nâng cao tiền cảnh và hậu cảnh mang đến chất lượng hình ảnh chân thật</w:t>
      </w:r>
    </w:p>
    <w:p w:rsidR="00000000" w:rsidDel="00000000" w:rsidP="00000000" w:rsidRDefault="00000000" w:rsidRPr="00000000" w14:paraId="0000000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Công nghệ ThinQ AI &amp; webOS thông minh tự đưa ra gợi ý nội dungdựa trên sở thích người dùng</w:t>
      </w:r>
    </w:p>
    <w:p w:rsidR="00000000" w:rsidDel="00000000" w:rsidP="00000000" w:rsidRDefault="00000000" w:rsidRPr="00000000" w14:paraId="00000009">
      <w:pPr>
        <w:numPr>
          <w:ilvl w:val="0"/>
          <w:numId w:val="1"/>
        </w:numPr>
        <w:pBdr>
          <w:top w:color="auto" w:space="0" w:sz="0" w:val="none"/>
          <w:bottom w:color="auto" w:space="0" w:sz="0" w:val="none"/>
          <w:right w:color="auto" w:space="0" w:sz="0" w:val="none"/>
          <w:between w:color="auto" w:space="0" w:sz="0" w:val="none"/>
        </w:pBdr>
        <w:shd w:fill="ffffff" w:val="clear"/>
        <w:spacing w:after="16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Thiết kế mỏng tuyệt vời, chân đỡ trên sàn và chân đỡ Gallery sang trọng có thể đặt ở mọi vị trí</w:t>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21"/>
          <w:szCs w:val="21"/>
          <w:highlight w:val="white"/>
        </w:rPr>
      </w:pPr>
      <w:r w:rsidDel="00000000" w:rsidR="00000000" w:rsidRPr="00000000">
        <w:rPr>
          <w:rtl w:val="0"/>
        </w:rPr>
      </w:r>
    </w:p>
    <w:p w:rsidR="00000000" w:rsidDel="00000000" w:rsidP="00000000" w:rsidRDefault="00000000" w:rsidRPr="00000000" w14:paraId="0000000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00" w:line="360" w:lineRule="auto"/>
        <w:rPr>
          <w:rFonts w:ascii="Roboto" w:cs="Roboto" w:eastAsia="Roboto" w:hAnsi="Roboto"/>
          <w:b w:val="1"/>
          <w:color w:val="3f3f3f"/>
          <w:sz w:val="38"/>
          <w:szCs w:val="38"/>
          <w:highlight w:val="white"/>
        </w:rPr>
      </w:pPr>
      <w:bookmarkStart w:colFirst="0" w:colLast="0" w:name="_vho2qrfenjah" w:id="1"/>
      <w:bookmarkEnd w:id="1"/>
      <w:r w:rsidDel="00000000" w:rsidR="00000000" w:rsidRPr="00000000">
        <w:rPr>
          <w:rFonts w:ascii="Roboto" w:cs="Roboto" w:eastAsia="Roboto" w:hAnsi="Roboto"/>
          <w:b w:val="1"/>
          <w:color w:val="3f3f3f"/>
          <w:sz w:val="38"/>
          <w:szCs w:val="38"/>
          <w:highlight w:val="white"/>
          <w:rtl w:val="0"/>
        </w:rPr>
        <w:t xml:space="preserve">Thiết kế đẹp - mượt mà và dễ sắp đặt</w:t>
      </w:r>
    </w:p>
    <w:p w:rsidR="00000000" w:rsidDel="00000000" w:rsidP="00000000" w:rsidRDefault="00000000" w:rsidRPr="00000000" w14:paraId="0000000C">
      <w:pPr>
        <w:rPr>
          <w:b w:val="1"/>
        </w:rPr>
      </w:pPr>
      <w:hyperlink r:id="rId6">
        <w:r w:rsidDel="00000000" w:rsidR="00000000" w:rsidRPr="00000000">
          <w:rPr>
            <w:rFonts w:ascii="Roboto" w:cs="Roboto" w:eastAsia="Roboto" w:hAnsi="Roboto"/>
            <w:b w:val="1"/>
            <w:color w:val="ed3324"/>
            <w:sz w:val="24"/>
            <w:szCs w:val="24"/>
            <w:highlight w:val="white"/>
            <w:rtl w:val="0"/>
          </w:rPr>
          <w:t xml:space="preserve">Smart Tivi OLED LG 4K 65 inch OLED65A2PSA </w:t>
        </w:r>
      </w:hyperlink>
      <w:r w:rsidDel="00000000" w:rsidR="00000000" w:rsidRPr="00000000">
        <w:rPr>
          <w:rFonts w:ascii="Roboto" w:cs="Roboto" w:eastAsia="Roboto" w:hAnsi="Roboto"/>
          <w:b w:val="1"/>
          <w:color w:val="191919"/>
          <w:sz w:val="24"/>
          <w:szCs w:val="24"/>
          <w:highlight w:val="white"/>
          <w:rtl w:val="0"/>
        </w:rPr>
        <w:t xml:space="preserve">nổi bật với thiết kế đường viền liền mạch, màn hình mỏng tuyệt tuyệt vời, hòa hợp liền mạch tô điểm và tạo điểm nhấn cho không gian sống thêm sinh động. Cùng với đó là 2 chân đỡ khác nhau, gồm, chân đỡ trên sàn và chân đỡ Gallery cho phép bạn tự do đặt ở bất cứ đâu mà vẫn gọn gàng, không lộ dây cáp mất thẩm mỹ.</w:t>
      </w:r>
      <w:r w:rsidDel="00000000" w:rsidR="00000000" w:rsidRPr="00000000">
        <w:rPr>
          <w:rtl w:val="0"/>
        </w:rPr>
      </w:r>
    </w:p>
    <w:p w:rsidR="00000000" w:rsidDel="00000000" w:rsidP="00000000" w:rsidRDefault="00000000" w:rsidRPr="00000000" w14:paraId="0000000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00" w:line="360" w:lineRule="auto"/>
        <w:rPr>
          <w:rFonts w:ascii="Roboto" w:cs="Roboto" w:eastAsia="Roboto" w:hAnsi="Roboto"/>
          <w:b w:val="1"/>
          <w:color w:val="3f3f3f"/>
          <w:sz w:val="38"/>
          <w:szCs w:val="38"/>
          <w:highlight w:val="white"/>
        </w:rPr>
      </w:pPr>
      <w:bookmarkStart w:colFirst="0" w:colLast="0" w:name="_vvv4oucsik4a" w:id="2"/>
      <w:bookmarkEnd w:id="2"/>
      <w:r w:rsidDel="00000000" w:rsidR="00000000" w:rsidRPr="00000000">
        <w:rPr>
          <w:rFonts w:ascii="Roboto" w:cs="Roboto" w:eastAsia="Roboto" w:hAnsi="Roboto"/>
          <w:b w:val="1"/>
          <w:color w:val="3f3f3f"/>
          <w:sz w:val="38"/>
          <w:szCs w:val="38"/>
          <w:highlight w:val="white"/>
          <w:rtl w:val="0"/>
        </w:rPr>
        <w:t xml:space="preserve">Hình ảnh sắc nét chưa từng có - OLED điểm ảnh tự phát sáng</w:t>
      </w:r>
    </w:p>
    <w:p w:rsidR="00000000" w:rsidDel="00000000" w:rsidP="00000000" w:rsidRDefault="00000000" w:rsidRPr="00000000" w14:paraId="0000000E">
      <w:pPr>
        <w:rPr>
          <w:b w:val="1"/>
        </w:rPr>
      </w:pPr>
      <w:hyperlink r:id="rId7">
        <w:r w:rsidDel="00000000" w:rsidR="00000000" w:rsidRPr="00000000">
          <w:rPr>
            <w:rFonts w:ascii="Roboto" w:cs="Roboto" w:eastAsia="Roboto" w:hAnsi="Roboto"/>
            <w:b w:val="1"/>
            <w:color w:val="ed3324"/>
            <w:sz w:val="24"/>
            <w:szCs w:val="24"/>
            <w:highlight w:val="white"/>
            <w:rtl w:val="0"/>
          </w:rPr>
          <w:t xml:space="preserve">Smart Tivi OLED LG 4K 65 inch</w:t>
        </w:r>
      </w:hyperlink>
      <w:r w:rsidDel="00000000" w:rsidR="00000000" w:rsidRPr="00000000">
        <w:rPr>
          <w:rFonts w:ascii="Roboto" w:cs="Roboto" w:eastAsia="Roboto" w:hAnsi="Roboto"/>
          <w:b w:val="1"/>
          <w:color w:val="191919"/>
          <w:sz w:val="24"/>
          <w:szCs w:val="24"/>
          <w:highlight w:val="white"/>
          <w:rtl w:val="0"/>
        </w:rPr>
        <w:t xml:space="preserve"> OLED65A2PSA được tích hợp công nghệ điểm ảnh tự phát sáng tạo ra các các vùng tối với màu đen hoàn hảo mà không bị tràn sáng hoặc hiệu ứng quầng sáng, tạo nên một bức tranh sắc nét với chiều sâu chưa từng có mang đến chất lượng hình ảnh hoàn hảo.</w:t>
      </w:r>
      <w:r w:rsidDel="00000000" w:rsidR="00000000" w:rsidRPr="00000000">
        <w:rPr>
          <w:rtl w:val="0"/>
        </w:rPr>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tl w:val="0"/>
        </w:rPr>
      </w:r>
    </w:p>
    <w:p w:rsidR="00000000" w:rsidDel="00000000" w:rsidP="00000000" w:rsidRDefault="00000000" w:rsidRPr="00000000" w14:paraId="0000001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00" w:line="360" w:lineRule="auto"/>
        <w:rPr>
          <w:rFonts w:ascii="Roboto" w:cs="Roboto" w:eastAsia="Roboto" w:hAnsi="Roboto"/>
          <w:b w:val="1"/>
          <w:color w:val="3f3f3f"/>
          <w:sz w:val="38"/>
          <w:szCs w:val="38"/>
          <w:highlight w:val="white"/>
        </w:rPr>
      </w:pPr>
      <w:bookmarkStart w:colFirst="0" w:colLast="0" w:name="_yo41qw3asnt0" w:id="3"/>
      <w:bookmarkEnd w:id="3"/>
      <w:r w:rsidDel="00000000" w:rsidR="00000000" w:rsidRPr="00000000">
        <w:rPr>
          <w:rFonts w:ascii="Andika" w:cs="Andika" w:eastAsia="Andika" w:hAnsi="Andika"/>
          <w:b w:val="1"/>
          <w:color w:val="3f3f3f"/>
          <w:sz w:val="38"/>
          <w:szCs w:val="38"/>
          <w:highlight w:val="white"/>
          <w:rtl w:val="0"/>
        </w:rPr>
        <w:t xml:space="preserve">Bộ xử lý AI a7 thế hệ 5 - nâng cao chất lượng hình ảnh</w:t>
      </w:r>
    </w:p>
    <w:p w:rsidR="00000000" w:rsidDel="00000000" w:rsidP="00000000" w:rsidRDefault="00000000" w:rsidRPr="00000000" w14:paraId="00000011">
      <w:pPr>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Vẻ đẹp kết hợp trí tuệ thông minh, ngoài thiết kế nổi bật thì </w:t>
      </w:r>
      <w:hyperlink r:id="rId8">
        <w:r w:rsidDel="00000000" w:rsidR="00000000" w:rsidRPr="00000000">
          <w:rPr>
            <w:rFonts w:ascii="Roboto" w:cs="Roboto" w:eastAsia="Roboto" w:hAnsi="Roboto"/>
            <w:b w:val="1"/>
            <w:color w:val="ed3324"/>
            <w:sz w:val="24"/>
            <w:szCs w:val="24"/>
            <w:highlight w:val="white"/>
            <w:rtl w:val="0"/>
          </w:rPr>
          <w:t xml:space="preserve">Smart Tivi OLED LG</w:t>
        </w:r>
      </w:hyperlink>
      <w:r w:rsidDel="00000000" w:rsidR="00000000" w:rsidRPr="00000000">
        <w:rPr>
          <w:rFonts w:ascii="Roboto" w:cs="Roboto" w:eastAsia="Roboto" w:hAnsi="Roboto"/>
          <w:b w:val="1"/>
          <w:color w:val="191919"/>
          <w:sz w:val="24"/>
          <w:szCs w:val="24"/>
          <w:highlight w:val="white"/>
          <w:rtl w:val="0"/>
        </w:rPr>
        <w:t xml:space="preserve"> 4K 65 inch OLED65A2PSA còn được trang bị bộ xử lý AI α7 thế hệ 5 của </w:t>
      </w:r>
      <w:hyperlink r:id="rId9">
        <w:r w:rsidDel="00000000" w:rsidR="00000000" w:rsidRPr="00000000">
          <w:rPr>
            <w:rFonts w:ascii="Roboto" w:cs="Roboto" w:eastAsia="Roboto" w:hAnsi="Roboto"/>
            <w:b w:val="1"/>
            <w:color w:val="ed3324"/>
            <w:sz w:val="24"/>
            <w:szCs w:val="24"/>
            <w:highlight w:val="white"/>
            <w:rtl w:val="0"/>
          </w:rPr>
          <w:t xml:space="preserve">LG </w:t>
        </w:r>
      </w:hyperlink>
      <w:r w:rsidDel="00000000" w:rsidR="00000000" w:rsidRPr="00000000">
        <w:rPr>
          <w:rFonts w:ascii="Roboto" w:cs="Roboto" w:eastAsia="Roboto" w:hAnsi="Roboto"/>
          <w:b w:val="1"/>
          <w:color w:val="191919"/>
          <w:sz w:val="24"/>
          <w:szCs w:val="24"/>
          <w:highlight w:val="white"/>
          <w:rtl w:val="0"/>
        </w:rPr>
        <w:t xml:space="preserve">có khả năng làm nổi bật các vật thể ở tiền cảnh và hậu cảnh để tạo thêm chiều sâu tự nhiên, đồng thời giúp cho màu sắc sống động chính xác một cách ngoạn mục tăng cường chất lượng hình ảnh.</w:t>
      </w:r>
    </w:p>
    <w:p w:rsidR="00000000" w:rsidDel="00000000" w:rsidP="00000000" w:rsidRDefault="00000000" w:rsidRPr="00000000" w14:paraId="00000012">
      <w:pPr>
        <w:rPr>
          <w:rFonts w:ascii="Roboto" w:cs="Roboto" w:eastAsia="Roboto" w:hAnsi="Roboto"/>
          <w:b w:val="1"/>
          <w:color w:val="191919"/>
          <w:sz w:val="24"/>
          <w:szCs w:val="24"/>
          <w:highlight w:val="white"/>
        </w:rPr>
      </w:pPr>
      <w:r w:rsidDel="00000000" w:rsidR="00000000" w:rsidRPr="00000000">
        <w:rPr>
          <w:rtl w:val="0"/>
        </w:rPr>
      </w:r>
    </w:p>
    <w:p w:rsidR="00000000" w:rsidDel="00000000" w:rsidP="00000000" w:rsidRDefault="00000000" w:rsidRPr="00000000" w14:paraId="00000013">
      <w:pPr>
        <w:rPr>
          <w:rFonts w:ascii="Roboto" w:cs="Roboto" w:eastAsia="Roboto" w:hAnsi="Roboto"/>
          <w:b w:val="1"/>
          <w:color w:val="3f3f3f"/>
          <w:sz w:val="54"/>
          <w:szCs w:val="54"/>
          <w:highlight w:val="white"/>
        </w:rPr>
      </w:pPr>
      <w:r w:rsidDel="00000000" w:rsidR="00000000" w:rsidRPr="00000000">
        <w:rPr>
          <w:rFonts w:ascii="Roboto" w:cs="Roboto" w:eastAsia="Roboto" w:hAnsi="Roboto"/>
          <w:b w:val="1"/>
          <w:color w:val="3f3f3f"/>
          <w:sz w:val="54"/>
          <w:szCs w:val="54"/>
          <w:highlight w:val="white"/>
          <w:rtl w:val="0"/>
        </w:rPr>
        <w:t xml:space="preserve">Độ tương phản vô hạn</w:t>
      </w:r>
    </w:p>
    <w:p w:rsidR="00000000" w:rsidDel="00000000" w:rsidP="00000000" w:rsidRDefault="00000000" w:rsidRPr="00000000" w14:paraId="00000014">
      <w:pPr>
        <w:rPr>
          <w:rFonts w:ascii="Roboto" w:cs="Roboto" w:eastAsia="Roboto" w:hAnsi="Roboto"/>
          <w:b w:val="1"/>
          <w:color w:val="3f3f3f"/>
          <w:sz w:val="54"/>
          <w:szCs w:val="54"/>
          <w:highlight w:val="white"/>
        </w:rPr>
      </w:pPr>
      <w:r w:rsidDel="00000000" w:rsidR="00000000" w:rsidRPr="00000000">
        <w:rPr>
          <w:rtl w:val="0"/>
        </w:rPr>
      </w:r>
    </w:p>
    <w:p w:rsidR="00000000" w:rsidDel="00000000" w:rsidP="00000000" w:rsidRDefault="00000000" w:rsidRPr="00000000" w14:paraId="00000015">
      <w:pPr>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Smart Tivi OLED LG 4K 65 inch OLED65A2PSA với cấu tạo không có đèn nền thay vào đó là </w:t>
      </w:r>
      <w:hyperlink r:id="rId10">
        <w:r w:rsidDel="00000000" w:rsidR="00000000" w:rsidRPr="00000000">
          <w:rPr>
            <w:rFonts w:ascii="Roboto" w:cs="Roboto" w:eastAsia="Roboto" w:hAnsi="Roboto"/>
            <w:b w:val="1"/>
            <w:color w:val="ed3324"/>
            <w:sz w:val="24"/>
            <w:szCs w:val="24"/>
            <w:highlight w:val="white"/>
            <w:rtl w:val="0"/>
          </w:rPr>
          <w:t xml:space="preserve">những pixcel tự phát sáng</w:t>
        </w:r>
      </w:hyperlink>
      <w:r w:rsidDel="00000000" w:rsidR="00000000" w:rsidRPr="00000000">
        <w:rPr>
          <w:rFonts w:ascii="Roboto" w:cs="Roboto" w:eastAsia="Roboto" w:hAnsi="Roboto"/>
          <w:b w:val="1"/>
          <w:color w:val="191919"/>
          <w:sz w:val="24"/>
          <w:szCs w:val="24"/>
          <w:highlight w:val="white"/>
          <w:rtl w:val="0"/>
        </w:rPr>
        <w:t xml:space="preserve"> tạo ra sắc độ đen sâu nhất cho độ tương phản rõ nét của mỗi tia sáng. Hình ảnh được hiển thị rõ ràng hơn, để có thể nhìn ra những chi tiết tinh tế mà bình thường mắt ta hay bỏ qua mang đến cho người xem những cảnh phim tối lung linh, sáng rực rỡ tràn ngập.</w:t>
      </w:r>
    </w:p>
    <w:p w:rsidR="00000000" w:rsidDel="00000000" w:rsidP="00000000" w:rsidRDefault="00000000" w:rsidRPr="00000000" w14:paraId="000000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23yn4dkkjp83" w:id="4"/>
      <w:bookmarkEnd w:id="4"/>
      <w:r w:rsidDel="00000000" w:rsidR="00000000" w:rsidRPr="00000000">
        <w:rPr>
          <w:rFonts w:ascii="Roboto" w:cs="Roboto" w:eastAsia="Roboto" w:hAnsi="Roboto"/>
          <w:b w:val="1"/>
          <w:color w:val="3f3f3f"/>
          <w:sz w:val="38"/>
          <w:szCs w:val="38"/>
          <w:highlight w:val="white"/>
          <w:rtl w:val="0"/>
        </w:rPr>
        <w:t xml:space="preserve">Dynamic Tone Mapping Pro - Chi tiết tạo nên sắc thái</w:t>
      </w:r>
    </w:p>
    <w:p w:rsidR="00000000" w:rsidDel="00000000" w:rsidP="00000000" w:rsidRDefault="00000000" w:rsidRPr="00000000" w14:paraId="000000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191919"/>
          <w:sz w:val="24"/>
          <w:szCs w:val="24"/>
          <w:highlight w:val="white"/>
        </w:rPr>
      </w:pPr>
      <w:bookmarkStart w:colFirst="0" w:colLast="0" w:name="_bnaannhkpio1" w:id="5"/>
      <w:bookmarkEnd w:id="5"/>
      <w:hyperlink r:id="rId11">
        <w:r w:rsidDel="00000000" w:rsidR="00000000" w:rsidRPr="00000000">
          <w:rPr>
            <w:rFonts w:ascii="Roboto" w:cs="Roboto" w:eastAsia="Roboto" w:hAnsi="Roboto"/>
            <w:b w:val="1"/>
            <w:color w:val="ed3324"/>
            <w:sz w:val="24"/>
            <w:szCs w:val="24"/>
            <w:highlight w:val="white"/>
            <w:rtl w:val="0"/>
          </w:rPr>
          <w:t xml:space="preserve">Công nghệ Dynamic Tone Mapping Pro</w:t>
        </w:r>
      </w:hyperlink>
      <w:r w:rsidDel="00000000" w:rsidR="00000000" w:rsidRPr="00000000">
        <w:rPr>
          <w:rFonts w:ascii="Roboto" w:cs="Roboto" w:eastAsia="Roboto" w:hAnsi="Roboto"/>
          <w:b w:val="1"/>
          <w:color w:val="191919"/>
          <w:sz w:val="24"/>
          <w:szCs w:val="24"/>
          <w:highlight w:val="white"/>
          <w:rtl w:val="0"/>
        </w:rPr>
        <w:t xml:space="preserve"> hoàn toàn mới, được cải tiến sâu sắc hơn có khả năng nâng cao chất lượng hình ảnh. Kỹ thuật này sẽ tinh chỉnh 5000 khối trên màn hình của Smart Tivi OLED LG 4K 65 inch OLED65A2PSA để có HDR sống động hơn đến từng chi tiết nhỏ nhất.</w:t>
      </w:r>
    </w:p>
    <w:p w:rsidR="00000000" w:rsidDel="00000000" w:rsidP="00000000" w:rsidRDefault="00000000" w:rsidRPr="00000000" w14:paraId="0000001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38lyoyzg11mw" w:id="6"/>
      <w:bookmarkEnd w:id="6"/>
      <w:r w:rsidDel="00000000" w:rsidR="00000000" w:rsidRPr="00000000">
        <w:rPr>
          <w:rFonts w:ascii="Roboto" w:cs="Roboto" w:eastAsia="Roboto" w:hAnsi="Roboto"/>
          <w:b w:val="1"/>
          <w:color w:val="3f3f3f"/>
          <w:sz w:val="38"/>
          <w:szCs w:val="38"/>
          <w:highlight w:val="white"/>
          <w:rtl w:val="0"/>
        </w:rPr>
        <w:t xml:space="preserve">Âm thanh vòm tràn ngập</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Bộ xử lý AI α7 thế hệ 5 của Smart Tivi OLED LG 4K 65 inch kết hợp âm thanh 2 kênh thành âm thanh kênh 7.1.2 ảo mang đến </w:t>
      </w:r>
      <w:hyperlink r:id="rId12">
        <w:r w:rsidDel="00000000" w:rsidR="00000000" w:rsidRPr="00000000">
          <w:rPr>
            <w:rFonts w:ascii="Roboto" w:cs="Roboto" w:eastAsia="Roboto" w:hAnsi="Roboto"/>
            <w:b w:val="1"/>
            <w:color w:val="ed3324"/>
            <w:sz w:val="24"/>
            <w:szCs w:val="24"/>
            <w:highlight w:val="white"/>
            <w:rtl w:val="0"/>
          </w:rPr>
          <w:t xml:space="preserve">âm thanh chân thật</w:t>
        </w:r>
      </w:hyperlink>
      <w:r w:rsidDel="00000000" w:rsidR="00000000" w:rsidRPr="00000000">
        <w:rPr>
          <w:rFonts w:ascii="Roboto" w:cs="Roboto" w:eastAsia="Roboto" w:hAnsi="Roboto"/>
          <w:b w:val="1"/>
          <w:color w:val="191919"/>
          <w:sz w:val="24"/>
          <w:szCs w:val="24"/>
          <w:highlight w:val="white"/>
          <w:rtl w:val="0"/>
        </w:rPr>
        <w:t xml:space="preserve">, tràn ngập khắp không gian. Người xem sẽ cảm nhận được những pha hành động và sự hỗn mang xung quanh bạn, như bạn là nhân vật chính trong phim.</w:t>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b3ufg1xn11w6" w:id="7"/>
      <w:bookmarkEnd w:id="7"/>
      <w:r w:rsidDel="00000000" w:rsidR="00000000" w:rsidRPr="00000000">
        <w:rPr>
          <w:rFonts w:ascii="Roboto" w:cs="Roboto" w:eastAsia="Roboto" w:hAnsi="Roboto"/>
          <w:b w:val="1"/>
          <w:color w:val="3f3f3f"/>
          <w:sz w:val="38"/>
          <w:szCs w:val="38"/>
          <w:highlight w:val="white"/>
          <w:rtl w:val="0"/>
        </w:rPr>
        <w:t xml:space="preserve">Hệ điều hành thông minh - thân thiện với người dùng</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ThinQ AI &amp; webOS là tivi dành riêng cho bạn, tính năng ThinQ sẽ đưa ra gợi ý dựa trên sở thích của người xem, thiết lập hồ sơ cho mọi người trong nhà để nhanh chóng xem tiếp loạt phim truyền hình yêu thích và nhận các bản cập nhật thể thao và tin tức phù hợp.</w:t>
      </w:r>
    </w:p>
    <w:p w:rsidR="00000000" w:rsidDel="00000000" w:rsidP="00000000" w:rsidRDefault="00000000" w:rsidRPr="00000000" w14:paraId="0000001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27bv0oey5yu" w:id="8"/>
      <w:bookmarkEnd w:id="8"/>
      <w:r w:rsidDel="00000000" w:rsidR="00000000" w:rsidRPr="00000000">
        <w:rPr>
          <w:rFonts w:ascii="Roboto" w:cs="Roboto" w:eastAsia="Roboto" w:hAnsi="Roboto"/>
          <w:b w:val="1"/>
          <w:color w:val="3f3f3f"/>
          <w:sz w:val="38"/>
          <w:szCs w:val="38"/>
          <w:highlight w:val="white"/>
          <w:rtl w:val="0"/>
        </w:rPr>
        <w:t xml:space="preserve">Trải nghiệm điện ảnh đích thực</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Smart Tivi OLED LG 4K 65 inch OLED65A2PSA sở hữu cả hai công nghệ tiên tiến Dolby Vision IQ và Dolby Atmos mang lại cảm giác chân thực tuyệt vời. Sử dụng bộ xử lý AI α7 thế hệ 5 của LG, Dolby Vision IQ với công nghệ tăng cường chi tiết hình ảnh Precision Detail tạo thêm độ sâu đặc biệt và làm nổi bật các nét tinh tế.</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3f3f3f"/>
          <w:sz w:val="38"/>
          <w:szCs w:val="38"/>
          <w:highlight w:val="white"/>
        </w:rPr>
      </w:pPr>
      <w:r w:rsidDel="00000000" w:rsidR="00000000" w:rsidRPr="00000000">
        <w:rPr>
          <w:rFonts w:ascii="Roboto" w:cs="Roboto" w:eastAsia="Roboto" w:hAnsi="Roboto"/>
          <w:b w:val="1"/>
          <w:color w:val="3f3f3f"/>
          <w:sz w:val="38"/>
          <w:szCs w:val="38"/>
          <w:highlight w:val="white"/>
          <w:rtl w:val="0"/>
        </w:rPr>
        <w:t xml:space="preserve">Chơi game tuyệt đỉnh</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Smart Tivi OLED LG </w:t>
      </w:r>
      <w:hyperlink r:id="rId13">
        <w:r w:rsidDel="00000000" w:rsidR="00000000" w:rsidRPr="00000000">
          <w:rPr>
            <w:rFonts w:ascii="Roboto" w:cs="Roboto" w:eastAsia="Roboto" w:hAnsi="Roboto"/>
            <w:b w:val="1"/>
            <w:color w:val="ed3324"/>
            <w:sz w:val="24"/>
            <w:szCs w:val="24"/>
            <w:highlight w:val="white"/>
            <w:rtl w:val="0"/>
          </w:rPr>
          <w:t xml:space="preserve">4K </w:t>
        </w:r>
      </w:hyperlink>
      <w:r w:rsidDel="00000000" w:rsidR="00000000" w:rsidRPr="00000000">
        <w:rPr>
          <w:rFonts w:ascii="Roboto" w:cs="Roboto" w:eastAsia="Roboto" w:hAnsi="Roboto"/>
          <w:b w:val="1"/>
          <w:color w:val="191919"/>
          <w:sz w:val="24"/>
          <w:szCs w:val="24"/>
          <w:highlight w:val="white"/>
          <w:rtl w:val="0"/>
        </w:rPr>
        <w:t xml:space="preserve">65 inch OLED65A2PSA cho phép người dùng chơi thoải mái trải nghiệm những game tốc độ cao, nhịp độ nhanh nhờ độ trễ thấp. Bạn có thể vào bảng điều khiển để cài đặt lại giúp tối ưu cho bất cứ trò chơi nào bạn đang chơi.</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21"/>
          <w:szCs w:val="21"/>
          <w:highlight w:val="white"/>
        </w:rPr>
      </w:pP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21"/>
          <w:szCs w:val="21"/>
          <w:highlight w:val="white"/>
        </w:rPr>
      </w:pPr>
      <w:r w:rsidDel="00000000" w:rsidR="00000000" w:rsidRPr="00000000">
        <w:rPr>
          <w:rtl w:val="0"/>
        </w:rPr>
      </w:r>
    </w:p>
    <w:p w:rsidR="00000000" w:rsidDel="00000000" w:rsidP="00000000" w:rsidRDefault="00000000" w:rsidRPr="00000000" w14:paraId="00000022">
      <w:pPr>
        <w:rPr>
          <w:rFonts w:ascii="Roboto" w:cs="Roboto" w:eastAsia="Roboto" w:hAnsi="Roboto"/>
          <w:b w:val="1"/>
          <w:color w:val="3f3f3f"/>
          <w:sz w:val="42"/>
          <w:szCs w:val="42"/>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nguyenkim.com/04/05/2022%2010052149Smart%20Tivi%20OLED%20LG%204K%2048%20inch%20OLED48A2PSA%20%C4%90%C3%A3%20mail%20ng%C3%A0nh%20h%C3%A0ngNg%E1%BB%8Dc%20TRUETRUETRUEFALSE%20Li%C3%AAnDuy7FALSEFALSEFALSE%20https://nguyenkim.com/nkbanhang.php?dispatch=products.update&amp;product_id=119153https://nguyenkim.com/smart-tivi-oled-lg-4k-48-inch-oled48a2psa.html" TargetMode="External"/><Relationship Id="rId10" Type="http://schemas.openxmlformats.org/officeDocument/2006/relationships/hyperlink" Target="https://nguyenkim.com/smart-tivi-oled-lg-4k-55-inch-oled55a2psa.html" TargetMode="External"/><Relationship Id="rId13" Type="http://schemas.openxmlformats.org/officeDocument/2006/relationships/hyperlink" Target="https://www.nguyenkim.com/tim-kiem.html?tu-khoa=4K+" TargetMode="External"/><Relationship Id="rId12" Type="http://schemas.openxmlformats.org/officeDocument/2006/relationships/hyperlink" Target="https://www.nguyenkim.com/smart-tivi-oled-lg-4k-55-inch-oled55b1pta.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guyenkim.com/tim-kiem.html?tu-khoa=+LG+" TargetMode="External"/><Relationship Id="rId5" Type="http://schemas.openxmlformats.org/officeDocument/2006/relationships/styles" Target="styles.xml"/><Relationship Id="rId6" Type="http://schemas.openxmlformats.org/officeDocument/2006/relationships/hyperlink" Target="https://nguyenkim.com/smart-tivi-oled-lg-4k-65-inch-oled65a2psa.html" TargetMode="External"/><Relationship Id="rId7" Type="http://schemas.openxmlformats.org/officeDocument/2006/relationships/hyperlink" Target="https://www.nguyenkim.com/tim-kiem.html?tu-khoa=Smart+Tivi+OLED+LG+4K+" TargetMode="External"/><Relationship Id="rId8" Type="http://schemas.openxmlformats.org/officeDocument/2006/relationships/hyperlink" Target="https://www.nguyenkim.com/tim-kiem.html?tu-khoa=Smart+Tivi+OLED+L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