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19466F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Adjust Lighting </w:t>
      </w:r>
      <w:proofErr w:type="gramStart"/>
      <w:r>
        <w:rPr>
          <w:rFonts w:eastAsia="Times New Roman"/>
        </w:rPr>
        <w:t>For</w:t>
      </w:r>
      <w:proofErr w:type="gramEnd"/>
      <w:r>
        <w:rPr>
          <w:rFonts w:eastAsia="Times New Roman"/>
        </w:rPr>
        <w:t xml:space="preserve"> </w:t>
      </w:r>
      <w:r w:rsidR="0000101B">
        <w:rPr>
          <w:rFonts w:eastAsia="Times New Roman"/>
        </w:rPr>
        <w:t>Occupan</w:t>
      </w:r>
      <w:r>
        <w:rPr>
          <w:rFonts w:eastAsia="Times New Roman"/>
        </w:rPr>
        <w:t>t</w:t>
      </w:r>
      <w:r w:rsidR="0000101B">
        <w:rPr>
          <w:rFonts w:eastAsia="Times New Roman"/>
        </w:rPr>
        <w:t xml:space="preserve"> Sensors</w:t>
      </w:r>
    </w:p>
    <w:p w:rsidR="006A43F6" w:rsidRDefault="006A43F6" w:rsidP="006A43F6">
      <w:pPr>
        <w:pStyle w:val="Heading3"/>
      </w:pPr>
      <w:r>
        <w:t>Description</w:t>
      </w:r>
    </w:p>
    <w:p w:rsidR="00DD42F7" w:rsidRPr="0079726C" w:rsidRDefault="00E0494D" w:rsidP="0079726C">
      <w:pPr>
        <w:spacing w:after="0"/>
        <w:rPr>
          <w:rFonts w:eastAsiaTheme="minorHAnsi"/>
        </w:rPr>
      </w:pPr>
      <w:r w:rsidRPr="00E0494D">
        <w:rPr>
          <w:rFonts w:eastAsiaTheme="minorHAnsi"/>
        </w:rPr>
        <w:t xml:space="preserve">This energy efficiency measure (EEM) adjusts the interior lighting power per for affected space types to account for occupant sensors according to Standard 90.1-2010 Table 9.6.2 and Addendum cg Table G3.1(g). Lighting power for affected space types is adjusted by a fixed control factor of 0.05 for multi-level occupancy sensors in breakrooms, conference rooms, offices, restrooms, and stairs. The measure does not change the model unless Space Types use </w:t>
      </w:r>
      <w:r w:rsidR="001A5CE4">
        <w:rPr>
          <w:rFonts w:eastAsiaTheme="minorHAnsi"/>
        </w:rPr>
        <w:t xml:space="preserve">Measure Tags for </w:t>
      </w:r>
      <w:r w:rsidRPr="00E0494D">
        <w:rPr>
          <w:rFonts w:eastAsiaTheme="minorHAnsi"/>
        </w:rPr>
        <w:t>Standards Space Type and Lights Definitions use either W/area or W/person inputs (an absolute W input is not supported).</w:t>
      </w:r>
    </w:p>
    <w:p w:rsidR="006A43F6" w:rsidRDefault="006A43F6" w:rsidP="00877E50">
      <w:pPr>
        <w:pStyle w:val="Heading3"/>
      </w:pPr>
      <w:r>
        <w:t>Modeler Description</w:t>
      </w:r>
    </w:p>
    <w:p w:rsidR="00EA47FD" w:rsidRDefault="006D3D5C" w:rsidP="006D3D5C">
      <w:bookmarkStart w:id="0" w:name="_GoBack"/>
      <w:r>
        <w:t xml:space="preserve">This measure loops through </w:t>
      </w:r>
      <w:r w:rsidR="00026484">
        <w:t xml:space="preserve">space types in the model and adjusts the </w:t>
      </w:r>
      <w:r w:rsidR="00EA47FD">
        <w:t>lighting power</w:t>
      </w:r>
      <w:r w:rsidR="00026484">
        <w:t xml:space="preserve"> </w:t>
      </w:r>
      <w:r w:rsidR="00EA47FD">
        <w:t xml:space="preserve">per area (W/ft2) or lighting power per person (W/person) </w:t>
      </w:r>
      <w:r w:rsidR="00026484">
        <w:t xml:space="preserve">for </w:t>
      </w:r>
      <w:r w:rsidR="00EA47FD">
        <w:t xml:space="preserve">affected space types. The measure is not currently able to change the lighting power is specified using the Lighting Level (W) input option. </w:t>
      </w:r>
      <w:bookmarkEnd w:id="0"/>
    </w:p>
    <w:p w:rsidR="00B9245A" w:rsidRDefault="00B9245A" w:rsidP="00B9245A">
      <w:pPr>
        <w:pStyle w:val="Heading3"/>
      </w:pPr>
      <w:r>
        <w:t>Use Case Types</w:t>
      </w:r>
    </w:p>
    <w:p w:rsidR="006D3D5C" w:rsidRDefault="00A8441E" w:rsidP="00B9245A">
      <w:r>
        <w:t>Retrofit, LEED models</w:t>
      </w:r>
      <w:r w:rsidR="00EC6D06">
        <w:t xml:space="preserve">, </w:t>
      </w:r>
    </w:p>
    <w:p w:rsidR="00337627" w:rsidRDefault="00337627" w:rsidP="00337627">
      <w:pPr>
        <w:spacing w:after="0"/>
      </w:pPr>
      <w:r w:rsidRPr="00EC6D06">
        <w:t>This measure applies to</w:t>
      </w:r>
      <w:r>
        <w:t xml:space="preserve"> the following DOE Prototype Buildings:</w:t>
      </w:r>
    </w:p>
    <w:p w:rsidR="00337627" w:rsidRPr="00EC6D06" w:rsidRDefault="00337627" w:rsidP="00337627">
      <w:pPr>
        <w:spacing w:after="0"/>
      </w:pP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Small Office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Medium Office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Large Office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Hospital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Midrise Apartment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Outpatient Healthcare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Primary School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Secondary School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Small Hotel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Supermarket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Warehouse</w:t>
      </w:r>
    </w:p>
    <w:p w:rsidR="00337627" w:rsidRDefault="00337627" w:rsidP="00337627">
      <w:r>
        <w:t>In the following space types:</w:t>
      </w:r>
    </w:p>
    <w:p w:rsidR="00337627" w:rsidRDefault="00337627" w:rsidP="00337627">
      <w:pPr>
        <w:pStyle w:val="ListParagraph"/>
        <w:numPr>
          <w:ilvl w:val="0"/>
          <w:numId w:val="13"/>
        </w:numPr>
      </w:pPr>
      <w:r w:rsidRPr="006A3ED5">
        <w:t>open offices</w:t>
      </w:r>
    </w:p>
    <w:p w:rsidR="00337627" w:rsidRDefault="00337627" w:rsidP="00337627">
      <w:pPr>
        <w:pStyle w:val="ListParagraph"/>
        <w:numPr>
          <w:ilvl w:val="0"/>
          <w:numId w:val="13"/>
        </w:numPr>
      </w:pPr>
      <w:r w:rsidRPr="006A3ED5">
        <w:t>private offices</w:t>
      </w:r>
    </w:p>
    <w:p w:rsidR="00337627" w:rsidRDefault="00337627" w:rsidP="00337627">
      <w:pPr>
        <w:pStyle w:val="ListParagraph"/>
        <w:numPr>
          <w:ilvl w:val="0"/>
          <w:numId w:val="13"/>
        </w:numPr>
      </w:pPr>
      <w:r>
        <w:t>conference rooms</w:t>
      </w:r>
    </w:p>
    <w:p w:rsidR="00337627" w:rsidRDefault="00337627" w:rsidP="00337627">
      <w:pPr>
        <w:pStyle w:val="ListParagraph"/>
        <w:numPr>
          <w:ilvl w:val="0"/>
          <w:numId w:val="13"/>
        </w:numPr>
      </w:pPr>
      <w:r w:rsidRPr="006A3ED5">
        <w:t>restrooms</w:t>
      </w:r>
    </w:p>
    <w:p w:rsidR="00337627" w:rsidRDefault="00337627" w:rsidP="00337627">
      <w:pPr>
        <w:pStyle w:val="ListParagraph"/>
        <w:numPr>
          <w:ilvl w:val="0"/>
          <w:numId w:val="13"/>
        </w:numPr>
      </w:pPr>
      <w:r w:rsidRPr="006A3ED5">
        <w:t>stairways</w:t>
      </w:r>
    </w:p>
    <w:p w:rsidR="00337627" w:rsidRDefault="00337627" w:rsidP="00B9245A">
      <w:pPr>
        <w:pStyle w:val="ListParagraph"/>
        <w:numPr>
          <w:ilvl w:val="0"/>
          <w:numId w:val="13"/>
        </w:numPr>
      </w:pPr>
      <w:r w:rsidRPr="006A3ED5">
        <w:t>break rooms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  <w:r w:rsidR="00EC6D06">
        <w:t xml:space="preserve"> per DOE.</w:t>
      </w:r>
    </w:p>
    <w:p w:rsidR="006A43F6" w:rsidRDefault="006A43F6" w:rsidP="006A43F6">
      <w:pPr>
        <w:pStyle w:val="Heading3"/>
      </w:pPr>
      <w:r>
        <w:lastRenderedPageBreak/>
        <w:t>Initial Condition</w:t>
      </w:r>
      <w:r w:rsidR="00FC2DCA">
        <w:t xml:space="preserve"> Message</w:t>
      </w:r>
    </w:p>
    <w:p w:rsidR="006D3D5C" w:rsidRDefault="006D3D5C" w:rsidP="006D3D5C">
      <w:pPr>
        <w:spacing w:after="0"/>
      </w:pPr>
      <w:r>
        <w:t xml:space="preserve"># </w:t>
      </w:r>
      <w:proofErr w:type="gramStart"/>
      <w:r>
        <w:t>report</w:t>
      </w:r>
      <w:proofErr w:type="gramEnd"/>
      <w:r>
        <w:t xml:space="preserve"> initial condition</w:t>
      </w:r>
    </w:p>
    <w:p w:rsidR="006D3D5C" w:rsidRPr="002C7CA3" w:rsidRDefault="006D3D5C" w:rsidP="006D3D5C">
      <w:proofErr w:type="spellStart"/>
      <w:proofErr w:type="gramStart"/>
      <w:r>
        <w:t>ru</w:t>
      </w:r>
      <w:r w:rsidR="00EC6D06">
        <w:t>nner.registerInitialCondition</w:t>
      </w:r>
      <w:proofErr w:type="spellEnd"/>
      <w:r w:rsidR="00EC6D06">
        <w:t>(</w:t>
      </w:r>
      <w:proofErr w:type="gramEnd"/>
      <w:r w:rsidR="00EC6D06">
        <w:t>"T</w:t>
      </w:r>
      <w:r>
        <w:t>otal interior lighting power = #{TODO}")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6D3D5C" w:rsidRDefault="006D3D5C" w:rsidP="006D3D5C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# </w:t>
      </w:r>
      <w:proofErr w:type="gramStart"/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>report</w:t>
      </w:r>
      <w:proofErr w:type="gramEnd"/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color w:val="auto"/>
        </w:rPr>
        <w:t>final</w:t>
      </w:r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condition </w:t>
      </w:r>
    </w:p>
    <w:p w:rsidR="006D3D5C" w:rsidRDefault="006D3D5C" w:rsidP="006D3D5C">
      <w:pPr>
        <w:pStyle w:val="Heading3"/>
        <w:spacing w:before="0" w:after="24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>runner.register</w:t>
      </w:r>
      <w:r>
        <w:rPr>
          <w:rFonts w:asciiTheme="minorHAnsi" w:eastAsiaTheme="minorEastAsia" w:hAnsiTheme="minorHAnsi" w:cstheme="minorBidi"/>
          <w:b w:val="0"/>
          <w:bCs w:val="0"/>
          <w:color w:val="auto"/>
        </w:rPr>
        <w:t>Final</w:t>
      </w:r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>Condition</w:t>
      </w:r>
      <w:proofErr w:type="spellEnd"/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>(</w:t>
      </w:r>
      <w:proofErr w:type="gramEnd"/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>"</w:t>
      </w:r>
      <w:r w:rsidR="00EC6D06">
        <w:rPr>
          <w:rFonts w:asciiTheme="minorHAnsi" w:eastAsiaTheme="minorEastAsia" w:hAnsiTheme="minorHAnsi" w:cstheme="minorBidi"/>
          <w:b w:val="0"/>
          <w:bCs w:val="0"/>
          <w:color w:val="auto"/>
        </w:rPr>
        <w:t>T</w:t>
      </w:r>
      <w:r>
        <w:rPr>
          <w:rFonts w:asciiTheme="minorHAnsi" w:eastAsiaTheme="minorEastAsia" w:hAnsiTheme="minorHAnsi" w:cstheme="minorBidi"/>
          <w:b w:val="0"/>
          <w:bCs w:val="0"/>
          <w:color w:val="auto"/>
        </w:rPr>
        <w:t>otal interior lighting power = #{TODO}”</w:t>
      </w:r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>)</w:t>
      </w:r>
    </w:p>
    <w:p w:rsidR="006A43F6" w:rsidRDefault="00F64D00" w:rsidP="00597B4C">
      <w:pPr>
        <w:pStyle w:val="Heading3"/>
        <w:spacing w:before="0"/>
      </w:pPr>
      <w:r>
        <w:t>Not Applicable</w:t>
      </w:r>
      <w:r w:rsidR="00FC2DCA">
        <w:t xml:space="preserve"> Messages</w:t>
      </w:r>
    </w:p>
    <w:p w:rsidR="00597B4C" w:rsidRPr="00597B4C" w:rsidRDefault="00EC6D06" w:rsidP="00597B4C">
      <w:proofErr w:type="spellStart"/>
      <w:proofErr w:type="gramStart"/>
      <w:r w:rsidRPr="00EC6D06">
        <w:t>runner.registerAsNotApplicable</w:t>
      </w:r>
      <w:proofErr w:type="spellEnd"/>
      <w:r w:rsidRPr="00EC6D06">
        <w:t>(</w:t>
      </w:r>
      <w:proofErr w:type="gramEnd"/>
      <w:r w:rsidRPr="00EC6D06">
        <w:t>"No affected space types found")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AC10DD" w:rsidRPr="00E14BF6" w:rsidRDefault="00AC10DD" w:rsidP="00AC10DD">
      <w:pPr>
        <w:spacing w:after="0"/>
      </w:pPr>
      <w:proofErr w:type="spellStart"/>
      <w:proofErr w:type="gramStart"/>
      <w:r w:rsidRPr="00EC6D06">
        <w:t>runner.registerWarning</w:t>
      </w:r>
      <w:proofErr w:type="spellEnd"/>
      <w:r w:rsidRPr="00EC6D06">
        <w:t>(</w:t>
      </w:r>
      <w:proofErr w:type="gramEnd"/>
      <w:r w:rsidRPr="00EC6D06">
        <w:t>"Lighting power is specified using Lighting Level (W) for affected space type: #{st.name}")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3B2095" w:rsidRDefault="00EC6D06" w:rsidP="00597B4C">
      <w:pPr>
        <w:spacing w:after="0"/>
      </w:pPr>
      <w:proofErr w:type="spellStart"/>
      <w:proofErr w:type="gramStart"/>
      <w:r w:rsidRPr="00EC6D06">
        <w:t>runner.registerInfo</w:t>
      </w:r>
      <w:proofErr w:type="spellEnd"/>
      <w:r w:rsidRPr="00EC6D06">
        <w:t>(</w:t>
      </w:r>
      <w:proofErr w:type="gramEnd"/>
      <w:r w:rsidRPr="00EC6D06">
        <w:t>"Adjusting interior lighting power for space type: #{st.name}")</w:t>
      </w:r>
    </w:p>
    <w:p w:rsidR="00EC6D06" w:rsidRDefault="00EC6D06" w:rsidP="00EC6D06">
      <w:pPr>
        <w:spacing w:after="0"/>
      </w:pPr>
      <w:proofErr w:type="spellStart"/>
      <w:proofErr w:type="gramStart"/>
      <w:r>
        <w:t>runner.registerInfo</w:t>
      </w:r>
      <w:proofErr w:type="spellEnd"/>
      <w:r>
        <w:t>(</w:t>
      </w:r>
      <w:proofErr w:type="gramEnd"/>
      <w:r>
        <w:t>"Initial interior lighting power = #{</w:t>
      </w:r>
      <w:proofErr w:type="spellStart"/>
      <w:r>
        <w:t>lpd_area_ip.round</w:t>
      </w:r>
      <w:proofErr w:type="spellEnd"/>
      <w:r>
        <w:t>(2)} W/ft2")</w:t>
      </w:r>
    </w:p>
    <w:p w:rsidR="00EC6D06" w:rsidRDefault="00EC6D06" w:rsidP="00EC6D06">
      <w:pPr>
        <w:spacing w:after="0"/>
      </w:pPr>
      <w:proofErr w:type="spellStart"/>
      <w:proofErr w:type="gramStart"/>
      <w:r>
        <w:t>runner.registerInfo</w:t>
      </w:r>
      <w:proofErr w:type="spellEnd"/>
      <w:r>
        <w:t>(</w:t>
      </w:r>
      <w:proofErr w:type="gramEnd"/>
      <w:r>
        <w:t>"Final interior lighting power = #{</w:t>
      </w:r>
      <w:proofErr w:type="spellStart"/>
      <w:r>
        <w:t>lpd_area_new_ip.round</w:t>
      </w:r>
      <w:proofErr w:type="spellEnd"/>
      <w:r>
        <w:t>(2)} W/ft2")</w:t>
      </w:r>
    </w:p>
    <w:p w:rsidR="00EC6D06" w:rsidRDefault="00EC6D06" w:rsidP="00EC6D06">
      <w:pPr>
        <w:spacing w:after="0"/>
      </w:pPr>
      <w:proofErr w:type="spellStart"/>
      <w:proofErr w:type="gramStart"/>
      <w:r>
        <w:t>runner.registerInfo</w:t>
      </w:r>
      <w:proofErr w:type="spellEnd"/>
      <w:r>
        <w:t>(</w:t>
      </w:r>
      <w:proofErr w:type="gramEnd"/>
      <w:r>
        <w:t>"Initial interior lighting power = #{</w:t>
      </w:r>
      <w:proofErr w:type="spellStart"/>
      <w:r>
        <w:t>lpd_people</w:t>
      </w:r>
      <w:proofErr w:type="spellEnd"/>
      <w:r>
        <w:t>} W/person")</w:t>
      </w:r>
    </w:p>
    <w:p w:rsidR="00EC6D06" w:rsidRDefault="00EC6D06" w:rsidP="00EC6D06">
      <w:pPr>
        <w:spacing w:after="0"/>
      </w:pPr>
      <w:proofErr w:type="spellStart"/>
      <w:proofErr w:type="gramStart"/>
      <w:r>
        <w:t>runner.registerInfo</w:t>
      </w:r>
      <w:proofErr w:type="spellEnd"/>
      <w:r>
        <w:t>(</w:t>
      </w:r>
      <w:proofErr w:type="gramEnd"/>
      <w:r>
        <w:t>"Final interior lighting power = #{</w:t>
      </w:r>
      <w:proofErr w:type="spellStart"/>
      <w:r>
        <w:t>lpd_people_new</w:t>
      </w:r>
      <w:proofErr w:type="spellEnd"/>
      <w:r>
        <w:t>} W/person")</w:t>
      </w:r>
    </w:p>
    <w:p w:rsidR="003B2095" w:rsidRDefault="006A43F6" w:rsidP="00A96193">
      <w:pPr>
        <w:pStyle w:val="Heading3"/>
      </w:pPr>
      <w:r>
        <w:t>Error</w:t>
      </w:r>
      <w:r w:rsidR="00FC2DCA">
        <w:t xml:space="preserve"> Messages</w:t>
      </w:r>
    </w:p>
    <w:p w:rsidR="009B7A30" w:rsidRDefault="00EC6D06" w:rsidP="007140B6">
      <w:pPr>
        <w:spacing w:after="0"/>
      </w:pPr>
      <w:r>
        <w:t>None</w:t>
      </w:r>
    </w:p>
    <w:p w:rsidR="006A43F6" w:rsidRDefault="006A43F6" w:rsidP="006A43F6">
      <w:pPr>
        <w:pStyle w:val="Heading3"/>
      </w:pPr>
      <w:r>
        <w:t>Code Outline</w:t>
      </w:r>
    </w:p>
    <w:p w:rsidR="00597B4C" w:rsidRDefault="003B2095" w:rsidP="00597B4C">
      <w:pPr>
        <w:pStyle w:val="ListParagraph"/>
        <w:numPr>
          <w:ilvl w:val="0"/>
          <w:numId w:val="11"/>
        </w:numPr>
      </w:pPr>
      <w:r>
        <w:t>Get Space Types</w:t>
      </w:r>
      <w:r w:rsidR="00597B4C">
        <w:t xml:space="preserve"> in model</w:t>
      </w:r>
    </w:p>
    <w:p w:rsidR="00597B4C" w:rsidRDefault="003B2095" w:rsidP="00597B4C">
      <w:pPr>
        <w:pStyle w:val="ListParagraph"/>
        <w:numPr>
          <w:ilvl w:val="0"/>
          <w:numId w:val="11"/>
        </w:numPr>
      </w:pPr>
      <w:r>
        <w:t>Loop through Space Types</w:t>
      </w:r>
    </w:p>
    <w:p w:rsidR="00597B4C" w:rsidRDefault="00EC6D06" w:rsidP="00597B4C">
      <w:pPr>
        <w:pStyle w:val="ListParagraph"/>
        <w:numPr>
          <w:ilvl w:val="1"/>
          <w:numId w:val="11"/>
        </w:numPr>
      </w:pPr>
      <w:r>
        <w:t xml:space="preserve">Loop through affected </w:t>
      </w:r>
      <w:r w:rsidR="00597B4C">
        <w:t>space type</w:t>
      </w:r>
      <w:r>
        <w:t>s</w:t>
      </w:r>
    </w:p>
    <w:p w:rsidR="00EC6D06" w:rsidRDefault="00EC6D06" w:rsidP="00EC6D06">
      <w:pPr>
        <w:pStyle w:val="ListParagraph"/>
        <w:numPr>
          <w:ilvl w:val="2"/>
          <w:numId w:val="11"/>
        </w:numPr>
      </w:pPr>
      <w:r>
        <w:t>If space type is affected</w:t>
      </w:r>
    </w:p>
    <w:p w:rsidR="00EA37DB" w:rsidRDefault="003F6793" w:rsidP="00B164BD">
      <w:pPr>
        <w:pStyle w:val="ListParagraph"/>
        <w:numPr>
          <w:ilvl w:val="3"/>
          <w:numId w:val="11"/>
        </w:numPr>
      </w:pPr>
      <w:r>
        <w:t xml:space="preserve">Adjust per </w:t>
      </w:r>
      <w:r w:rsidR="00B164BD">
        <w:t>90.1-2010 Table 9.6.2 (p. 85)</w:t>
      </w:r>
    </w:p>
    <w:p w:rsidR="00A64750" w:rsidRDefault="00FD4E13" w:rsidP="004E2982">
      <w:pPr>
        <w:pStyle w:val="Heading3"/>
      </w:pPr>
      <w:r>
        <w:t>Tests</w:t>
      </w:r>
    </w:p>
    <w:p w:rsidR="003D4484" w:rsidRDefault="003D4484" w:rsidP="001403D8">
      <w:pPr>
        <w:rPr>
          <w:noProof/>
        </w:rPr>
      </w:pPr>
      <w:r>
        <w:rPr>
          <w:noProof/>
        </w:rPr>
        <w:t>The following test should be verified:</w:t>
      </w:r>
    </w:p>
    <w:p w:rsidR="003D4484" w:rsidRDefault="003D4484" w:rsidP="003D4484">
      <w:pPr>
        <w:pStyle w:val="ListParagraph"/>
        <w:numPr>
          <w:ilvl w:val="0"/>
          <w:numId w:val="14"/>
        </w:numPr>
      </w:pPr>
      <w:r>
        <w:t>All affected space type lighting power is changed by the measure</w:t>
      </w:r>
    </w:p>
    <w:p w:rsidR="003D4484" w:rsidRDefault="003D4484" w:rsidP="003D4484">
      <w:pPr>
        <w:pStyle w:val="ListParagraph"/>
        <w:numPr>
          <w:ilvl w:val="0"/>
          <w:numId w:val="14"/>
        </w:numPr>
      </w:pPr>
      <w:r>
        <w:t>Lighting power per area case results in changed values</w:t>
      </w:r>
    </w:p>
    <w:p w:rsidR="003D4484" w:rsidRDefault="003D4484" w:rsidP="003D4484">
      <w:pPr>
        <w:pStyle w:val="ListParagraph"/>
        <w:numPr>
          <w:ilvl w:val="0"/>
          <w:numId w:val="14"/>
        </w:numPr>
      </w:pPr>
      <w:r>
        <w:t>Lighting power per person case results in changed values</w:t>
      </w:r>
    </w:p>
    <w:p w:rsidR="003D4484" w:rsidRDefault="003D4484" w:rsidP="003D4484">
      <w:pPr>
        <w:pStyle w:val="ListParagraph"/>
        <w:numPr>
          <w:ilvl w:val="0"/>
          <w:numId w:val="14"/>
        </w:numPr>
      </w:pPr>
      <w:r>
        <w:t xml:space="preserve">Lighting level case results in </w:t>
      </w:r>
      <w:r w:rsidR="00BA25A2">
        <w:t>NA</w:t>
      </w:r>
      <w:r>
        <w:t xml:space="preserve"> message</w:t>
      </w:r>
    </w:p>
    <w:p w:rsidR="003D4484" w:rsidRDefault="003D4484" w:rsidP="003D4484">
      <w:pPr>
        <w:pStyle w:val="ListParagraph"/>
        <w:numPr>
          <w:ilvl w:val="0"/>
          <w:numId w:val="14"/>
        </w:numPr>
      </w:pPr>
      <w:r>
        <w:t xml:space="preserve">Models with no affected space types </w:t>
      </w:r>
      <w:r w:rsidR="00BA25A2">
        <w:t>results in</w:t>
      </w:r>
      <w:r>
        <w:t xml:space="preserve"> NA message</w:t>
      </w:r>
    </w:p>
    <w:p w:rsidR="001403D8" w:rsidRPr="001403D8" w:rsidRDefault="00322FA2" w:rsidP="003D4484">
      <w:pPr>
        <w:pStyle w:val="ListParagraph"/>
        <w:numPr>
          <w:ilvl w:val="0"/>
          <w:numId w:val="14"/>
        </w:numPr>
      </w:pPr>
      <w:r>
        <w:rPr>
          <w:noProof/>
        </w:rPr>
        <w:t>Info messages show 5% reduction in lighting power for affected spaces.</w:t>
      </w:r>
    </w:p>
    <w:sectPr w:rsidR="001403D8" w:rsidRPr="001403D8" w:rsidSect="000F11F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D5C" w:rsidRDefault="006D3D5C" w:rsidP="006A43F6">
      <w:pPr>
        <w:spacing w:after="0" w:line="240" w:lineRule="auto"/>
      </w:pPr>
      <w:r>
        <w:separator/>
      </w:r>
    </w:p>
  </w:endnote>
  <w:endnote w:type="continuationSeparator" w:id="0">
    <w:p w:rsidR="006D3D5C" w:rsidRDefault="006D3D5C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3D5C" w:rsidRDefault="006D3D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D3D5C" w:rsidRDefault="006D3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D5C" w:rsidRDefault="006D3D5C" w:rsidP="006A43F6">
      <w:pPr>
        <w:spacing w:after="0" w:line="240" w:lineRule="auto"/>
      </w:pPr>
      <w:r>
        <w:separator/>
      </w:r>
    </w:p>
  </w:footnote>
  <w:footnote w:type="continuationSeparator" w:id="0">
    <w:p w:rsidR="006D3D5C" w:rsidRDefault="006D3D5C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539"/>
    <w:multiLevelType w:val="hybridMultilevel"/>
    <w:tmpl w:val="E0A0D3D8"/>
    <w:lvl w:ilvl="0" w:tplc="79F66D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6256A"/>
    <w:multiLevelType w:val="hybridMultilevel"/>
    <w:tmpl w:val="9A401C68"/>
    <w:lvl w:ilvl="0" w:tplc="96EC5A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074B9A"/>
    <w:multiLevelType w:val="hybridMultilevel"/>
    <w:tmpl w:val="545C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222FD"/>
    <w:multiLevelType w:val="hybridMultilevel"/>
    <w:tmpl w:val="C1C63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AF280E"/>
    <w:multiLevelType w:val="hybridMultilevel"/>
    <w:tmpl w:val="FEB0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860D58"/>
    <w:multiLevelType w:val="hybridMultilevel"/>
    <w:tmpl w:val="13BC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251250"/>
    <w:multiLevelType w:val="hybridMultilevel"/>
    <w:tmpl w:val="6896D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13"/>
  </w:num>
  <w:num w:numId="10">
    <w:abstractNumId w:val="1"/>
  </w:num>
  <w:num w:numId="11">
    <w:abstractNumId w:val="4"/>
  </w:num>
  <w:num w:numId="12">
    <w:abstractNumId w:val="10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0101B"/>
    <w:rsid w:val="00026484"/>
    <w:rsid w:val="00035064"/>
    <w:rsid w:val="000410FD"/>
    <w:rsid w:val="0005470F"/>
    <w:rsid w:val="00057F9B"/>
    <w:rsid w:val="00060DA3"/>
    <w:rsid w:val="0007519E"/>
    <w:rsid w:val="000847DC"/>
    <w:rsid w:val="00084FD5"/>
    <w:rsid w:val="000931F4"/>
    <w:rsid w:val="000953FB"/>
    <w:rsid w:val="000A758C"/>
    <w:rsid w:val="000D0D8A"/>
    <w:rsid w:val="000E34CA"/>
    <w:rsid w:val="000F11F8"/>
    <w:rsid w:val="000F2C77"/>
    <w:rsid w:val="000F2ED5"/>
    <w:rsid w:val="00102F47"/>
    <w:rsid w:val="0010777C"/>
    <w:rsid w:val="001178AF"/>
    <w:rsid w:val="001251A0"/>
    <w:rsid w:val="00127B4E"/>
    <w:rsid w:val="00130533"/>
    <w:rsid w:val="0013433B"/>
    <w:rsid w:val="001403D8"/>
    <w:rsid w:val="001436AC"/>
    <w:rsid w:val="00147869"/>
    <w:rsid w:val="00152CC7"/>
    <w:rsid w:val="0016106A"/>
    <w:rsid w:val="00172631"/>
    <w:rsid w:val="001750B8"/>
    <w:rsid w:val="00177786"/>
    <w:rsid w:val="001922AA"/>
    <w:rsid w:val="00193245"/>
    <w:rsid w:val="0019466F"/>
    <w:rsid w:val="0019468B"/>
    <w:rsid w:val="001977D8"/>
    <w:rsid w:val="001A5CE4"/>
    <w:rsid w:val="001B0B56"/>
    <w:rsid w:val="001B70D9"/>
    <w:rsid w:val="001E1024"/>
    <w:rsid w:val="001E5B28"/>
    <w:rsid w:val="0020105D"/>
    <w:rsid w:val="002031B5"/>
    <w:rsid w:val="00217E66"/>
    <w:rsid w:val="0022229F"/>
    <w:rsid w:val="002410B2"/>
    <w:rsid w:val="002428B6"/>
    <w:rsid w:val="00245233"/>
    <w:rsid w:val="002573A4"/>
    <w:rsid w:val="00260CC3"/>
    <w:rsid w:val="002714B0"/>
    <w:rsid w:val="00274B21"/>
    <w:rsid w:val="00284AE1"/>
    <w:rsid w:val="0029141D"/>
    <w:rsid w:val="00294754"/>
    <w:rsid w:val="002A148B"/>
    <w:rsid w:val="002A4CDB"/>
    <w:rsid w:val="002B1E72"/>
    <w:rsid w:val="002C6844"/>
    <w:rsid w:val="002C7CA3"/>
    <w:rsid w:val="002D79A1"/>
    <w:rsid w:val="002E1CCF"/>
    <w:rsid w:val="00304E64"/>
    <w:rsid w:val="003112D2"/>
    <w:rsid w:val="00322FA2"/>
    <w:rsid w:val="00337627"/>
    <w:rsid w:val="00353ABE"/>
    <w:rsid w:val="00356364"/>
    <w:rsid w:val="003572E4"/>
    <w:rsid w:val="00360D0A"/>
    <w:rsid w:val="0037009D"/>
    <w:rsid w:val="00373162"/>
    <w:rsid w:val="00376DA4"/>
    <w:rsid w:val="003820F7"/>
    <w:rsid w:val="003845E1"/>
    <w:rsid w:val="00387064"/>
    <w:rsid w:val="0039248F"/>
    <w:rsid w:val="00394E7F"/>
    <w:rsid w:val="003A7540"/>
    <w:rsid w:val="003B2095"/>
    <w:rsid w:val="003B3083"/>
    <w:rsid w:val="003B4727"/>
    <w:rsid w:val="003B4C26"/>
    <w:rsid w:val="003C2D40"/>
    <w:rsid w:val="003D4484"/>
    <w:rsid w:val="003F6793"/>
    <w:rsid w:val="00404E89"/>
    <w:rsid w:val="00413D5E"/>
    <w:rsid w:val="00422869"/>
    <w:rsid w:val="00422BB7"/>
    <w:rsid w:val="004432D6"/>
    <w:rsid w:val="00454B05"/>
    <w:rsid w:val="00465FE5"/>
    <w:rsid w:val="0047618E"/>
    <w:rsid w:val="00483A50"/>
    <w:rsid w:val="00485857"/>
    <w:rsid w:val="00490D2F"/>
    <w:rsid w:val="004A26EC"/>
    <w:rsid w:val="004A30B1"/>
    <w:rsid w:val="004A4486"/>
    <w:rsid w:val="004B1ABF"/>
    <w:rsid w:val="004B212B"/>
    <w:rsid w:val="004B3809"/>
    <w:rsid w:val="004C4289"/>
    <w:rsid w:val="004C6762"/>
    <w:rsid w:val="004D0E29"/>
    <w:rsid w:val="004E2982"/>
    <w:rsid w:val="00501BCA"/>
    <w:rsid w:val="00504575"/>
    <w:rsid w:val="0052146D"/>
    <w:rsid w:val="0052479B"/>
    <w:rsid w:val="00526CF1"/>
    <w:rsid w:val="00536963"/>
    <w:rsid w:val="00551DB6"/>
    <w:rsid w:val="00564871"/>
    <w:rsid w:val="00564F90"/>
    <w:rsid w:val="0056508D"/>
    <w:rsid w:val="00566CCB"/>
    <w:rsid w:val="00570F71"/>
    <w:rsid w:val="0057393D"/>
    <w:rsid w:val="005756F2"/>
    <w:rsid w:val="00592D67"/>
    <w:rsid w:val="00595DE3"/>
    <w:rsid w:val="00597B4C"/>
    <w:rsid w:val="005D0713"/>
    <w:rsid w:val="005E0F03"/>
    <w:rsid w:val="005E5E49"/>
    <w:rsid w:val="005F67D5"/>
    <w:rsid w:val="00613462"/>
    <w:rsid w:val="0061383A"/>
    <w:rsid w:val="006244ED"/>
    <w:rsid w:val="00637EC4"/>
    <w:rsid w:val="0064623D"/>
    <w:rsid w:val="00646FAE"/>
    <w:rsid w:val="00647266"/>
    <w:rsid w:val="00652740"/>
    <w:rsid w:val="00657DFF"/>
    <w:rsid w:val="00666A6D"/>
    <w:rsid w:val="00672DD2"/>
    <w:rsid w:val="006744E0"/>
    <w:rsid w:val="00680AA4"/>
    <w:rsid w:val="00684C0F"/>
    <w:rsid w:val="006A316D"/>
    <w:rsid w:val="006A3ED5"/>
    <w:rsid w:val="006A43F6"/>
    <w:rsid w:val="006B04DB"/>
    <w:rsid w:val="006C7537"/>
    <w:rsid w:val="006D15EB"/>
    <w:rsid w:val="006D3D5C"/>
    <w:rsid w:val="006D5435"/>
    <w:rsid w:val="006E26F1"/>
    <w:rsid w:val="007140B6"/>
    <w:rsid w:val="00716347"/>
    <w:rsid w:val="007175BB"/>
    <w:rsid w:val="00717C32"/>
    <w:rsid w:val="00722FCC"/>
    <w:rsid w:val="007236DE"/>
    <w:rsid w:val="00733A76"/>
    <w:rsid w:val="007342FA"/>
    <w:rsid w:val="00746DD0"/>
    <w:rsid w:val="00753CA8"/>
    <w:rsid w:val="00764698"/>
    <w:rsid w:val="00766EE4"/>
    <w:rsid w:val="00774099"/>
    <w:rsid w:val="007878A4"/>
    <w:rsid w:val="00794CC2"/>
    <w:rsid w:val="00795163"/>
    <w:rsid w:val="00796A22"/>
    <w:rsid w:val="0079726C"/>
    <w:rsid w:val="007A233F"/>
    <w:rsid w:val="007A28A7"/>
    <w:rsid w:val="007A4DA9"/>
    <w:rsid w:val="007D02D5"/>
    <w:rsid w:val="007D1505"/>
    <w:rsid w:val="007F6CD8"/>
    <w:rsid w:val="008037EE"/>
    <w:rsid w:val="00817005"/>
    <w:rsid w:val="00821011"/>
    <w:rsid w:val="008473D7"/>
    <w:rsid w:val="00877E50"/>
    <w:rsid w:val="008A0512"/>
    <w:rsid w:val="008C271A"/>
    <w:rsid w:val="008C467E"/>
    <w:rsid w:val="008C4D17"/>
    <w:rsid w:val="008C6ADA"/>
    <w:rsid w:val="008D08F4"/>
    <w:rsid w:val="008D17D8"/>
    <w:rsid w:val="008D678E"/>
    <w:rsid w:val="008E2C0E"/>
    <w:rsid w:val="00916E04"/>
    <w:rsid w:val="00923A35"/>
    <w:rsid w:val="0092796E"/>
    <w:rsid w:val="00937384"/>
    <w:rsid w:val="00952286"/>
    <w:rsid w:val="00954DC2"/>
    <w:rsid w:val="00972C3A"/>
    <w:rsid w:val="009738D7"/>
    <w:rsid w:val="009854B1"/>
    <w:rsid w:val="009913DF"/>
    <w:rsid w:val="009928A5"/>
    <w:rsid w:val="009A0F64"/>
    <w:rsid w:val="009A74AA"/>
    <w:rsid w:val="009B1097"/>
    <w:rsid w:val="009B7A30"/>
    <w:rsid w:val="009C1438"/>
    <w:rsid w:val="009D4E5E"/>
    <w:rsid w:val="009D5347"/>
    <w:rsid w:val="009D5837"/>
    <w:rsid w:val="009E4086"/>
    <w:rsid w:val="009F6E47"/>
    <w:rsid w:val="00A10681"/>
    <w:rsid w:val="00A12747"/>
    <w:rsid w:val="00A22F91"/>
    <w:rsid w:val="00A23662"/>
    <w:rsid w:val="00A64750"/>
    <w:rsid w:val="00A82AEB"/>
    <w:rsid w:val="00A8441E"/>
    <w:rsid w:val="00A947AE"/>
    <w:rsid w:val="00A96193"/>
    <w:rsid w:val="00AB0BCF"/>
    <w:rsid w:val="00AB77D4"/>
    <w:rsid w:val="00AC10DD"/>
    <w:rsid w:val="00AE641E"/>
    <w:rsid w:val="00AF3102"/>
    <w:rsid w:val="00B02A6D"/>
    <w:rsid w:val="00B0405F"/>
    <w:rsid w:val="00B05FF3"/>
    <w:rsid w:val="00B164BD"/>
    <w:rsid w:val="00B16FA2"/>
    <w:rsid w:val="00B27688"/>
    <w:rsid w:val="00B3449E"/>
    <w:rsid w:val="00B507B3"/>
    <w:rsid w:val="00B509F1"/>
    <w:rsid w:val="00B61852"/>
    <w:rsid w:val="00B6371D"/>
    <w:rsid w:val="00B741AE"/>
    <w:rsid w:val="00B86F6B"/>
    <w:rsid w:val="00B91D02"/>
    <w:rsid w:val="00B9245A"/>
    <w:rsid w:val="00B955F7"/>
    <w:rsid w:val="00B968D1"/>
    <w:rsid w:val="00BA25A2"/>
    <w:rsid w:val="00BA2B66"/>
    <w:rsid w:val="00BB7BF0"/>
    <w:rsid w:val="00BC22A9"/>
    <w:rsid w:val="00BE2159"/>
    <w:rsid w:val="00BE27A6"/>
    <w:rsid w:val="00C016FA"/>
    <w:rsid w:val="00C309E5"/>
    <w:rsid w:val="00C41C1C"/>
    <w:rsid w:val="00C43DAA"/>
    <w:rsid w:val="00C46FE6"/>
    <w:rsid w:val="00C62B0F"/>
    <w:rsid w:val="00C6676F"/>
    <w:rsid w:val="00C92259"/>
    <w:rsid w:val="00C969B4"/>
    <w:rsid w:val="00CB1E65"/>
    <w:rsid w:val="00CD229A"/>
    <w:rsid w:val="00CD2B36"/>
    <w:rsid w:val="00CD4539"/>
    <w:rsid w:val="00CD6EDB"/>
    <w:rsid w:val="00CE1016"/>
    <w:rsid w:val="00D06EC2"/>
    <w:rsid w:val="00D14A14"/>
    <w:rsid w:val="00D33985"/>
    <w:rsid w:val="00D41DE5"/>
    <w:rsid w:val="00D427BD"/>
    <w:rsid w:val="00D42CB8"/>
    <w:rsid w:val="00D435E3"/>
    <w:rsid w:val="00D632BC"/>
    <w:rsid w:val="00D66B9D"/>
    <w:rsid w:val="00D73A86"/>
    <w:rsid w:val="00D75D2A"/>
    <w:rsid w:val="00D92485"/>
    <w:rsid w:val="00D94B5B"/>
    <w:rsid w:val="00DA62AC"/>
    <w:rsid w:val="00DB542C"/>
    <w:rsid w:val="00DB60E6"/>
    <w:rsid w:val="00DB6245"/>
    <w:rsid w:val="00DC26B4"/>
    <w:rsid w:val="00DC7BDD"/>
    <w:rsid w:val="00DD42F7"/>
    <w:rsid w:val="00DE4EC8"/>
    <w:rsid w:val="00DF220C"/>
    <w:rsid w:val="00DF5879"/>
    <w:rsid w:val="00E009C0"/>
    <w:rsid w:val="00E0494D"/>
    <w:rsid w:val="00E06FD0"/>
    <w:rsid w:val="00E07C5C"/>
    <w:rsid w:val="00E14BF6"/>
    <w:rsid w:val="00E2044F"/>
    <w:rsid w:val="00E256AC"/>
    <w:rsid w:val="00E26EDA"/>
    <w:rsid w:val="00E51E6C"/>
    <w:rsid w:val="00E5491C"/>
    <w:rsid w:val="00E62898"/>
    <w:rsid w:val="00E62D53"/>
    <w:rsid w:val="00E96009"/>
    <w:rsid w:val="00E971FE"/>
    <w:rsid w:val="00EA37DB"/>
    <w:rsid w:val="00EA47FD"/>
    <w:rsid w:val="00EC067B"/>
    <w:rsid w:val="00EC6D06"/>
    <w:rsid w:val="00ED3537"/>
    <w:rsid w:val="00EF382F"/>
    <w:rsid w:val="00F01445"/>
    <w:rsid w:val="00F120E9"/>
    <w:rsid w:val="00F1625B"/>
    <w:rsid w:val="00F43FDE"/>
    <w:rsid w:val="00F52163"/>
    <w:rsid w:val="00F53E3F"/>
    <w:rsid w:val="00F54E20"/>
    <w:rsid w:val="00F64D00"/>
    <w:rsid w:val="00F65221"/>
    <w:rsid w:val="00F90152"/>
    <w:rsid w:val="00F941E1"/>
    <w:rsid w:val="00FB0727"/>
    <w:rsid w:val="00FC175E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94C14E-D199-40B1-A95A-CF1CCB25D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Matt Steen</cp:lastModifiedBy>
  <cp:revision>36</cp:revision>
  <dcterms:created xsi:type="dcterms:W3CDTF">2015-10-06T15:05:00Z</dcterms:created>
  <dcterms:modified xsi:type="dcterms:W3CDTF">2015-10-20T18:59:00Z</dcterms:modified>
</cp:coreProperties>
</file>