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DD0CC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Advanced </w:t>
      </w:r>
      <w:r w:rsidR="00BC15A8">
        <w:rPr>
          <w:rFonts w:eastAsia="Times New Roman"/>
        </w:rPr>
        <w:t>Windows</w:t>
      </w:r>
    </w:p>
    <w:p w:rsidR="00E110D5" w:rsidRDefault="00E110D5" w:rsidP="00E110D5">
      <w:pPr>
        <w:pStyle w:val="Heading3"/>
      </w:pPr>
      <w:r>
        <w:t>Author</w:t>
      </w:r>
    </w:p>
    <w:p w:rsidR="00E110D5" w:rsidRDefault="00E110D5" w:rsidP="00A609AA">
      <w:pPr>
        <w:pStyle w:val="ListParagraph"/>
        <w:numPr>
          <w:ilvl w:val="0"/>
          <w:numId w:val="13"/>
        </w:numPr>
      </w:pPr>
      <w:r>
        <w:t>Andrew Parker,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32E6F" w:rsidRPr="00132E6F" w:rsidRDefault="00BC15A8" w:rsidP="00132E6F">
      <w:r>
        <w:t>The appropriate high performance windows can reduce energy consumption in some buildings by decreasing heat loss and heat gain</w:t>
      </w:r>
      <w:r w:rsidR="00890241">
        <w:t>.</w:t>
      </w:r>
      <w:r>
        <w:t xml:space="preserve">  </w:t>
      </w:r>
      <w:r w:rsidR="00323533">
        <w:t>It is important to ensure that the combinations of properties tested through this measure are physically realistic; the measure will not check this.</w:t>
      </w:r>
    </w:p>
    <w:p w:rsidR="006A43F6" w:rsidRDefault="006A43F6" w:rsidP="00877E50">
      <w:pPr>
        <w:pStyle w:val="Heading3"/>
      </w:pPr>
      <w:r>
        <w:t>Modeler Description</w:t>
      </w:r>
    </w:p>
    <w:p w:rsidR="00533872" w:rsidRDefault="00323533" w:rsidP="00533872">
      <w:r>
        <w:t>This measure applied user-specified window properties to all exterior windows in the model.</w:t>
      </w:r>
      <w:r w:rsidR="00285F78">
        <w:t xml:space="preserve">  </w:t>
      </w:r>
      <w:r w:rsidR="00285F78">
        <w:t>It is important to ensure that the combinations of properties tested through this measure are physically realistic; the measure will not check this.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285F78" w:rsidP="006A43F6">
      <w:proofErr w:type="gramStart"/>
      <w:r>
        <w:t>The desired R-Value, SHGC, and VLT of the windows.</w:t>
      </w:r>
      <w:proofErr w:type="gramEnd"/>
    </w:p>
    <w:p w:rsidR="009D4E5E" w:rsidRDefault="006A43F6" w:rsidP="00B2685F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B2685F" w:rsidP="0005470F">
      <w:r>
        <w:t xml:space="preserve">The </w:t>
      </w:r>
      <w:r w:rsidR="00285F78">
        <w:t>square footage of windows modified</w:t>
      </w:r>
      <w:r>
        <w:t>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7140B6" w:rsidRDefault="006A43F6" w:rsidP="001253D3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1C21F9" w:rsidRDefault="006D5ED0" w:rsidP="00320423">
      <w:pPr>
        <w:pStyle w:val="ListParagraph"/>
        <w:numPr>
          <w:ilvl w:val="0"/>
          <w:numId w:val="9"/>
        </w:numPr>
        <w:spacing w:after="120"/>
      </w:pPr>
      <w:r>
        <w:t xml:space="preserve">Create a new </w:t>
      </w:r>
      <w:proofErr w:type="spellStart"/>
      <w:r>
        <w:t>WindowMaterial:SimpleGlazing</w:t>
      </w:r>
      <w:proofErr w:type="spellEnd"/>
      <w:r>
        <w:t xml:space="preserve"> with the specified properties</w:t>
      </w:r>
    </w:p>
    <w:p w:rsidR="006D5ED0" w:rsidRDefault="006D5ED0" w:rsidP="00320423">
      <w:pPr>
        <w:pStyle w:val="ListParagraph"/>
        <w:numPr>
          <w:ilvl w:val="0"/>
          <w:numId w:val="9"/>
        </w:numPr>
        <w:spacing w:after="120"/>
      </w:pPr>
      <w:r>
        <w:t>Assign this new material to a construction</w:t>
      </w:r>
    </w:p>
    <w:p w:rsidR="006D5ED0" w:rsidRDefault="006D5ED0" w:rsidP="00320423">
      <w:pPr>
        <w:pStyle w:val="ListParagraph"/>
        <w:numPr>
          <w:ilvl w:val="0"/>
          <w:numId w:val="9"/>
        </w:numPr>
        <w:spacing w:after="120"/>
      </w:pPr>
      <w:r>
        <w:t>Assign this new construction to all exterior windows in the model</w:t>
      </w:r>
    </w:p>
    <w:p w:rsidR="00A64750" w:rsidRDefault="00FD4E13" w:rsidP="00867A48">
      <w:pPr>
        <w:pStyle w:val="Heading3"/>
      </w:pPr>
      <w:r>
        <w:t>Tests</w:t>
      </w:r>
      <w:bookmarkStart w:id="0" w:name="_GoBack"/>
      <w:bookmarkEnd w:id="0"/>
    </w:p>
    <w:p w:rsidR="00FA12AC" w:rsidRPr="00FA12AC" w:rsidRDefault="001436AC" w:rsidP="00FA12AC">
      <w:r>
        <w:t>This m</w:t>
      </w:r>
      <w:r w:rsidRPr="001436AC">
        <w:t xml:space="preserve">easure </w:t>
      </w:r>
      <w:r>
        <w:t xml:space="preserve">applies </w:t>
      </w:r>
      <w:r w:rsidR="00FA12AC">
        <w:t>to all prototype buildings</w:t>
      </w:r>
    </w:p>
    <w:p w:rsidR="00890241" w:rsidRDefault="00890241" w:rsidP="00890241">
      <w:pPr>
        <w:pStyle w:val="Heading3"/>
      </w:pPr>
      <w:r>
        <w:t>References</w:t>
      </w:r>
    </w:p>
    <w:p w:rsidR="00890241" w:rsidRPr="00890241" w:rsidRDefault="00031668" w:rsidP="00031668">
      <w:r>
        <w:t>This Measure was developed as part of the DOE QTR process.  Default values for the window performance come from that analysis.</w:t>
      </w:r>
    </w:p>
    <w:sectPr w:rsidR="00890241" w:rsidRPr="00890241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978" w:rsidRDefault="00324978" w:rsidP="006A43F6">
      <w:pPr>
        <w:spacing w:after="0" w:line="240" w:lineRule="auto"/>
      </w:pPr>
      <w:r>
        <w:separator/>
      </w:r>
    </w:p>
  </w:endnote>
  <w:endnote w:type="continuationSeparator" w:id="0">
    <w:p w:rsidR="00324978" w:rsidRDefault="00324978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2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978" w:rsidRDefault="00324978" w:rsidP="006A43F6">
      <w:pPr>
        <w:spacing w:after="0" w:line="240" w:lineRule="auto"/>
      </w:pPr>
      <w:r>
        <w:separator/>
      </w:r>
    </w:p>
  </w:footnote>
  <w:footnote w:type="continuationSeparator" w:id="0">
    <w:p w:rsidR="00324978" w:rsidRDefault="00324978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1668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D0D8A"/>
    <w:rsid w:val="000E34CA"/>
    <w:rsid w:val="000F11F8"/>
    <w:rsid w:val="000F2C77"/>
    <w:rsid w:val="000F2ED5"/>
    <w:rsid w:val="00102F47"/>
    <w:rsid w:val="00104B92"/>
    <w:rsid w:val="00105235"/>
    <w:rsid w:val="0010777C"/>
    <w:rsid w:val="001178AF"/>
    <w:rsid w:val="001251A0"/>
    <w:rsid w:val="001253D3"/>
    <w:rsid w:val="00130533"/>
    <w:rsid w:val="00131200"/>
    <w:rsid w:val="00132E6F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31B5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714B0"/>
    <w:rsid w:val="00273B7B"/>
    <w:rsid w:val="00274B21"/>
    <w:rsid w:val="00284AE1"/>
    <w:rsid w:val="00285F78"/>
    <w:rsid w:val="0029141D"/>
    <w:rsid w:val="002A148B"/>
    <w:rsid w:val="002A4CDB"/>
    <w:rsid w:val="002B1E72"/>
    <w:rsid w:val="002C6844"/>
    <w:rsid w:val="002C7CA3"/>
    <w:rsid w:val="002D79A1"/>
    <w:rsid w:val="002E1325"/>
    <w:rsid w:val="002E1C00"/>
    <w:rsid w:val="002E1CCF"/>
    <w:rsid w:val="00304E64"/>
    <w:rsid w:val="00320423"/>
    <w:rsid w:val="00322E65"/>
    <w:rsid w:val="00323533"/>
    <w:rsid w:val="00324978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F318D"/>
    <w:rsid w:val="00404E89"/>
    <w:rsid w:val="00413D5E"/>
    <w:rsid w:val="00421D80"/>
    <w:rsid w:val="00422869"/>
    <w:rsid w:val="00422BB7"/>
    <w:rsid w:val="004432D6"/>
    <w:rsid w:val="00452E94"/>
    <w:rsid w:val="00454B05"/>
    <w:rsid w:val="00465FE5"/>
    <w:rsid w:val="0047618E"/>
    <w:rsid w:val="00490D2F"/>
    <w:rsid w:val="004A148E"/>
    <w:rsid w:val="004A26EC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A316D"/>
    <w:rsid w:val="006A43F6"/>
    <w:rsid w:val="006B7041"/>
    <w:rsid w:val="006C1AD7"/>
    <w:rsid w:val="006C7537"/>
    <w:rsid w:val="006D15EB"/>
    <w:rsid w:val="006D5435"/>
    <w:rsid w:val="006D5ED0"/>
    <w:rsid w:val="006E26F1"/>
    <w:rsid w:val="006F650A"/>
    <w:rsid w:val="007140B6"/>
    <w:rsid w:val="00716347"/>
    <w:rsid w:val="007175BB"/>
    <w:rsid w:val="00717C32"/>
    <w:rsid w:val="00722FCC"/>
    <w:rsid w:val="007236DE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5DCF"/>
    <w:rsid w:val="007F61C9"/>
    <w:rsid w:val="007F6CD8"/>
    <w:rsid w:val="00802543"/>
    <w:rsid w:val="008037EE"/>
    <w:rsid w:val="00817005"/>
    <w:rsid w:val="008473D7"/>
    <w:rsid w:val="0086296E"/>
    <w:rsid w:val="00867A48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8F5DFC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4408"/>
    <w:rsid w:val="00A57F54"/>
    <w:rsid w:val="00A609AA"/>
    <w:rsid w:val="00A64750"/>
    <w:rsid w:val="00A82AEB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F7"/>
    <w:rsid w:val="00B96139"/>
    <w:rsid w:val="00B968D1"/>
    <w:rsid w:val="00B974D7"/>
    <w:rsid w:val="00BA2B66"/>
    <w:rsid w:val="00BB694F"/>
    <w:rsid w:val="00BB7BF0"/>
    <w:rsid w:val="00BC15A8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60E6"/>
    <w:rsid w:val="00DB6245"/>
    <w:rsid w:val="00DC071B"/>
    <w:rsid w:val="00DC26B4"/>
    <w:rsid w:val="00DC7BDD"/>
    <w:rsid w:val="00DD0CCF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C067B"/>
    <w:rsid w:val="00EC459E"/>
    <w:rsid w:val="00ED3537"/>
    <w:rsid w:val="00EE6C13"/>
    <w:rsid w:val="00EF382F"/>
    <w:rsid w:val="00F0144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90152"/>
    <w:rsid w:val="00F941E1"/>
    <w:rsid w:val="00FA12AC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B1EFF-8A3C-4FA6-BDE9-D01F89C4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19</cp:revision>
  <dcterms:created xsi:type="dcterms:W3CDTF">2015-11-25T19:47:00Z</dcterms:created>
  <dcterms:modified xsi:type="dcterms:W3CDTF">2015-12-19T19:12:00Z</dcterms:modified>
</cp:coreProperties>
</file>