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3F6" w:rsidRPr="00647266" w:rsidRDefault="00AE1C0D" w:rsidP="006A43F6">
      <w:pPr>
        <w:pStyle w:val="Heading2"/>
        <w:rPr>
          <w:rFonts w:eastAsia="Times New Roman"/>
        </w:rPr>
      </w:pPr>
      <w:r>
        <w:rPr>
          <w:rFonts w:eastAsia="Times New Roman"/>
        </w:rPr>
        <w:t xml:space="preserve">Correct </w:t>
      </w:r>
      <w:r w:rsidR="001F4C5A">
        <w:rPr>
          <w:rFonts w:eastAsia="Times New Roman"/>
        </w:rPr>
        <w:t>HVAC Operations Schedules</w:t>
      </w:r>
      <w:r w:rsidR="00723DFB">
        <w:rPr>
          <w:rFonts w:eastAsia="Times New Roman"/>
        </w:rPr>
        <w:t xml:space="preserve"> </w:t>
      </w:r>
    </w:p>
    <w:p w:rsidR="006A43F6" w:rsidRDefault="006A43F6" w:rsidP="006A43F6">
      <w:pPr>
        <w:pStyle w:val="Heading3"/>
      </w:pPr>
      <w:r>
        <w:t>Description</w:t>
      </w:r>
    </w:p>
    <w:p w:rsidR="00C24B20" w:rsidRDefault="00C24B20" w:rsidP="00385AF2">
      <w:pPr>
        <w:rPr>
          <w:rFonts w:eastAsiaTheme="minorHAnsi"/>
        </w:rPr>
      </w:pPr>
      <w:r>
        <w:rPr>
          <w:rFonts w:eastAsiaTheme="minorHAnsi"/>
        </w:rPr>
        <w:t xml:space="preserve">It is well understood that operating HVAC equipment (fans/pumps/coils, chillers, etc) to serve unoccupied areas is a significant potential energy waste. </w:t>
      </w:r>
      <w:r w:rsidR="00C77CE4">
        <w:rPr>
          <w:rFonts w:eastAsiaTheme="minorHAnsi"/>
        </w:rPr>
        <w:t xml:space="preserve">This energy efficiency measure (EEM) </w:t>
      </w:r>
      <w:r>
        <w:rPr>
          <w:rFonts w:eastAsiaTheme="minorHAnsi"/>
        </w:rPr>
        <w:t xml:space="preserve">aggressively </w:t>
      </w:r>
      <w:r w:rsidR="00385AF2">
        <w:rPr>
          <w:rFonts w:eastAsiaTheme="minorHAnsi"/>
        </w:rPr>
        <w:t xml:space="preserve">modifies the availability schedules of </w:t>
      </w:r>
      <w:r w:rsidR="00385AF2" w:rsidRPr="00385AF2">
        <w:rPr>
          <w:rFonts w:eastAsiaTheme="minorHAnsi"/>
        </w:rPr>
        <w:t xml:space="preserve">HVAC </w:t>
      </w:r>
      <w:r>
        <w:rPr>
          <w:rFonts w:eastAsiaTheme="minorHAnsi"/>
        </w:rPr>
        <w:t>Airloop and Zone Equipment objects to better reflect equipment availability when airside equipment is serving ‘occupied’ areas, and the shut off the equipment when the areas served by the equipment become ‘unoccupied’. The flag for determining whether areas served by a piece of equipment is determined by a threshold of 5% of peak occupancy. For example, if (for a given timestep) the zones serving a Multizone Air Handling Unit contain more than 5% of the peak occupancy of the combined zones, the unit will operate in ‘occupied’ (or available) mode for that timestep. Zone HVAC equipment objects, by definition, need only examine the occupancy of the spaces associated with the single thermal zone to determine the equipment availability (occupied or unoccupied). The danger in aggressively setting HVAC availability is that zone conditions are allowed to drift from setpoint during unoccupied status. An abrupt occupied condition can result in both uncomfortable space conditions and unmet load hours may occur during startup. This measure adds thermal comfort and space reporting variables so these conditions can be monitored.</w:t>
      </w:r>
    </w:p>
    <w:p w:rsidR="00C24B20" w:rsidRDefault="00C24B20" w:rsidP="00385AF2">
      <w:pPr>
        <w:rPr>
          <w:rFonts w:eastAsiaTheme="minorHAnsi"/>
        </w:rPr>
      </w:pPr>
    </w:p>
    <w:p w:rsidR="006A43F6" w:rsidRDefault="006A43F6" w:rsidP="00877E50">
      <w:pPr>
        <w:pStyle w:val="Heading3"/>
      </w:pPr>
      <w:r>
        <w:t>Modeler Description</w:t>
      </w:r>
    </w:p>
    <w:p w:rsidR="00C24B20" w:rsidRDefault="00385AF2" w:rsidP="00385AF2">
      <w:pPr>
        <w:tabs>
          <w:tab w:val="left" w:pos="5697"/>
        </w:tabs>
        <w:autoSpaceDE w:val="0"/>
        <w:autoSpaceDN w:val="0"/>
        <w:adjustRightInd w:val="0"/>
        <w:spacing w:after="0"/>
        <w:rPr>
          <w:rFonts w:eastAsiaTheme="minorHAnsi"/>
        </w:rPr>
      </w:pPr>
      <w:r>
        <w:rPr>
          <w:rFonts w:eastAsiaTheme="minorHAnsi"/>
        </w:rPr>
        <w:t xml:space="preserve">The measure </w:t>
      </w:r>
      <w:r w:rsidR="00C24B20">
        <w:rPr>
          <w:rFonts w:eastAsiaTheme="minorHAnsi"/>
        </w:rPr>
        <w:t xml:space="preserve">begins by looping through all airloops  in the model. For each airloop, the people objects associated with the spacetypes associated with the spaces associated with the thermal zones are analyzed. A binary schedule representing a threshold value (5%) of the current/peak airloop occupancy </w:t>
      </w:r>
      <w:r w:rsidR="00C24B20">
        <w:rPr>
          <w:rFonts w:eastAsiaTheme="minorHAnsi"/>
        </w:rPr>
        <w:t>is generated</w:t>
      </w:r>
      <w:r w:rsidR="00C24B20">
        <w:rPr>
          <w:rFonts w:eastAsiaTheme="minorHAnsi"/>
        </w:rPr>
        <w:t>. This scheduled is then assigned to the airloop availability schedule.  Next, the measure loops though each thermal zone. The people object(s) associated with the spacetype object associated with the space object(s) associated with the unique thermal zone are similarly analyzed,</w:t>
      </w:r>
      <w:r w:rsidR="00C24B20" w:rsidRPr="00C24B20">
        <w:rPr>
          <w:rFonts w:eastAsiaTheme="minorHAnsi"/>
        </w:rPr>
        <w:t xml:space="preserve"> </w:t>
      </w:r>
      <w:r w:rsidR="00C24B20">
        <w:rPr>
          <w:rFonts w:eastAsiaTheme="minorHAnsi"/>
        </w:rPr>
        <w:t>and a</w:t>
      </w:r>
      <w:r w:rsidR="00C24B20">
        <w:rPr>
          <w:rFonts w:eastAsiaTheme="minorHAnsi"/>
        </w:rPr>
        <w:t xml:space="preserve"> binary schedule representing a threshold value (5%) of the current/peak </w:t>
      </w:r>
      <w:r w:rsidR="00C24B20">
        <w:rPr>
          <w:rFonts w:eastAsiaTheme="minorHAnsi"/>
        </w:rPr>
        <w:t xml:space="preserve">thermal zone </w:t>
      </w:r>
      <w:r w:rsidR="00C24B20">
        <w:rPr>
          <w:rFonts w:eastAsiaTheme="minorHAnsi"/>
        </w:rPr>
        <w:t xml:space="preserve">occupancy is generated. </w:t>
      </w:r>
      <w:r w:rsidR="00C24B20">
        <w:rPr>
          <w:rFonts w:eastAsiaTheme="minorHAnsi"/>
        </w:rPr>
        <w:t xml:space="preserve"> </w:t>
      </w:r>
      <w:r w:rsidR="00C24B20">
        <w:rPr>
          <w:rFonts w:eastAsiaTheme="minorHAnsi"/>
        </w:rPr>
        <w:t>This scheduled is then assigned to the availability schedule</w:t>
      </w:r>
      <w:r w:rsidR="00C24B20">
        <w:rPr>
          <w:rFonts w:eastAsiaTheme="minorHAnsi"/>
        </w:rPr>
        <w:t xml:space="preserve"> of all associated zone equipment. Finally, thermal comfort (the Fanger model and ASHRAE 55 warnings) are added to each thermal zone, and reporting values for thermal zone setpoint, thermal zone temperature and AirLoop </w:t>
      </w:r>
      <w:r w:rsidR="00C24B20" w:rsidRPr="00C24B20">
        <w:rPr>
          <w:rFonts w:eastAsiaTheme="minorHAnsi"/>
        </w:rPr>
        <w:t>Air System Simulation Cycle On Off Status</w:t>
      </w:r>
      <w:r w:rsidR="00C24B20">
        <w:rPr>
          <w:rFonts w:eastAsiaTheme="minorHAnsi"/>
        </w:rPr>
        <w:t xml:space="preserve"> are added to the model at the detailed timestep. </w:t>
      </w:r>
    </w:p>
    <w:p w:rsidR="00C24B20" w:rsidRDefault="00C24B20" w:rsidP="00385AF2">
      <w:pPr>
        <w:tabs>
          <w:tab w:val="left" w:pos="5697"/>
        </w:tabs>
        <w:autoSpaceDE w:val="0"/>
        <w:autoSpaceDN w:val="0"/>
        <w:adjustRightInd w:val="0"/>
        <w:spacing w:after="0"/>
        <w:rPr>
          <w:rFonts w:eastAsiaTheme="minorHAnsi"/>
        </w:rPr>
      </w:pPr>
      <w:r>
        <w:rPr>
          <w:rFonts w:eastAsiaTheme="minorHAnsi"/>
        </w:rPr>
        <w:t xml:space="preserve">  </w:t>
      </w:r>
    </w:p>
    <w:p w:rsidR="00C24B20" w:rsidRDefault="00C24B20" w:rsidP="00385AF2">
      <w:pPr>
        <w:tabs>
          <w:tab w:val="left" w:pos="5697"/>
        </w:tabs>
        <w:autoSpaceDE w:val="0"/>
        <w:autoSpaceDN w:val="0"/>
        <w:adjustRightInd w:val="0"/>
        <w:spacing w:after="0"/>
        <w:rPr>
          <w:rFonts w:eastAsiaTheme="minorHAnsi"/>
        </w:rPr>
      </w:pPr>
    </w:p>
    <w:p w:rsidR="00B9245A" w:rsidRDefault="00B9245A" w:rsidP="00B9245A">
      <w:pPr>
        <w:pStyle w:val="Heading3"/>
      </w:pPr>
      <w:r>
        <w:t>Use Case Types</w:t>
      </w:r>
    </w:p>
    <w:p w:rsidR="00B9245A" w:rsidRDefault="000F2C77" w:rsidP="00B9245A">
      <w:r>
        <w:t>Retrofit</w:t>
      </w:r>
      <w:r w:rsidR="00C05309">
        <w:t xml:space="preserve"> EE</w:t>
      </w:r>
    </w:p>
    <w:p w:rsidR="006A43F6" w:rsidRDefault="006A43F6" w:rsidP="006A43F6">
      <w:pPr>
        <w:pStyle w:val="Heading3"/>
      </w:pPr>
      <w:r>
        <w:t>Arguments</w:t>
      </w:r>
    </w:p>
    <w:p w:rsidR="00972C3A" w:rsidRDefault="0005470F" w:rsidP="006A43F6">
      <w:r>
        <w:t>No arguments</w:t>
      </w:r>
    </w:p>
    <w:p w:rsidR="006A43F6" w:rsidRDefault="006A43F6" w:rsidP="006A43F6">
      <w:pPr>
        <w:pStyle w:val="Heading3"/>
      </w:pPr>
      <w:r>
        <w:lastRenderedPageBreak/>
        <w:t>Initial Condition</w:t>
      </w:r>
      <w:r w:rsidR="00FC2DCA">
        <w:t xml:space="preserve"> Message</w:t>
      </w:r>
    </w:p>
    <w:p w:rsidR="00183A70" w:rsidRDefault="00183A70" w:rsidP="00183A70">
      <w:r>
        <w:t xml:space="preserve">The initial model contained {X} applicable </w:t>
      </w:r>
      <w:r w:rsidR="00C24B20">
        <w:t xml:space="preserve">airloop HVAC objects and </w:t>
      </w:r>
      <w:r w:rsidR="00C24B20">
        <w:t>{</w:t>
      </w:r>
      <w:r w:rsidR="00C24B20">
        <w:t>Y</w:t>
      </w:r>
      <w:r w:rsidR="00C24B20">
        <w:t xml:space="preserve">} applicable </w:t>
      </w:r>
      <w:r w:rsidR="00C24B20">
        <w:t xml:space="preserve">ZoneHVACEquipment </w:t>
      </w:r>
      <w:r w:rsidR="00C24B20">
        <w:t xml:space="preserve">objects </w:t>
      </w:r>
      <w:r>
        <w:t>which this measure is applicable.</w:t>
      </w:r>
    </w:p>
    <w:p w:rsidR="006A43F6" w:rsidRDefault="006A43F6" w:rsidP="006A43F6">
      <w:pPr>
        <w:pStyle w:val="Heading3"/>
      </w:pPr>
      <w:r>
        <w:t>Final Condition</w:t>
      </w:r>
      <w:r w:rsidR="00FC2DCA">
        <w:t xml:space="preserve"> Message</w:t>
      </w:r>
    </w:p>
    <w:p w:rsidR="00C24B20" w:rsidRDefault="00C24B20" w:rsidP="00C24B20">
      <w:r>
        <w:t xml:space="preserve">{X} airloop HVAC objects and {Y} applicable ZoneHVACEquipment objects were modified by this </w:t>
      </w:r>
      <w:r>
        <w:t>measure</w:t>
      </w:r>
      <w:r>
        <w:t>.</w:t>
      </w:r>
    </w:p>
    <w:p w:rsidR="006A43F6" w:rsidRDefault="00F64D00" w:rsidP="006A43F6">
      <w:pPr>
        <w:pStyle w:val="Heading3"/>
      </w:pPr>
      <w:r>
        <w:t>Not Applicable</w:t>
      </w:r>
      <w:r w:rsidR="00FC2DCA">
        <w:t xml:space="preserve"> Messages</w:t>
      </w:r>
    </w:p>
    <w:p w:rsidR="00C24B20" w:rsidRDefault="00C24B20" w:rsidP="00F871DF">
      <w:r>
        <w:t>N/A</w:t>
      </w:r>
    </w:p>
    <w:p w:rsidR="00AA0154" w:rsidRDefault="006A43F6" w:rsidP="00C946CA">
      <w:pPr>
        <w:pStyle w:val="Heading3"/>
      </w:pPr>
      <w:r>
        <w:t>Warning</w:t>
      </w:r>
      <w:r w:rsidR="00FC2DCA">
        <w:t xml:space="preserve"> Messages</w:t>
      </w:r>
    </w:p>
    <w:p w:rsidR="00C24B20" w:rsidRDefault="00C24B20" w:rsidP="00C24B20">
      <w:r>
        <w:t>The model contains no airloop objects for which this measure is applicable.</w:t>
      </w:r>
      <w:r w:rsidRPr="00C24B20">
        <w:t xml:space="preserve"> </w:t>
      </w:r>
    </w:p>
    <w:p w:rsidR="00C24B20" w:rsidRDefault="00C24B20" w:rsidP="00C24B20">
      <w:r>
        <w:t xml:space="preserve">The model contains no </w:t>
      </w:r>
      <w:r>
        <w:t xml:space="preserve">ZoneHVACEquipment </w:t>
      </w:r>
      <w:r>
        <w:t>objects for which this measure is applicable.</w:t>
      </w:r>
    </w:p>
    <w:p w:rsidR="00B02A6D" w:rsidRDefault="00536963" w:rsidP="00B02A6D">
      <w:pPr>
        <w:pStyle w:val="Heading3"/>
      </w:pPr>
      <w:r>
        <w:t>Information</w:t>
      </w:r>
      <w:r w:rsidR="00FC2DCA">
        <w:t xml:space="preserve"> Messages</w:t>
      </w:r>
    </w:p>
    <w:p w:rsidR="00385AF2" w:rsidRDefault="00385AF2" w:rsidP="00B02A6D">
      <w:r>
        <w:t>Any time an object’s properties are changed, an i</w:t>
      </w:r>
      <w:r w:rsidR="00C24B20">
        <w:t>n</w:t>
      </w:r>
      <w:r>
        <w:t xml:space="preserve">fo message will be generated indicating the object name, old value and new value. </w:t>
      </w:r>
    </w:p>
    <w:p w:rsidR="006A43F6" w:rsidRDefault="006A43F6" w:rsidP="006A43F6">
      <w:pPr>
        <w:pStyle w:val="Heading3"/>
      </w:pPr>
      <w:r>
        <w:t>Error</w:t>
      </w:r>
      <w:r w:rsidR="00FC2DCA">
        <w:t xml:space="preserve"> Messages</w:t>
      </w:r>
    </w:p>
    <w:p w:rsidR="009C7D9D" w:rsidRPr="009C7D9D" w:rsidRDefault="009C7D9D" w:rsidP="006A43F6">
      <w:pPr>
        <w:pStyle w:val="Heading3"/>
        <w:rPr>
          <w:rFonts w:asciiTheme="minorHAnsi" w:eastAsiaTheme="minorEastAsia" w:hAnsiTheme="minorHAnsi" w:cstheme="minorBidi"/>
          <w:b w:val="0"/>
          <w:bCs w:val="0"/>
          <w:color w:val="auto"/>
        </w:rPr>
      </w:pPr>
      <w:r w:rsidRPr="009C7D9D">
        <w:rPr>
          <w:rFonts w:asciiTheme="minorHAnsi" w:eastAsiaTheme="minorEastAsia" w:hAnsiTheme="minorHAnsi" w:cstheme="minorBidi"/>
          <w:b w:val="0"/>
          <w:bCs w:val="0"/>
          <w:color w:val="auto"/>
        </w:rPr>
        <w:t>None</w:t>
      </w:r>
    </w:p>
    <w:p w:rsidR="006A43F6" w:rsidRDefault="006A43F6" w:rsidP="006A43F6">
      <w:pPr>
        <w:pStyle w:val="Heading3"/>
      </w:pPr>
      <w:r>
        <w:t>Code Outline</w:t>
      </w:r>
    </w:p>
    <w:p w:rsidR="00C946CA" w:rsidRDefault="00C946CA" w:rsidP="00C946CA">
      <w:pPr>
        <w:spacing w:after="0" w:line="240" w:lineRule="auto"/>
      </w:pPr>
    </w:p>
    <w:p w:rsidR="00385AF2" w:rsidRDefault="00385AF2" w:rsidP="00385AF2">
      <w:pPr>
        <w:pStyle w:val="ListParagraph"/>
        <w:numPr>
          <w:ilvl w:val="0"/>
          <w:numId w:val="37"/>
        </w:numPr>
        <w:spacing w:after="0" w:line="240" w:lineRule="auto"/>
      </w:pPr>
      <w:r>
        <w:t>Loop through each airloop</w:t>
      </w:r>
    </w:p>
    <w:p w:rsidR="00C24B20" w:rsidRDefault="00C24B20" w:rsidP="00C24B20">
      <w:pPr>
        <w:pStyle w:val="ListParagraph"/>
        <w:numPr>
          <w:ilvl w:val="1"/>
          <w:numId w:val="37"/>
        </w:numPr>
        <w:spacing w:after="0" w:line="240" w:lineRule="auto"/>
      </w:pPr>
      <w:r>
        <w:t>Retrieve the thermal zones associated with the airloop and store in a hash</w:t>
      </w:r>
    </w:p>
    <w:p w:rsidR="00C24B20" w:rsidRDefault="00C24B20" w:rsidP="00C24B20">
      <w:pPr>
        <w:pStyle w:val="ListParagraph"/>
        <w:numPr>
          <w:ilvl w:val="1"/>
          <w:numId w:val="37"/>
        </w:numPr>
        <w:spacing w:after="0" w:line="240" w:lineRule="auto"/>
      </w:pPr>
      <w:r>
        <w:t>Loop through each thermal zone</w:t>
      </w:r>
    </w:p>
    <w:p w:rsidR="00C24B20" w:rsidRDefault="00C24B20" w:rsidP="00C24B20">
      <w:pPr>
        <w:pStyle w:val="ListParagraph"/>
        <w:numPr>
          <w:ilvl w:val="2"/>
          <w:numId w:val="37"/>
        </w:numPr>
        <w:spacing w:after="0" w:line="240" w:lineRule="auto"/>
      </w:pPr>
      <w:r>
        <w:t>Retrieve the spaces array associated with each thermal zone and store in a hash</w:t>
      </w:r>
    </w:p>
    <w:p w:rsidR="00C24B20" w:rsidRDefault="00C24B20" w:rsidP="00C24B20">
      <w:pPr>
        <w:pStyle w:val="ListParagraph"/>
        <w:numPr>
          <w:ilvl w:val="2"/>
          <w:numId w:val="37"/>
        </w:numPr>
        <w:spacing w:after="0" w:line="240" w:lineRule="auto"/>
      </w:pPr>
      <w:r>
        <w:t>Retrieve the numberOfPeople associated with each thermal zone and store in a hash</w:t>
      </w:r>
    </w:p>
    <w:p w:rsidR="00C24B20" w:rsidRDefault="00C24B20" w:rsidP="00C24B20">
      <w:pPr>
        <w:pStyle w:val="ListParagraph"/>
        <w:numPr>
          <w:ilvl w:val="2"/>
          <w:numId w:val="37"/>
        </w:numPr>
        <w:spacing w:after="0" w:line="240" w:lineRule="auto"/>
      </w:pPr>
      <w:r>
        <w:t>Loop through each Space object</w:t>
      </w:r>
    </w:p>
    <w:p w:rsidR="00C24B20" w:rsidRDefault="00C24B20" w:rsidP="00C24B20">
      <w:pPr>
        <w:pStyle w:val="ListParagraph"/>
        <w:numPr>
          <w:ilvl w:val="3"/>
          <w:numId w:val="37"/>
        </w:numPr>
        <w:spacing w:after="0" w:line="240" w:lineRule="auto"/>
      </w:pPr>
      <w:r>
        <w:t>Retrieve the optional Spacetype object associated with each Space and store in a hash</w:t>
      </w:r>
    </w:p>
    <w:p w:rsidR="00C24B20" w:rsidRDefault="00C24B20" w:rsidP="00C24B20">
      <w:pPr>
        <w:pStyle w:val="ListParagraph"/>
        <w:numPr>
          <w:ilvl w:val="3"/>
          <w:numId w:val="37"/>
        </w:numPr>
        <w:spacing w:after="0" w:line="240" w:lineRule="auto"/>
      </w:pPr>
      <w:r>
        <w:t xml:space="preserve">Retrieve the numberOfPeople associated with each </w:t>
      </w:r>
      <w:r>
        <w:t xml:space="preserve">space </w:t>
      </w:r>
      <w:r>
        <w:t>and store in a hash</w:t>
      </w:r>
    </w:p>
    <w:p w:rsidR="00C24B20" w:rsidRDefault="00C24B20" w:rsidP="00C24B20">
      <w:pPr>
        <w:pStyle w:val="ListParagraph"/>
        <w:numPr>
          <w:ilvl w:val="3"/>
          <w:numId w:val="37"/>
        </w:numPr>
        <w:spacing w:after="0" w:line="240" w:lineRule="auto"/>
      </w:pPr>
      <w:r>
        <w:t>Loop through each spacetype object</w:t>
      </w:r>
    </w:p>
    <w:p w:rsidR="00C24B20" w:rsidRDefault="00C24B20" w:rsidP="00C24B20">
      <w:pPr>
        <w:pStyle w:val="ListParagraph"/>
        <w:numPr>
          <w:ilvl w:val="4"/>
          <w:numId w:val="37"/>
        </w:numPr>
        <w:spacing w:after="0" w:line="240" w:lineRule="auto"/>
      </w:pPr>
      <w:r>
        <w:t>Retrieve the peoples array associated with each Spacetype object and store in a hash</w:t>
      </w:r>
    </w:p>
    <w:p w:rsidR="00C24B20" w:rsidRDefault="00C24B20" w:rsidP="00C24B20">
      <w:pPr>
        <w:pStyle w:val="ListParagraph"/>
        <w:numPr>
          <w:ilvl w:val="4"/>
          <w:numId w:val="37"/>
        </w:numPr>
        <w:spacing w:after="0" w:line="240" w:lineRule="auto"/>
      </w:pPr>
      <w:r>
        <w:t xml:space="preserve">Loop through the peoples array to store the people definition object associated with the people object. </w:t>
      </w:r>
    </w:p>
    <w:p w:rsidR="00C24B20" w:rsidRDefault="00C24B20" w:rsidP="00C24B20">
      <w:pPr>
        <w:pStyle w:val="ListParagraph"/>
        <w:numPr>
          <w:ilvl w:val="5"/>
          <w:numId w:val="37"/>
        </w:numPr>
        <w:spacing w:after="0" w:line="240" w:lineRule="auto"/>
      </w:pPr>
      <w:r>
        <w:t>Retrieve the numberOfPeopleSchedule object  associated with each people object and store in a hash.</w:t>
      </w:r>
    </w:p>
    <w:p w:rsidR="00C24B20" w:rsidRDefault="00C24B20" w:rsidP="00C24B20">
      <w:pPr>
        <w:pStyle w:val="ListParagraph"/>
        <w:numPr>
          <w:ilvl w:val="5"/>
          <w:numId w:val="37"/>
        </w:numPr>
        <w:spacing w:after="0" w:line="240" w:lineRule="auto"/>
      </w:pPr>
      <w:r>
        <w:t>SetEnable ASHRAE 55 comfort warnings to the people definition object</w:t>
      </w:r>
    </w:p>
    <w:p w:rsidR="00C24B20" w:rsidRDefault="00C24B20" w:rsidP="00C24B20">
      <w:pPr>
        <w:pStyle w:val="ListParagraph"/>
        <w:numPr>
          <w:ilvl w:val="5"/>
          <w:numId w:val="37"/>
        </w:numPr>
        <w:spacing w:after="0" w:line="240" w:lineRule="auto"/>
      </w:pPr>
      <w:r>
        <w:t>Set the Fanger thermal comfort model type to the people definition object</w:t>
      </w:r>
    </w:p>
    <w:p w:rsidR="00C24B20" w:rsidRDefault="00C24B20" w:rsidP="00C24B20">
      <w:pPr>
        <w:pStyle w:val="ListParagraph"/>
        <w:numPr>
          <w:ilvl w:val="2"/>
          <w:numId w:val="37"/>
        </w:numPr>
        <w:spacing w:after="0" w:line="240" w:lineRule="auto"/>
      </w:pPr>
      <w:r>
        <w:lastRenderedPageBreak/>
        <w:t>Determine and calculate the arguments needed to pass to the method developed by NREL (AP) - #TODO. The threshold value argument shall be 5%.</w:t>
      </w:r>
    </w:p>
    <w:p w:rsidR="00C24B20" w:rsidRDefault="00C24B20" w:rsidP="00C24B20">
      <w:pPr>
        <w:pStyle w:val="ListParagraph"/>
        <w:numPr>
          <w:ilvl w:val="2"/>
          <w:numId w:val="37"/>
        </w:numPr>
        <w:spacing w:after="0" w:line="240" w:lineRule="auto"/>
      </w:pPr>
      <w:r>
        <w:t>Call the method described in step 4 above. The method will return a schedule of an object of type fixed interval with a value of 0 or 1 based on the threshold.</w:t>
      </w:r>
    </w:p>
    <w:p w:rsidR="00C24B20" w:rsidRDefault="00C24B20" w:rsidP="00C24B20">
      <w:pPr>
        <w:pStyle w:val="ListParagraph"/>
        <w:numPr>
          <w:ilvl w:val="1"/>
          <w:numId w:val="37"/>
        </w:numPr>
        <w:spacing w:after="0" w:line="240" w:lineRule="auto"/>
      </w:pPr>
      <w:r>
        <w:t>Assign the new fixed interval schedule to the air loop availability schedule attribute of the airloop.</w:t>
      </w:r>
    </w:p>
    <w:p w:rsidR="00C24B20" w:rsidRDefault="00C24B20" w:rsidP="00C24B20">
      <w:pPr>
        <w:pStyle w:val="ListParagraph"/>
        <w:spacing w:after="0" w:line="240" w:lineRule="auto"/>
        <w:ind w:left="5040"/>
      </w:pPr>
    </w:p>
    <w:p w:rsidR="00385AF2" w:rsidRDefault="00385AF2" w:rsidP="00C24B20">
      <w:pPr>
        <w:pStyle w:val="ListParagraph"/>
        <w:numPr>
          <w:ilvl w:val="0"/>
          <w:numId w:val="37"/>
        </w:numPr>
        <w:spacing w:after="0" w:line="240" w:lineRule="auto"/>
      </w:pPr>
      <w:r>
        <w:t xml:space="preserve">Loop through each thermal zone </w:t>
      </w:r>
      <w:r w:rsidR="00C24B20">
        <w:t>in the model</w:t>
      </w:r>
    </w:p>
    <w:p w:rsidR="00C24B20" w:rsidRDefault="00C24B20" w:rsidP="00C24B20">
      <w:pPr>
        <w:pStyle w:val="ListParagraph"/>
        <w:numPr>
          <w:ilvl w:val="1"/>
          <w:numId w:val="37"/>
        </w:numPr>
        <w:spacing w:after="0" w:line="240" w:lineRule="auto"/>
      </w:pPr>
      <w:r>
        <w:t>Loop through the ZoneHVACEquipment Objects</w:t>
      </w:r>
    </w:p>
    <w:p w:rsidR="00C24B20" w:rsidRDefault="00C24B20" w:rsidP="00C24B20">
      <w:pPr>
        <w:pStyle w:val="ListParagraph"/>
        <w:numPr>
          <w:ilvl w:val="2"/>
          <w:numId w:val="37"/>
        </w:numPr>
        <w:spacing w:after="0" w:line="240" w:lineRule="auto"/>
      </w:pPr>
      <w:r>
        <w:t xml:space="preserve">If </w:t>
      </w:r>
      <w:r>
        <w:t>ZoneHVACEquipment</w:t>
      </w:r>
      <w:r>
        <w:t>.count &gt; 0 then</w:t>
      </w:r>
    </w:p>
    <w:p w:rsidR="00C24B20" w:rsidRDefault="00C24B20" w:rsidP="00C24B20">
      <w:pPr>
        <w:pStyle w:val="ListParagraph"/>
        <w:numPr>
          <w:ilvl w:val="3"/>
          <w:numId w:val="37"/>
        </w:numPr>
        <w:spacing w:after="0" w:line="240" w:lineRule="auto"/>
      </w:pPr>
      <w:r>
        <w:t>Retrieve the spaces array associated with each thermal zone and store in a hash</w:t>
      </w:r>
    </w:p>
    <w:p w:rsidR="00C24B20" w:rsidRDefault="00C24B20" w:rsidP="00C24B20">
      <w:pPr>
        <w:pStyle w:val="ListParagraph"/>
        <w:numPr>
          <w:ilvl w:val="3"/>
          <w:numId w:val="37"/>
        </w:numPr>
        <w:spacing w:after="0" w:line="240" w:lineRule="auto"/>
      </w:pPr>
      <w:r>
        <w:t>Retrieve the numberOfPeople associated with each thermal zone and store in a hash</w:t>
      </w:r>
    </w:p>
    <w:p w:rsidR="00C24B20" w:rsidRDefault="00C24B20" w:rsidP="00C24B20">
      <w:pPr>
        <w:pStyle w:val="ListParagraph"/>
        <w:numPr>
          <w:ilvl w:val="3"/>
          <w:numId w:val="37"/>
        </w:numPr>
        <w:spacing w:after="0" w:line="240" w:lineRule="auto"/>
      </w:pPr>
      <w:r>
        <w:t>Loop through each Space object</w:t>
      </w:r>
      <w:r>
        <w:t xml:space="preserve"> in the spaces array</w:t>
      </w:r>
    </w:p>
    <w:p w:rsidR="00C24B20" w:rsidRDefault="00C24B20" w:rsidP="00C24B20">
      <w:pPr>
        <w:pStyle w:val="ListParagraph"/>
        <w:numPr>
          <w:ilvl w:val="4"/>
          <w:numId w:val="37"/>
        </w:numPr>
        <w:spacing w:after="0" w:line="240" w:lineRule="auto"/>
      </w:pPr>
      <w:r>
        <w:t>Retrieve the optional Spacetype object associated with each Space and store in a hash</w:t>
      </w:r>
    </w:p>
    <w:p w:rsidR="00C24B20" w:rsidRDefault="00C24B20" w:rsidP="00C24B20">
      <w:pPr>
        <w:pStyle w:val="ListParagraph"/>
        <w:numPr>
          <w:ilvl w:val="4"/>
          <w:numId w:val="37"/>
        </w:numPr>
        <w:spacing w:after="0" w:line="240" w:lineRule="auto"/>
      </w:pPr>
      <w:r>
        <w:t>Retrieve the numberOfPeople associated with each space and store in a hash</w:t>
      </w:r>
    </w:p>
    <w:p w:rsidR="00C24B20" w:rsidRDefault="00C24B20" w:rsidP="00C24B20">
      <w:pPr>
        <w:pStyle w:val="ListParagraph"/>
        <w:numPr>
          <w:ilvl w:val="4"/>
          <w:numId w:val="37"/>
        </w:numPr>
        <w:spacing w:after="0" w:line="240" w:lineRule="auto"/>
      </w:pPr>
      <w:r>
        <w:t>Loop through each spacetype object</w:t>
      </w:r>
    </w:p>
    <w:p w:rsidR="00C24B20" w:rsidRDefault="00C24B20" w:rsidP="00C24B20">
      <w:pPr>
        <w:pStyle w:val="ListParagraph"/>
        <w:numPr>
          <w:ilvl w:val="5"/>
          <w:numId w:val="37"/>
        </w:numPr>
        <w:spacing w:after="0" w:line="240" w:lineRule="auto"/>
      </w:pPr>
      <w:r>
        <w:t>Retrieve the peoples array associated with each Spacetype object and store in a hash</w:t>
      </w:r>
    </w:p>
    <w:p w:rsidR="00C24B20" w:rsidRDefault="00C24B20" w:rsidP="00C24B20">
      <w:pPr>
        <w:pStyle w:val="ListParagraph"/>
        <w:numPr>
          <w:ilvl w:val="5"/>
          <w:numId w:val="37"/>
        </w:numPr>
        <w:spacing w:after="0" w:line="240" w:lineRule="auto"/>
      </w:pPr>
      <w:r>
        <w:t xml:space="preserve">Loop through the peoples array to store the people definition object associated with the people object. </w:t>
      </w:r>
    </w:p>
    <w:p w:rsidR="00C24B20" w:rsidRDefault="00C24B20" w:rsidP="00C24B20">
      <w:pPr>
        <w:pStyle w:val="ListParagraph"/>
        <w:numPr>
          <w:ilvl w:val="5"/>
          <w:numId w:val="37"/>
        </w:numPr>
        <w:spacing w:after="0" w:line="240" w:lineRule="auto"/>
      </w:pPr>
      <w:r>
        <w:t>SetEnable ASHRAE 55 comfort warnings to the people definition object</w:t>
      </w:r>
    </w:p>
    <w:p w:rsidR="00C24B20" w:rsidRDefault="00C24B20" w:rsidP="00C24B20">
      <w:pPr>
        <w:pStyle w:val="ListParagraph"/>
        <w:numPr>
          <w:ilvl w:val="5"/>
          <w:numId w:val="37"/>
        </w:numPr>
        <w:spacing w:after="0" w:line="240" w:lineRule="auto"/>
      </w:pPr>
      <w:r>
        <w:t>Set the Fanger thermal comfort model type to the people definition object</w:t>
      </w:r>
    </w:p>
    <w:p w:rsidR="00C24B20" w:rsidRDefault="00C24B20" w:rsidP="00C24B20">
      <w:pPr>
        <w:pStyle w:val="ListParagraph"/>
        <w:numPr>
          <w:ilvl w:val="6"/>
          <w:numId w:val="37"/>
        </w:numPr>
        <w:spacing w:after="0" w:line="240" w:lineRule="auto"/>
      </w:pPr>
      <w:r>
        <w:t>Retrieve the numberOfPeopleSchedule object  associated with each people object and store in a hash.</w:t>
      </w:r>
    </w:p>
    <w:p w:rsidR="00C24B20" w:rsidRDefault="00C24B20" w:rsidP="00C24B20">
      <w:pPr>
        <w:pStyle w:val="ListParagraph"/>
        <w:numPr>
          <w:ilvl w:val="3"/>
          <w:numId w:val="37"/>
        </w:numPr>
        <w:spacing w:after="0" w:line="240" w:lineRule="auto"/>
      </w:pPr>
      <w:r>
        <w:t>Determine and calculate the arguments needed to pass to the method developed by NREL (AP) - #TODO. The threshold value argument shall be 5%.</w:t>
      </w:r>
    </w:p>
    <w:p w:rsidR="00C24B20" w:rsidRDefault="00C24B20" w:rsidP="00C24B20">
      <w:pPr>
        <w:pStyle w:val="ListParagraph"/>
        <w:numPr>
          <w:ilvl w:val="3"/>
          <w:numId w:val="37"/>
        </w:numPr>
        <w:spacing w:after="0" w:line="240" w:lineRule="auto"/>
      </w:pPr>
      <w:r>
        <w:t>Call the method described in step 4 above. The method will return a schedule of an object of type fixed interval with a value of 0 or 1 based on the threshold.</w:t>
      </w:r>
    </w:p>
    <w:p w:rsidR="00C24B20" w:rsidRDefault="00C24B20" w:rsidP="00C24B20">
      <w:pPr>
        <w:pStyle w:val="ListParagraph"/>
        <w:numPr>
          <w:ilvl w:val="3"/>
          <w:numId w:val="37"/>
        </w:numPr>
        <w:spacing w:after="0" w:line="240" w:lineRule="auto"/>
      </w:pPr>
      <w:r>
        <w:t xml:space="preserve">Assign the new </w:t>
      </w:r>
      <w:r>
        <w:t>fixed interval schedule to the</w:t>
      </w:r>
      <w:r>
        <w:t xml:space="preserve"> availability schedule attribute of the </w:t>
      </w:r>
      <w:r>
        <w:t>ZoneHVACEquipment object</w:t>
      </w:r>
      <w:r>
        <w:t>.</w:t>
      </w:r>
    </w:p>
    <w:p w:rsidR="00C24B20" w:rsidRDefault="00C24B20" w:rsidP="00C24B20">
      <w:pPr>
        <w:pStyle w:val="ListParagraph"/>
        <w:numPr>
          <w:ilvl w:val="3"/>
          <w:numId w:val="37"/>
        </w:numPr>
        <w:spacing w:after="0" w:line="240" w:lineRule="auto"/>
      </w:pPr>
      <w:r>
        <w:t xml:space="preserve">Add Fanger </w:t>
      </w:r>
    </w:p>
    <w:p w:rsidR="00C24B20" w:rsidRDefault="00C24B20" w:rsidP="00C24B20">
      <w:pPr>
        <w:pStyle w:val="ListParagraph"/>
        <w:spacing w:after="0" w:line="240" w:lineRule="auto"/>
        <w:ind w:left="2880"/>
      </w:pPr>
    </w:p>
    <w:p w:rsidR="00C24B20" w:rsidRDefault="00C24B20" w:rsidP="00C24B20">
      <w:pPr>
        <w:pStyle w:val="ListParagraph"/>
        <w:numPr>
          <w:ilvl w:val="2"/>
          <w:numId w:val="37"/>
        </w:numPr>
        <w:spacing w:after="0" w:line="240" w:lineRule="auto"/>
      </w:pPr>
      <w:r>
        <w:t xml:space="preserve">If ZoneHVACEquipment.count </w:t>
      </w:r>
      <w:r>
        <w:t>=</w:t>
      </w:r>
      <w:r>
        <w:t xml:space="preserve"> 0 then</w:t>
      </w:r>
      <w:r>
        <w:t xml:space="preserve"> skip this zone</w:t>
      </w:r>
    </w:p>
    <w:p w:rsidR="00C24B20" w:rsidRDefault="00C24B20" w:rsidP="00385AF2">
      <w:pPr>
        <w:pStyle w:val="ListParagraph"/>
        <w:spacing w:after="0" w:line="240" w:lineRule="auto"/>
        <w:ind w:left="2160"/>
      </w:pPr>
    </w:p>
    <w:p w:rsidR="00C24B20" w:rsidRDefault="00C24B20" w:rsidP="00C24B20">
      <w:pPr>
        <w:pStyle w:val="ListParagraph"/>
        <w:numPr>
          <w:ilvl w:val="0"/>
          <w:numId w:val="37"/>
        </w:numPr>
        <w:spacing w:after="0" w:line="240" w:lineRule="auto"/>
      </w:pPr>
      <w:r>
        <w:t>Add reporting variables at the detailed time step.</w:t>
      </w:r>
    </w:p>
    <w:p w:rsidR="00C24B20" w:rsidRDefault="00C24B20" w:rsidP="00C24B20">
      <w:pPr>
        <w:pStyle w:val="ListParagraph"/>
        <w:numPr>
          <w:ilvl w:val="1"/>
          <w:numId w:val="37"/>
        </w:numPr>
        <w:spacing w:after="0" w:line="240" w:lineRule="auto"/>
      </w:pPr>
      <w:r w:rsidRPr="00C24B20">
        <w:t>Air System Simulation Cycle On Off Status</w:t>
      </w:r>
    </w:p>
    <w:p w:rsidR="00C24B20" w:rsidRDefault="00C24B20" w:rsidP="00C24B20">
      <w:pPr>
        <w:pStyle w:val="ListParagraph"/>
        <w:numPr>
          <w:ilvl w:val="1"/>
          <w:numId w:val="37"/>
        </w:numPr>
        <w:spacing w:after="0" w:line="240" w:lineRule="auto"/>
      </w:pPr>
      <w:r>
        <w:t>Zone Air Temperature</w:t>
      </w:r>
    </w:p>
    <w:p w:rsidR="00C24B20" w:rsidRDefault="00C24B20" w:rsidP="00C24B20">
      <w:pPr>
        <w:pStyle w:val="ListParagraph"/>
        <w:numPr>
          <w:ilvl w:val="1"/>
          <w:numId w:val="37"/>
        </w:numPr>
        <w:spacing w:after="0" w:line="240" w:lineRule="auto"/>
      </w:pPr>
      <w:r w:rsidRPr="00C24B20">
        <w:t>Zone Thermostat Heating Setpoint Temperature</w:t>
      </w:r>
    </w:p>
    <w:p w:rsidR="00C24B20" w:rsidRDefault="00C24B20" w:rsidP="00C24B20">
      <w:pPr>
        <w:pStyle w:val="ListParagraph"/>
        <w:numPr>
          <w:ilvl w:val="1"/>
          <w:numId w:val="37"/>
        </w:numPr>
        <w:spacing w:after="0" w:line="240" w:lineRule="auto"/>
      </w:pPr>
      <w:r w:rsidRPr="00C24B20">
        <w:t xml:space="preserve">Zone Thermostat </w:t>
      </w:r>
      <w:r>
        <w:t xml:space="preserve">Cooling </w:t>
      </w:r>
      <w:r w:rsidRPr="00C24B20">
        <w:t>Setpoint Temperature</w:t>
      </w:r>
    </w:p>
    <w:p w:rsidR="00C24B20" w:rsidRDefault="00C24B20" w:rsidP="00C24B20">
      <w:pPr>
        <w:pStyle w:val="ListParagraph"/>
        <w:spacing w:after="0" w:line="240" w:lineRule="auto"/>
        <w:ind w:left="1440"/>
      </w:pPr>
    </w:p>
    <w:p w:rsidR="00A64750" w:rsidRDefault="00FD4E13" w:rsidP="00AA0154">
      <w:pPr>
        <w:pStyle w:val="Heading3"/>
        <w:ind w:left="360"/>
      </w:pPr>
      <w:bookmarkStart w:id="0" w:name="_GoBack"/>
      <w:bookmarkEnd w:id="0"/>
      <w:r>
        <w:t>Tests</w:t>
      </w:r>
    </w:p>
    <w:p w:rsidR="00AA0154" w:rsidRDefault="00AA0154" w:rsidP="001436AC">
      <w:pPr>
        <w:spacing w:after="0"/>
        <w:rPr>
          <w:b/>
        </w:rPr>
      </w:pPr>
    </w:p>
    <w:p w:rsidR="001436AC" w:rsidRDefault="001436AC" w:rsidP="001436AC">
      <w:pPr>
        <w:spacing w:after="0"/>
        <w:rPr>
          <w:b/>
        </w:rPr>
      </w:pPr>
      <w:r>
        <w:rPr>
          <w:b/>
        </w:rPr>
        <w:t>This m</w:t>
      </w:r>
      <w:r w:rsidRPr="001436AC">
        <w:rPr>
          <w:b/>
        </w:rPr>
        <w:t xml:space="preserve">easure </w:t>
      </w:r>
      <w:r>
        <w:rPr>
          <w:b/>
        </w:rPr>
        <w:t xml:space="preserve">applies </w:t>
      </w:r>
      <w:r w:rsidRPr="001436AC">
        <w:rPr>
          <w:b/>
        </w:rPr>
        <w:t>to:</w:t>
      </w:r>
    </w:p>
    <w:p w:rsidR="0042043E" w:rsidRDefault="0042043E" w:rsidP="0042043E">
      <w:pPr>
        <w:pStyle w:val="ListParagraph"/>
        <w:numPr>
          <w:ilvl w:val="0"/>
          <w:numId w:val="6"/>
        </w:numPr>
      </w:pPr>
      <w:r>
        <w:t xml:space="preserve">Secondary School  </w:t>
      </w:r>
    </w:p>
    <w:p w:rsidR="0042043E" w:rsidRDefault="0042043E" w:rsidP="0042043E">
      <w:pPr>
        <w:pStyle w:val="ListParagraph"/>
        <w:numPr>
          <w:ilvl w:val="0"/>
          <w:numId w:val="6"/>
        </w:numPr>
      </w:pPr>
      <w:r>
        <w:t>Primary School</w:t>
      </w:r>
      <w:r w:rsidRPr="00AA0154">
        <w:t xml:space="preserve"> </w:t>
      </w:r>
    </w:p>
    <w:p w:rsidR="0042043E" w:rsidRDefault="0042043E" w:rsidP="0042043E">
      <w:pPr>
        <w:pStyle w:val="ListParagraph"/>
        <w:numPr>
          <w:ilvl w:val="0"/>
          <w:numId w:val="6"/>
        </w:numPr>
      </w:pPr>
      <w:r>
        <w:t>Outpatient Healthcare</w:t>
      </w:r>
    </w:p>
    <w:p w:rsidR="00741030" w:rsidRDefault="00741030" w:rsidP="00741030">
      <w:pPr>
        <w:pStyle w:val="ListParagraph"/>
        <w:numPr>
          <w:ilvl w:val="0"/>
          <w:numId w:val="6"/>
        </w:numPr>
      </w:pPr>
      <w:r>
        <w:t>Large Office</w:t>
      </w:r>
    </w:p>
    <w:p w:rsidR="00C77CE4" w:rsidRDefault="00C77CE4" w:rsidP="00C77CE4">
      <w:pPr>
        <w:pStyle w:val="ListParagraph"/>
        <w:numPr>
          <w:ilvl w:val="0"/>
          <w:numId w:val="6"/>
        </w:numPr>
      </w:pPr>
      <w:r>
        <w:t>Warehouse</w:t>
      </w:r>
    </w:p>
    <w:p w:rsidR="00C77CE4" w:rsidRDefault="00C77CE4" w:rsidP="00C77CE4">
      <w:pPr>
        <w:pStyle w:val="ListParagraph"/>
        <w:numPr>
          <w:ilvl w:val="0"/>
          <w:numId w:val="6"/>
        </w:numPr>
      </w:pPr>
      <w:r>
        <w:t>Midrise Apartment</w:t>
      </w:r>
    </w:p>
    <w:p w:rsidR="00C77CE4" w:rsidRDefault="00C77CE4" w:rsidP="00C77CE4">
      <w:pPr>
        <w:pStyle w:val="ListParagraph"/>
        <w:numPr>
          <w:ilvl w:val="0"/>
          <w:numId w:val="6"/>
        </w:numPr>
      </w:pPr>
      <w:r>
        <w:t>Small Office</w:t>
      </w:r>
    </w:p>
    <w:p w:rsidR="00C77CE4" w:rsidRDefault="00C77CE4" w:rsidP="00C77CE4">
      <w:pPr>
        <w:pStyle w:val="ListParagraph"/>
        <w:numPr>
          <w:ilvl w:val="0"/>
          <w:numId w:val="6"/>
        </w:numPr>
      </w:pPr>
      <w:r>
        <w:t>Medium Office</w:t>
      </w:r>
    </w:p>
    <w:p w:rsidR="00C77CE4" w:rsidRDefault="00C77CE4" w:rsidP="00C77CE4">
      <w:pPr>
        <w:pStyle w:val="ListParagraph"/>
        <w:numPr>
          <w:ilvl w:val="0"/>
          <w:numId w:val="6"/>
        </w:numPr>
      </w:pPr>
      <w:r>
        <w:t>Stand-Alone Retail</w:t>
      </w:r>
    </w:p>
    <w:p w:rsidR="00C77CE4" w:rsidRDefault="00C77CE4" w:rsidP="00C77CE4">
      <w:pPr>
        <w:pStyle w:val="ListParagraph"/>
        <w:numPr>
          <w:ilvl w:val="0"/>
          <w:numId w:val="6"/>
        </w:numPr>
      </w:pPr>
      <w:r>
        <w:t>Strip Mall</w:t>
      </w:r>
    </w:p>
    <w:p w:rsidR="00C77CE4" w:rsidRDefault="00C77CE4" w:rsidP="00C77CE4">
      <w:pPr>
        <w:pStyle w:val="ListParagraph"/>
        <w:numPr>
          <w:ilvl w:val="0"/>
          <w:numId w:val="6"/>
        </w:numPr>
      </w:pPr>
      <w:r>
        <w:t>Supermarket</w:t>
      </w:r>
    </w:p>
    <w:p w:rsidR="00C77CE4" w:rsidRDefault="00C77CE4" w:rsidP="00C77CE4">
      <w:pPr>
        <w:pStyle w:val="ListParagraph"/>
        <w:numPr>
          <w:ilvl w:val="0"/>
          <w:numId w:val="6"/>
        </w:numPr>
      </w:pPr>
      <w:r>
        <w:t>Quick Service Restaurant</w:t>
      </w:r>
    </w:p>
    <w:p w:rsidR="00C77CE4" w:rsidRDefault="00C77CE4" w:rsidP="00C77CE4">
      <w:pPr>
        <w:pStyle w:val="ListParagraph"/>
        <w:numPr>
          <w:ilvl w:val="0"/>
          <w:numId w:val="6"/>
        </w:numPr>
      </w:pPr>
      <w:r>
        <w:t>Full Service Restaurant</w:t>
      </w:r>
    </w:p>
    <w:p w:rsidR="00C77CE4" w:rsidRDefault="00C77CE4" w:rsidP="00C77CE4">
      <w:pPr>
        <w:pStyle w:val="ListParagraph"/>
        <w:numPr>
          <w:ilvl w:val="0"/>
          <w:numId w:val="6"/>
        </w:numPr>
      </w:pPr>
      <w:r>
        <w:t>Small Hotel</w:t>
      </w:r>
    </w:p>
    <w:p w:rsidR="00F13A19" w:rsidRDefault="00AE1C0D" w:rsidP="00F13A19">
      <w:pPr>
        <w:pStyle w:val="ListParagraph"/>
        <w:numPr>
          <w:ilvl w:val="0"/>
          <w:numId w:val="6"/>
        </w:numPr>
      </w:pPr>
      <w:r>
        <w:t>Hospital</w:t>
      </w:r>
    </w:p>
    <w:p w:rsidR="00AE1C0D" w:rsidRDefault="00AE1C0D" w:rsidP="00F13A19">
      <w:pPr>
        <w:pStyle w:val="ListParagraph"/>
        <w:numPr>
          <w:ilvl w:val="0"/>
          <w:numId w:val="6"/>
        </w:numPr>
      </w:pPr>
      <w:r>
        <w:t>Large Hotel</w:t>
      </w:r>
    </w:p>
    <w:p w:rsidR="00147869" w:rsidRPr="001436AC" w:rsidRDefault="001436AC" w:rsidP="001403D8">
      <w:pPr>
        <w:rPr>
          <w:b/>
        </w:rPr>
      </w:pPr>
      <w:r w:rsidRPr="001436AC">
        <w:rPr>
          <w:b/>
        </w:rPr>
        <w:t>Test results:</w:t>
      </w:r>
    </w:p>
    <w:p w:rsidR="00BB66CB" w:rsidRDefault="00BB66CB" w:rsidP="00BB66CB">
      <w:r>
        <w:t>Run the simulation using prototype .osm files, examine the results, cut and paste some before/after screenshots/evidence that makes you think that the measure is working correctly, including generating messages.</w:t>
      </w:r>
    </w:p>
    <w:p w:rsidR="0042043E" w:rsidRPr="00AE1C0D" w:rsidRDefault="0042043E" w:rsidP="0042043E">
      <w:pPr>
        <w:autoSpaceDE w:val="0"/>
        <w:autoSpaceDN w:val="0"/>
        <w:adjustRightInd w:val="0"/>
        <w:spacing w:after="0" w:line="240" w:lineRule="auto"/>
        <w:rPr>
          <w:b/>
        </w:rPr>
      </w:pPr>
      <w:r w:rsidRPr="00AE1C0D">
        <w:rPr>
          <w:b/>
        </w:rPr>
        <w:t>Engineering Notes</w:t>
      </w:r>
      <w:r w:rsidR="00AE1C0D">
        <w:rPr>
          <w:b/>
        </w:rPr>
        <w:t>:</w:t>
      </w:r>
      <w:r w:rsidRPr="00AE1C0D">
        <w:rPr>
          <w:b/>
        </w:rPr>
        <w:t xml:space="preserve"> </w:t>
      </w:r>
    </w:p>
    <w:p w:rsidR="0042043E" w:rsidRDefault="0042043E" w:rsidP="0042043E">
      <w:pPr>
        <w:autoSpaceDE w:val="0"/>
        <w:autoSpaceDN w:val="0"/>
        <w:adjustRightInd w:val="0"/>
        <w:spacing w:after="0" w:line="240" w:lineRule="auto"/>
      </w:pPr>
    </w:p>
    <w:sectPr w:rsidR="0042043E" w:rsidSect="000F11F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1E9A" w:rsidRDefault="00251E9A" w:rsidP="006A43F6">
      <w:pPr>
        <w:spacing w:after="0" w:line="240" w:lineRule="auto"/>
      </w:pPr>
      <w:r>
        <w:separator/>
      </w:r>
    </w:p>
  </w:endnote>
  <w:endnote w:type="continuationSeparator" w:id="0">
    <w:p w:rsidR="00251E9A" w:rsidRDefault="00251E9A" w:rsidP="006A4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2173838"/>
      <w:docPartObj>
        <w:docPartGallery w:val="Page Numbers (Bottom of Page)"/>
        <w:docPartUnique/>
      </w:docPartObj>
    </w:sdtPr>
    <w:sdtEndPr>
      <w:rPr>
        <w:noProof/>
      </w:rPr>
    </w:sdtEndPr>
    <w:sdtContent>
      <w:p w:rsidR="00385AF2" w:rsidRDefault="00385AF2">
        <w:pPr>
          <w:pStyle w:val="Footer"/>
        </w:pPr>
        <w:r>
          <w:t xml:space="preserve">Page | </w:t>
        </w:r>
        <w:r>
          <w:fldChar w:fldCharType="begin"/>
        </w:r>
        <w:r>
          <w:instrText xml:space="preserve"> PAGE   \* MERGEFORMAT </w:instrText>
        </w:r>
        <w:r>
          <w:fldChar w:fldCharType="separate"/>
        </w:r>
        <w:r w:rsidR="00152EBB">
          <w:rPr>
            <w:noProof/>
          </w:rPr>
          <w:t>3</w:t>
        </w:r>
        <w:r>
          <w:rPr>
            <w:noProof/>
          </w:rPr>
          <w:fldChar w:fldCharType="end"/>
        </w:r>
      </w:p>
    </w:sdtContent>
  </w:sdt>
  <w:p w:rsidR="00385AF2" w:rsidRDefault="00385A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1E9A" w:rsidRDefault="00251E9A" w:rsidP="006A43F6">
      <w:pPr>
        <w:spacing w:after="0" w:line="240" w:lineRule="auto"/>
      </w:pPr>
      <w:r>
        <w:separator/>
      </w:r>
    </w:p>
  </w:footnote>
  <w:footnote w:type="continuationSeparator" w:id="0">
    <w:p w:rsidR="00251E9A" w:rsidRDefault="00251E9A" w:rsidP="006A43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27B3C"/>
    <w:multiLevelType w:val="hybridMultilevel"/>
    <w:tmpl w:val="96D86E54"/>
    <w:lvl w:ilvl="0" w:tplc="6DAA9646">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386FF2"/>
    <w:multiLevelType w:val="hybridMultilevel"/>
    <w:tmpl w:val="F5E4C7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86670B"/>
    <w:multiLevelType w:val="hybridMultilevel"/>
    <w:tmpl w:val="72F20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ED5CD0"/>
    <w:multiLevelType w:val="hybridMultilevel"/>
    <w:tmpl w:val="ACCA36C8"/>
    <w:lvl w:ilvl="0" w:tplc="7938B64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0B2B1242"/>
    <w:multiLevelType w:val="hybridMultilevel"/>
    <w:tmpl w:val="B99648AA"/>
    <w:lvl w:ilvl="0" w:tplc="74B8140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EDA6442"/>
    <w:multiLevelType w:val="hybridMultilevel"/>
    <w:tmpl w:val="B9127598"/>
    <w:lvl w:ilvl="0" w:tplc="484E3EE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EEC1EC3"/>
    <w:multiLevelType w:val="hybridMultilevel"/>
    <w:tmpl w:val="F0C2CD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CC2499"/>
    <w:multiLevelType w:val="hybridMultilevel"/>
    <w:tmpl w:val="72F20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0F07165"/>
    <w:multiLevelType w:val="hybridMultilevel"/>
    <w:tmpl w:val="11A2DFB2"/>
    <w:lvl w:ilvl="0" w:tplc="EB42C1B6">
      <w:start w:val="1"/>
      <w:numFmt w:val="decimal"/>
      <w:lvlText w:val="%1)"/>
      <w:lvlJc w:val="left"/>
      <w:pPr>
        <w:ind w:left="1080" w:hanging="360"/>
      </w:pPr>
      <w:rPr>
        <w:rFonts w:eastAsiaTheme="minorEastAsia"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5DE10C2"/>
    <w:multiLevelType w:val="hybridMultilevel"/>
    <w:tmpl w:val="08C488EA"/>
    <w:lvl w:ilvl="0" w:tplc="6C242970">
      <w:start w:val="30"/>
      <w:numFmt w:val="decimal"/>
      <w:lvlText w:val="%1"/>
      <w:lvlJc w:val="left"/>
      <w:pPr>
        <w:ind w:left="1080" w:hanging="360"/>
      </w:pPr>
      <w:rPr>
        <w:rFonts w:asciiTheme="minorHAnsi" w:eastAsiaTheme="minorHAnsi" w:hAnsiTheme="minorHAnsi" w:cstheme="minorBid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A100503"/>
    <w:multiLevelType w:val="hybridMultilevel"/>
    <w:tmpl w:val="F0349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4E72BF"/>
    <w:multiLevelType w:val="hybridMultilevel"/>
    <w:tmpl w:val="A4D07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6F6153"/>
    <w:multiLevelType w:val="hybridMultilevel"/>
    <w:tmpl w:val="D08069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DAA013A"/>
    <w:multiLevelType w:val="hybridMultilevel"/>
    <w:tmpl w:val="BADC2036"/>
    <w:lvl w:ilvl="0" w:tplc="FCD87E94">
      <w:start w:val="1"/>
      <w:numFmt w:val="decimal"/>
      <w:lvlText w:val="%1)"/>
      <w:lvlJc w:val="left"/>
      <w:pPr>
        <w:ind w:left="1440" w:hanging="360"/>
      </w:pPr>
      <w:rPr>
        <w:rFonts w:hint="default"/>
      </w:rPr>
    </w:lvl>
    <w:lvl w:ilvl="1" w:tplc="271E18F2">
      <w:start w:val="1"/>
      <w:numFmt w:val="decimal"/>
      <w:lvlText w:val="%2)"/>
      <w:lvlJc w:val="left"/>
      <w:pPr>
        <w:ind w:left="2160" w:hanging="360"/>
      </w:pPr>
      <w:rPr>
        <w:rFonts w:asciiTheme="minorHAnsi" w:eastAsiaTheme="minorEastAsia" w:hAnsiTheme="minorHAnsi" w:cstheme="minorBidi"/>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EE950D5"/>
    <w:multiLevelType w:val="hybridMultilevel"/>
    <w:tmpl w:val="72F20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0CB251D"/>
    <w:multiLevelType w:val="hybridMultilevel"/>
    <w:tmpl w:val="B5448B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2315C8"/>
    <w:multiLevelType w:val="hybridMultilevel"/>
    <w:tmpl w:val="AD44A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2B30F4"/>
    <w:multiLevelType w:val="hybridMultilevel"/>
    <w:tmpl w:val="B9127598"/>
    <w:lvl w:ilvl="0" w:tplc="484E3EE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5C736E9"/>
    <w:multiLevelType w:val="hybridMultilevel"/>
    <w:tmpl w:val="8AF07B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8B00EF"/>
    <w:multiLevelType w:val="hybridMultilevel"/>
    <w:tmpl w:val="B99648AA"/>
    <w:lvl w:ilvl="0" w:tplc="74B8140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AA31A2F"/>
    <w:multiLevelType w:val="hybridMultilevel"/>
    <w:tmpl w:val="8596341E"/>
    <w:lvl w:ilvl="0" w:tplc="04090001">
      <w:start w:val="1"/>
      <w:numFmt w:val="bullet"/>
      <w:lvlText w:val=""/>
      <w:lvlJc w:val="left"/>
      <w:pPr>
        <w:ind w:left="720" w:hanging="360"/>
      </w:pPr>
      <w:rPr>
        <w:rFonts w:ascii="Symbol" w:hAnsi="Symbol" w:hint="default"/>
      </w:rPr>
    </w:lvl>
    <w:lvl w:ilvl="1" w:tplc="04090015">
      <w:start w:val="1"/>
      <w:numFmt w:val="upp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AE62057"/>
    <w:multiLevelType w:val="hybridMultilevel"/>
    <w:tmpl w:val="9FE6C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C940761"/>
    <w:multiLevelType w:val="hybridMultilevel"/>
    <w:tmpl w:val="665C2C8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C25931"/>
    <w:multiLevelType w:val="hybridMultilevel"/>
    <w:tmpl w:val="A296E340"/>
    <w:lvl w:ilvl="0" w:tplc="B69E3898">
      <w:start w:val="3"/>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29158A"/>
    <w:multiLevelType w:val="hybridMultilevel"/>
    <w:tmpl w:val="B9127598"/>
    <w:lvl w:ilvl="0" w:tplc="484E3EE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61AA03EB"/>
    <w:multiLevelType w:val="hybridMultilevel"/>
    <w:tmpl w:val="84AAD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2616C27"/>
    <w:multiLevelType w:val="hybridMultilevel"/>
    <w:tmpl w:val="BADC2036"/>
    <w:lvl w:ilvl="0" w:tplc="FCD87E94">
      <w:start w:val="1"/>
      <w:numFmt w:val="decimal"/>
      <w:lvlText w:val="%1)"/>
      <w:lvlJc w:val="left"/>
      <w:pPr>
        <w:ind w:left="1800" w:hanging="360"/>
      </w:pPr>
      <w:rPr>
        <w:rFonts w:hint="default"/>
      </w:rPr>
    </w:lvl>
    <w:lvl w:ilvl="1" w:tplc="271E18F2">
      <w:start w:val="1"/>
      <w:numFmt w:val="decimal"/>
      <w:lvlText w:val="%2)"/>
      <w:lvlJc w:val="left"/>
      <w:pPr>
        <w:ind w:left="2520" w:hanging="360"/>
      </w:pPr>
      <w:rPr>
        <w:rFonts w:asciiTheme="minorHAnsi" w:eastAsiaTheme="minorEastAsia" w:hAnsiTheme="minorHAnsi" w:cstheme="minorBidi"/>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69D42B1B"/>
    <w:multiLevelType w:val="hybridMultilevel"/>
    <w:tmpl w:val="A630F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ABD337A"/>
    <w:multiLevelType w:val="hybridMultilevel"/>
    <w:tmpl w:val="0A5228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C1A721B"/>
    <w:multiLevelType w:val="hybridMultilevel"/>
    <w:tmpl w:val="DB7E04BA"/>
    <w:lvl w:ilvl="0" w:tplc="ACE69D1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6C303356"/>
    <w:multiLevelType w:val="hybridMultilevel"/>
    <w:tmpl w:val="A15A7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C3163D1"/>
    <w:multiLevelType w:val="hybridMultilevel"/>
    <w:tmpl w:val="B99648AA"/>
    <w:lvl w:ilvl="0" w:tplc="74B8140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6C426B3A"/>
    <w:multiLevelType w:val="hybridMultilevel"/>
    <w:tmpl w:val="ACCA36C8"/>
    <w:lvl w:ilvl="0" w:tplc="7938B64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1132590"/>
    <w:multiLevelType w:val="hybridMultilevel"/>
    <w:tmpl w:val="B9127598"/>
    <w:lvl w:ilvl="0" w:tplc="484E3EE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78EB347B"/>
    <w:multiLevelType w:val="hybridMultilevel"/>
    <w:tmpl w:val="BADC2036"/>
    <w:lvl w:ilvl="0" w:tplc="FCD87E94">
      <w:start w:val="1"/>
      <w:numFmt w:val="decimal"/>
      <w:lvlText w:val="%1)"/>
      <w:lvlJc w:val="left"/>
      <w:pPr>
        <w:ind w:left="1440" w:hanging="360"/>
      </w:pPr>
      <w:rPr>
        <w:rFonts w:hint="default"/>
      </w:rPr>
    </w:lvl>
    <w:lvl w:ilvl="1" w:tplc="271E18F2">
      <w:start w:val="1"/>
      <w:numFmt w:val="decimal"/>
      <w:lvlText w:val="%2)"/>
      <w:lvlJc w:val="left"/>
      <w:pPr>
        <w:ind w:left="2160" w:hanging="360"/>
      </w:pPr>
      <w:rPr>
        <w:rFonts w:asciiTheme="minorHAnsi" w:eastAsiaTheme="minorEastAsia" w:hAnsiTheme="minorHAnsi" w:cstheme="minorBidi"/>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7D335278"/>
    <w:multiLevelType w:val="hybridMultilevel"/>
    <w:tmpl w:val="B9127598"/>
    <w:lvl w:ilvl="0" w:tplc="484E3EE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7F4851A5"/>
    <w:multiLevelType w:val="hybridMultilevel"/>
    <w:tmpl w:val="64CC5414"/>
    <w:lvl w:ilvl="0" w:tplc="7938B64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8"/>
  </w:num>
  <w:num w:numId="2">
    <w:abstractNumId w:val="18"/>
  </w:num>
  <w:num w:numId="3">
    <w:abstractNumId w:val="20"/>
  </w:num>
  <w:num w:numId="4">
    <w:abstractNumId w:val="27"/>
  </w:num>
  <w:num w:numId="5">
    <w:abstractNumId w:val="12"/>
  </w:num>
  <w:num w:numId="6">
    <w:abstractNumId w:val="14"/>
  </w:num>
  <w:num w:numId="7">
    <w:abstractNumId w:val="16"/>
  </w:num>
  <w:num w:numId="8">
    <w:abstractNumId w:val="21"/>
  </w:num>
  <w:num w:numId="9">
    <w:abstractNumId w:val="11"/>
  </w:num>
  <w:num w:numId="10">
    <w:abstractNumId w:val="30"/>
  </w:num>
  <w:num w:numId="11">
    <w:abstractNumId w:val="10"/>
  </w:num>
  <w:num w:numId="12">
    <w:abstractNumId w:val="25"/>
  </w:num>
  <w:num w:numId="13">
    <w:abstractNumId w:val="0"/>
  </w:num>
  <w:num w:numId="14">
    <w:abstractNumId w:val="31"/>
  </w:num>
  <w:num w:numId="15">
    <w:abstractNumId w:val="26"/>
  </w:num>
  <w:num w:numId="16">
    <w:abstractNumId w:val="4"/>
  </w:num>
  <w:num w:numId="17">
    <w:abstractNumId w:val="13"/>
  </w:num>
  <w:num w:numId="18">
    <w:abstractNumId w:val="19"/>
  </w:num>
  <w:num w:numId="19">
    <w:abstractNumId w:val="34"/>
  </w:num>
  <w:num w:numId="20">
    <w:abstractNumId w:val="8"/>
  </w:num>
  <w:num w:numId="21">
    <w:abstractNumId w:val="15"/>
  </w:num>
  <w:num w:numId="22">
    <w:abstractNumId w:val="7"/>
  </w:num>
  <w:num w:numId="23">
    <w:abstractNumId w:val="3"/>
  </w:num>
  <w:num w:numId="24">
    <w:abstractNumId w:val="36"/>
  </w:num>
  <w:num w:numId="25">
    <w:abstractNumId w:val="9"/>
  </w:num>
  <w:num w:numId="26">
    <w:abstractNumId w:val="32"/>
  </w:num>
  <w:num w:numId="27">
    <w:abstractNumId w:val="23"/>
  </w:num>
  <w:num w:numId="28">
    <w:abstractNumId w:val="17"/>
  </w:num>
  <w:num w:numId="29">
    <w:abstractNumId w:val="29"/>
  </w:num>
  <w:num w:numId="30">
    <w:abstractNumId w:val="33"/>
  </w:num>
  <w:num w:numId="31">
    <w:abstractNumId w:val="24"/>
  </w:num>
  <w:num w:numId="32">
    <w:abstractNumId w:val="35"/>
  </w:num>
  <w:num w:numId="33">
    <w:abstractNumId w:val="5"/>
  </w:num>
  <w:num w:numId="34">
    <w:abstractNumId w:val="2"/>
  </w:num>
  <w:num w:numId="35">
    <w:abstractNumId w:val="6"/>
  </w:num>
  <w:num w:numId="36">
    <w:abstractNumId w:val="1"/>
  </w:num>
  <w:num w:numId="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016"/>
    <w:rsid w:val="00030693"/>
    <w:rsid w:val="00035064"/>
    <w:rsid w:val="000410FD"/>
    <w:rsid w:val="000528EA"/>
    <w:rsid w:val="0005470F"/>
    <w:rsid w:val="00057F9B"/>
    <w:rsid w:val="00060DA3"/>
    <w:rsid w:val="000723F6"/>
    <w:rsid w:val="0007519E"/>
    <w:rsid w:val="000847DC"/>
    <w:rsid w:val="00084FD5"/>
    <w:rsid w:val="000931F4"/>
    <w:rsid w:val="000953FB"/>
    <w:rsid w:val="00095800"/>
    <w:rsid w:val="000D0D8A"/>
    <w:rsid w:val="000E0BE3"/>
    <w:rsid w:val="000E34CA"/>
    <w:rsid w:val="000F11F8"/>
    <w:rsid w:val="000F2C77"/>
    <w:rsid w:val="000F2ED5"/>
    <w:rsid w:val="00102F47"/>
    <w:rsid w:val="00105235"/>
    <w:rsid w:val="0010777C"/>
    <w:rsid w:val="001144EB"/>
    <w:rsid w:val="001178AF"/>
    <w:rsid w:val="001251A0"/>
    <w:rsid w:val="00130533"/>
    <w:rsid w:val="0013433B"/>
    <w:rsid w:val="001403D8"/>
    <w:rsid w:val="001436AC"/>
    <w:rsid w:val="00147869"/>
    <w:rsid w:val="00152CC7"/>
    <w:rsid w:val="00152EBB"/>
    <w:rsid w:val="0016106A"/>
    <w:rsid w:val="00165CEF"/>
    <w:rsid w:val="00172631"/>
    <w:rsid w:val="001750B8"/>
    <w:rsid w:val="00177786"/>
    <w:rsid w:val="00183784"/>
    <w:rsid w:val="00183A70"/>
    <w:rsid w:val="001922AA"/>
    <w:rsid w:val="00193245"/>
    <w:rsid w:val="0019468B"/>
    <w:rsid w:val="001977D8"/>
    <w:rsid w:val="001B0B56"/>
    <w:rsid w:val="001B70D9"/>
    <w:rsid w:val="001C7F15"/>
    <w:rsid w:val="001D0BD1"/>
    <w:rsid w:val="001E5B28"/>
    <w:rsid w:val="001F4C5A"/>
    <w:rsid w:val="0020105D"/>
    <w:rsid w:val="002031B5"/>
    <w:rsid w:val="00217E66"/>
    <w:rsid w:val="0022229F"/>
    <w:rsid w:val="002410B2"/>
    <w:rsid w:val="002428B6"/>
    <w:rsid w:val="00245233"/>
    <w:rsid w:val="00251E9A"/>
    <w:rsid w:val="002573A4"/>
    <w:rsid w:val="00260CC3"/>
    <w:rsid w:val="002672C4"/>
    <w:rsid w:val="002714B0"/>
    <w:rsid w:val="00274B21"/>
    <w:rsid w:val="00284AE1"/>
    <w:rsid w:val="00287023"/>
    <w:rsid w:val="0029141D"/>
    <w:rsid w:val="00297553"/>
    <w:rsid w:val="002A148B"/>
    <w:rsid w:val="002A4CDB"/>
    <w:rsid w:val="002B1E72"/>
    <w:rsid w:val="002C6844"/>
    <w:rsid w:val="002C7CA3"/>
    <w:rsid w:val="002D79A1"/>
    <w:rsid w:val="002E1507"/>
    <w:rsid w:val="002E1CCF"/>
    <w:rsid w:val="002E54DF"/>
    <w:rsid w:val="002F150C"/>
    <w:rsid w:val="002F15B4"/>
    <w:rsid w:val="002F5027"/>
    <w:rsid w:val="00301276"/>
    <w:rsid w:val="00304E64"/>
    <w:rsid w:val="00320E2B"/>
    <w:rsid w:val="003400AD"/>
    <w:rsid w:val="00353ABE"/>
    <w:rsid w:val="00356364"/>
    <w:rsid w:val="003572E4"/>
    <w:rsid w:val="00360D0A"/>
    <w:rsid w:val="0037009D"/>
    <w:rsid w:val="00376DA4"/>
    <w:rsid w:val="003820F7"/>
    <w:rsid w:val="003845E1"/>
    <w:rsid w:val="00385AF2"/>
    <w:rsid w:val="00394E7F"/>
    <w:rsid w:val="003A7540"/>
    <w:rsid w:val="003B3083"/>
    <w:rsid w:val="003B4727"/>
    <w:rsid w:val="003B4C26"/>
    <w:rsid w:val="003C2D40"/>
    <w:rsid w:val="003D4337"/>
    <w:rsid w:val="003F318D"/>
    <w:rsid w:val="003F773F"/>
    <w:rsid w:val="00404E89"/>
    <w:rsid w:val="00413D5E"/>
    <w:rsid w:val="0042043E"/>
    <w:rsid w:val="00422869"/>
    <w:rsid w:val="00422BB7"/>
    <w:rsid w:val="004432D6"/>
    <w:rsid w:val="00454B05"/>
    <w:rsid w:val="00465FE5"/>
    <w:rsid w:val="0047618E"/>
    <w:rsid w:val="00490D2F"/>
    <w:rsid w:val="004A26EC"/>
    <w:rsid w:val="004A30B1"/>
    <w:rsid w:val="004A4486"/>
    <w:rsid w:val="004B1ABF"/>
    <w:rsid w:val="004B212B"/>
    <w:rsid w:val="004B3809"/>
    <w:rsid w:val="004B4AC7"/>
    <w:rsid w:val="004C2AE3"/>
    <w:rsid w:val="004C4289"/>
    <w:rsid w:val="004D0E29"/>
    <w:rsid w:val="004E2982"/>
    <w:rsid w:val="00504575"/>
    <w:rsid w:val="0052146D"/>
    <w:rsid w:val="0052479B"/>
    <w:rsid w:val="00526CF1"/>
    <w:rsid w:val="00536963"/>
    <w:rsid w:val="00551DB6"/>
    <w:rsid w:val="00564871"/>
    <w:rsid w:val="0056508D"/>
    <w:rsid w:val="005667A9"/>
    <w:rsid w:val="00566CCB"/>
    <w:rsid w:val="00566F89"/>
    <w:rsid w:val="00570F71"/>
    <w:rsid w:val="0057393D"/>
    <w:rsid w:val="005756F2"/>
    <w:rsid w:val="00592D67"/>
    <w:rsid w:val="00595DE3"/>
    <w:rsid w:val="005976D5"/>
    <w:rsid w:val="005B0F50"/>
    <w:rsid w:val="005D0713"/>
    <w:rsid w:val="005E0F03"/>
    <w:rsid w:val="005E3DA8"/>
    <w:rsid w:val="005E5E49"/>
    <w:rsid w:val="005F67D5"/>
    <w:rsid w:val="00613462"/>
    <w:rsid w:val="0061383A"/>
    <w:rsid w:val="006244ED"/>
    <w:rsid w:val="0063254E"/>
    <w:rsid w:val="0064623D"/>
    <w:rsid w:val="00646FAE"/>
    <w:rsid w:val="00647266"/>
    <w:rsid w:val="00652740"/>
    <w:rsid w:val="00655E9F"/>
    <w:rsid w:val="00666A6D"/>
    <w:rsid w:val="00672DD2"/>
    <w:rsid w:val="006744E0"/>
    <w:rsid w:val="00680AA4"/>
    <w:rsid w:val="00684C0F"/>
    <w:rsid w:val="006A316D"/>
    <w:rsid w:val="006A43F6"/>
    <w:rsid w:val="006C1AD7"/>
    <w:rsid w:val="006C7537"/>
    <w:rsid w:val="006D15EB"/>
    <w:rsid w:val="006D5435"/>
    <w:rsid w:val="006E26F1"/>
    <w:rsid w:val="006F0C23"/>
    <w:rsid w:val="007023E0"/>
    <w:rsid w:val="007140B6"/>
    <w:rsid w:val="00716347"/>
    <w:rsid w:val="007175BB"/>
    <w:rsid w:val="00717C32"/>
    <w:rsid w:val="00722FCC"/>
    <w:rsid w:val="007236DE"/>
    <w:rsid w:val="00723DFB"/>
    <w:rsid w:val="00733A76"/>
    <w:rsid w:val="00741030"/>
    <w:rsid w:val="00746DD0"/>
    <w:rsid w:val="00753CA8"/>
    <w:rsid w:val="00764698"/>
    <w:rsid w:val="00766EE4"/>
    <w:rsid w:val="00774099"/>
    <w:rsid w:val="007878A4"/>
    <w:rsid w:val="00794CC2"/>
    <w:rsid w:val="00795163"/>
    <w:rsid w:val="00796A22"/>
    <w:rsid w:val="007A233F"/>
    <w:rsid w:val="007A28A7"/>
    <w:rsid w:val="007A4DA9"/>
    <w:rsid w:val="007D02D5"/>
    <w:rsid w:val="007D1505"/>
    <w:rsid w:val="007D6F32"/>
    <w:rsid w:val="007F25D3"/>
    <w:rsid w:val="007F4A6F"/>
    <w:rsid w:val="007F6CD8"/>
    <w:rsid w:val="00802543"/>
    <w:rsid w:val="008037EE"/>
    <w:rsid w:val="00817005"/>
    <w:rsid w:val="008473D7"/>
    <w:rsid w:val="00867A48"/>
    <w:rsid w:val="00877E50"/>
    <w:rsid w:val="008A0512"/>
    <w:rsid w:val="008C271A"/>
    <w:rsid w:val="008C3DA5"/>
    <w:rsid w:val="008C467E"/>
    <w:rsid w:val="008C4D17"/>
    <w:rsid w:val="008C66AF"/>
    <w:rsid w:val="008D08F4"/>
    <w:rsid w:val="008D17D8"/>
    <w:rsid w:val="008D678E"/>
    <w:rsid w:val="008E2C0E"/>
    <w:rsid w:val="00904712"/>
    <w:rsid w:val="00916E04"/>
    <w:rsid w:val="00923A35"/>
    <w:rsid w:val="0092796E"/>
    <w:rsid w:val="00937384"/>
    <w:rsid w:val="00950284"/>
    <w:rsid w:val="00952286"/>
    <w:rsid w:val="00954DC2"/>
    <w:rsid w:val="00957E8B"/>
    <w:rsid w:val="00972C3A"/>
    <w:rsid w:val="009738D7"/>
    <w:rsid w:val="009854B1"/>
    <w:rsid w:val="009928A5"/>
    <w:rsid w:val="009A0F64"/>
    <w:rsid w:val="009B1097"/>
    <w:rsid w:val="009C1438"/>
    <w:rsid w:val="009C7D9D"/>
    <w:rsid w:val="009D4E5E"/>
    <w:rsid w:val="009D5347"/>
    <w:rsid w:val="009D5837"/>
    <w:rsid w:val="009E4086"/>
    <w:rsid w:val="009F6E47"/>
    <w:rsid w:val="00A10681"/>
    <w:rsid w:val="00A1775F"/>
    <w:rsid w:val="00A22F91"/>
    <w:rsid w:val="00A23662"/>
    <w:rsid w:val="00A2636A"/>
    <w:rsid w:val="00A448ED"/>
    <w:rsid w:val="00A64750"/>
    <w:rsid w:val="00A711EE"/>
    <w:rsid w:val="00A82AEB"/>
    <w:rsid w:val="00AA0154"/>
    <w:rsid w:val="00AB0BCF"/>
    <w:rsid w:val="00AB6880"/>
    <w:rsid w:val="00AB77D4"/>
    <w:rsid w:val="00AE1C0D"/>
    <w:rsid w:val="00AE3464"/>
    <w:rsid w:val="00AE641E"/>
    <w:rsid w:val="00AF3102"/>
    <w:rsid w:val="00B02A6D"/>
    <w:rsid w:val="00B0405F"/>
    <w:rsid w:val="00B05FF3"/>
    <w:rsid w:val="00B16FA2"/>
    <w:rsid w:val="00B17813"/>
    <w:rsid w:val="00B27688"/>
    <w:rsid w:val="00B3449E"/>
    <w:rsid w:val="00B352F8"/>
    <w:rsid w:val="00B416EA"/>
    <w:rsid w:val="00B509F1"/>
    <w:rsid w:val="00B53474"/>
    <w:rsid w:val="00B61852"/>
    <w:rsid w:val="00B741AE"/>
    <w:rsid w:val="00B91D02"/>
    <w:rsid w:val="00B9245A"/>
    <w:rsid w:val="00B955F7"/>
    <w:rsid w:val="00B968D1"/>
    <w:rsid w:val="00BA2B66"/>
    <w:rsid w:val="00BA63BC"/>
    <w:rsid w:val="00BB66CB"/>
    <w:rsid w:val="00BB7BF0"/>
    <w:rsid w:val="00BC22A9"/>
    <w:rsid w:val="00BC32DF"/>
    <w:rsid w:val="00BE03F2"/>
    <w:rsid w:val="00BE2159"/>
    <w:rsid w:val="00BE27A6"/>
    <w:rsid w:val="00C016FA"/>
    <w:rsid w:val="00C05309"/>
    <w:rsid w:val="00C2151A"/>
    <w:rsid w:val="00C23C7A"/>
    <w:rsid w:val="00C24B20"/>
    <w:rsid w:val="00C309E5"/>
    <w:rsid w:val="00C41C1C"/>
    <w:rsid w:val="00C43DAA"/>
    <w:rsid w:val="00C46FE6"/>
    <w:rsid w:val="00C51D9D"/>
    <w:rsid w:val="00C62B0F"/>
    <w:rsid w:val="00C6676F"/>
    <w:rsid w:val="00C770DF"/>
    <w:rsid w:val="00C77CE4"/>
    <w:rsid w:val="00C92259"/>
    <w:rsid w:val="00C946CA"/>
    <w:rsid w:val="00C969B4"/>
    <w:rsid w:val="00CB13EE"/>
    <w:rsid w:val="00CB1E65"/>
    <w:rsid w:val="00CB6F19"/>
    <w:rsid w:val="00CC2743"/>
    <w:rsid w:val="00CC3253"/>
    <w:rsid w:val="00CD12B0"/>
    <w:rsid w:val="00CD4539"/>
    <w:rsid w:val="00CE1016"/>
    <w:rsid w:val="00CE690E"/>
    <w:rsid w:val="00D01287"/>
    <w:rsid w:val="00D06EC2"/>
    <w:rsid w:val="00D14A14"/>
    <w:rsid w:val="00D33985"/>
    <w:rsid w:val="00D359EF"/>
    <w:rsid w:val="00D40900"/>
    <w:rsid w:val="00D41DE5"/>
    <w:rsid w:val="00D427BD"/>
    <w:rsid w:val="00D42CB8"/>
    <w:rsid w:val="00D600F5"/>
    <w:rsid w:val="00D632BC"/>
    <w:rsid w:val="00D6371F"/>
    <w:rsid w:val="00D73A86"/>
    <w:rsid w:val="00D75D2A"/>
    <w:rsid w:val="00D82DE4"/>
    <w:rsid w:val="00D92485"/>
    <w:rsid w:val="00D94B5B"/>
    <w:rsid w:val="00DB60E6"/>
    <w:rsid w:val="00DB6245"/>
    <w:rsid w:val="00DC26B4"/>
    <w:rsid w:val="00DC7BDD"/>
    <w:rsid w:val="00DD7297"/>
    <w:rsid w:val="00DD7301"/>
    <w:rsid w:val="00DE4EC8"/>
    <w:rsid w:val="00DF220C"/>
    <w:rsid w:val="00DF5879"/>
    <w:rsid w:val="00DF7EB9"/>
    <w:rsid w:val="00E009C0"/>
    <w:rsid w:val="00E06FD0"/>
    <w:rsid w:val="00E07C5C"/>
    <w:rsid w:val="00E2044F"/>
    <w:rsid w:val="00E256AC"/>
    <w:rsid w:val="00E26EDA"/>
    <w:rsid w:val="00E51E6C"/>
    <w:rsid w:val="00E5491C"/>
    <w:rsid w:val="00E62898"/>
    <w:rsid w:val="00E62D53"/>
    <w:rsid w:val="00E96009"/>
    <w:rsid w:val="00E971FE"/>
    <w:rsid w:val="00EC067B"/>
    <w:rsid w:val="00ED1576"/>
    <w:rsid w:val="00ED3537"/>
    <w:rsid w:val="00EF382F"/>
    <w:rsid w:val="00F01445"/>
    <w:rsid w:val="00F120E9"/>
    <w:rsid w:val="00F13A19"/>
    <w:rsid w:val="00F1625B"/>
    <w:rsid w:val="00F43FDE"/>
    <w:rsid w:val="00F51A3F"/>
    <w:rsid w:val="00F51ABF"/>
    <w:rsid w:val="00F52163"/>
    <w:rsid w:val="00F53E3F"/>
    <w:rsid w:val="00F54E20"/>
    <w:rsid w:val="00F64D00"/>
    <w:rsid w:val="00F65221"/>
    <w:rsid w:val="00F826B0"/>
    <w:rsid w:val="00F871DF"/>
    <w:rsid w:val="00F90152"/>
    <w:rsid w:val="00F941E1"/>
    <w:rsid w:val="00FA1252"/>
    <w:rsid w:val="00FB486C"/>
    <w:rsid w:val="00FC2DCA"/>
    <w:rsid w:val="00FC698E"/>
    <w:rsid w:val="00FD24DE"/>
    <w:rsid w:val="00FD4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09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72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26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24B2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726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726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05FF3"/>
    <w:pPr>
      <w:ind w:left="720"/>
      <w:contextualSpacing/>
    </w:pPr>
  </w:style>
  <w:style w:type="character" w:customStyle="1" w:styleId="Heading1Char">
    <w:name w:val="Heading 1 Char"/>
    <w:basedOn w:val="DefaultParagraphFont"/>
    <w:link w:val="Heading1"/>
    <w:uiPriority w:val="9"/>
    <w:rsid w:val="00C309E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309E5"/>
    <w:pPr>
      <w:outlineLvl w:val="9"/>
    </w:pPr>
  </w:style>
  <w:style w:type="paragraph" w:styleId="TOC2">
    <w:name w:val="toc 2"/>
    <w:basedOn w:val="Normal"/>
    <w:next w:val="Normal"/>
    <w:autoRedefine/>
    <w:uiPriority w:val="39"/>
    <w:unhideWhenUsed/>
    <w:rsid w:val="00C309E5"/>
    <w:pPr>
      <w:spacing w:after="100"/>
      <w:ind w:left="220"/>
    </w:pPr>
  </w:style>
  <w:style w:type="paragraph" w:styleId="TOC3">
    <w:name w:val="toc 3"/>
    <w:basedOn w:val="Normal"/>
    <w:next w:val="Normal"/>
    <w:autoRedefine/>
    <w:uiPriority w:val="39"/>
    <w:unhideWhenUsed/>
    <w:rsid w:val="00C309E5"/>
    <w:pPr>
      <w:spacing w:after="100"/>
      <w:ind w:left="440"/>
    </w:pPr>
  </w:style>
  <w:style w:type="character" w:styleId="Hyperlink">
    <w:name w:val="Hyperlink"/>
    <w:basedOn w:val="DefaultParagraphFont"/>
    <w:uiPriority w:val="99"/>
    <w:unhideWhenUsed/>
    <w:rsid w:val="00C309E5"/>
    <w:rPr>
      <w:color w:val="0000FF" w:themeColor="hyperlink"/>
      <w:u w:val="single"/>
    </w:rPr>
  </w:style>
  <w:style w:type="paragraph" w:styleId="BalloonText">
    <w:name w:val="Balloon Text"/>
    <w:basedOn w:val="Normal"/>
    <w:link w:val="BalloonTextChar"/>
    <w:uiPriority w:val="99"/>
    <w:semiHidden/>
    <w:unhideWhenUsed/>
    <w:rsid w:val="00C309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9E5"/>
    <w:rPr>
      <w:rFonts w:ascii="Tahoma" w:hAnsi="Tahoma" w:cs="Tahoma"/>
      <w:sz w:val="16"/>
      <w:szCs w:val="16"/>
    </w:rPr>
  </w:style>
  <w:style w:type="paragraph" w:styleId="Header">
    <w:name w:val="header"/>
    <w:basedOn w:val="Normal"/>
    <w:link w:val="HeaderChar"/>
    <w:uiPriority w:val="99"/>
    <w:unhideWhenUsed/>
    <w:rsid w:val="006A43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3F6"/>
  </w:style>
  <w:style w:type="paragraph" w:styleId="Footer">
    <w:name w:val="footer"/>
    <w:basedOn w:val="Normal"/>
    <w:link w:val="FooterChar"/>
    <w:uiPriority w:val="99"/>
    <w:unhideWhenUsed/>
    <w:rsid w:val="006A43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3F6"/>
  </w:style>
  <w:style w:type="character" w:styleId="CommentReference">
    <w:name w:val="annotation reference"/>
    <w:basedOn w:val="DefaultParagraphFont"/>
    <w:uiPriority w:val="99"/>
    <w:semiHidden/>
    <w:unhideWhenUsed/>
    <w:rsid w:val="00245233"/>
    <w:rPr>
      <w:sz w:val="16"/>
      <w:szCs w:val="16"/>
    </w:rPr>
  </w:style>
  <w:style w:type="paragraph" w:styleId="CommentText">
    <w:name w:val="annotation text"/>
    <w:basedOn w:val="Normal"/>
    <w:link w:val="CommentTextChar"/>
    <w:uiPriority w:val="99"/>
    <w:semiHidden/>
    <w:unhideWhenUsed/>
    <w:rsid w:val="00245233"/>
    <w:pPr>
      <w:spacing w:line="240" w:lineRule="auto"/>
    </w:pPr>
    <w:rPr>
      <w:sz w:val="20"/>
      <w:szCs w:val="20"/>
    </w:rPr>
  </w:style>
  <w:style w:type="character" w:customStyle="1" w:styleId="CommentTextChar">
    <w:name w:val="Comment Text Char"/>
    <w:basedOn w:val="DefaultParagraphFont"/>
    <w:link w:val="CommentText"/>
    <w:uiPriority w:val="99"/>
    <w:semiHidden/>
    <w:rsid w:val="00245233"/>
    <w:rPr>
      <w:sz w:val="20"/>
      <w:szCs w:val="20"/>
    </w:rPr>
  </w:style>
  <w:style w:type="paragraph" w:styleId="CommentSubject">
    <w:name w:val="annotation subject"/>
    <w:basedOn w:val="CommentText"/>
    <w:next w:val="CommentText"/>
    <w:link w:val="CommentSubjectChar"/>
    <w:uiPriority w:val="99"/>
    <w:semiHidden/>
    <w:unhideWhenUsed/>
    <w:rsid w:val="00245233"/>
    <w:rPr>
      <w:b/>
      <w:bCs/>
    </w:rPr>
  </w:style>
  <w:style w:type="character" w:customStyle="1" w:styleId="CommentSubjectChar">
    <w:name w:val="Comment Subject Char"/>
    <w:basedOn w:val="CommentTextChar"/>
    <w:link w:val="CommentSubject"/>
    <w:uiPriority w:val="99"/>
    <w:semiHidden/>
    <w:rsid w:val="00245233"/>
    <w:rPr>
      <w:b/>
      <w:bCs/>
      <w:sz w:val="20"/>
      <w:szCs w:val="20"/>
    </w:rPr>
  </w:style>
  <w:style w:type="paragraph" w:styleId="NoSpacing">
    <w:name w:val="No Spacing"/>
    <w:uiPriority w:val="1"/>
    <w:qFormat/>
    <w:rsid w:val="00CC3253"/>
    <w:pPr>
      <w:spacing w:after="0" w:line="240" w:lineRule="auto"/>
    </w:pPr>
  </w:style>
  <w:style w:type="character" w:customStyle="1" w:styleId="apple-converted-space">
    <w:name w:val="apple-converted-space"/>
    <w:basedOn w:val="DefaultParagraphFont"/>
    <w:rsid w:val="00D600F5"/>
  </w:style>
  <w:style w:type="character" w:styleId="Emphasis">
    <w:name w:val="Emphasis"/>
    <w:basedOn w:val="DefaultParagraphFont"/>
    <w:uiPriority w:val="20"/>
    <w:qFormat/>
    <w:rsid w:val="00AE1C0D"/>
    <w:rPr>
      <w:i/>
      <w:iCs/>
    </w:rPr>
  </w:style>
  <w:style w:type="character" w:styleId="Strong">
    <w:name w:val="Strong"/>
    <w:basedOn w:val="DefaultParagraphFont"/>
    <w:uiPriority w:val="22"/>
    <w:qFormat/>
    <w:rsid w:val="00AE1C0D"/>
    <w:rPr>
      <w:b/>
      <w:bCs/>
    </w:rPr>
  </w:style>
  <w:style w:type="character" w:styleId="FollowedHyperlink">
    <w:name w:val="FollowedHyperlink"/>
    <w:basedOn w:val="DefaultParagraphFont"/>
    <w:uiPriority w:val="99"/>
    <w:semiHidden/>
    <w:unhideWhenUsed/>
    <w:rsid w:val="00AE1C0D"/>
    <w:rPr>
      <w:color w:val="800080" w:themeColor="followedHyperlink"/>
      <w:u w:val="single"/>
    </w:rPr>
  </w:style>
  <w:style w:type="character" w:customStyle="1" w:styleId="Heading4Char">
    <w:name w:val="Heading 4 Char"/>
    <w:basedOn w:val="DefaultParagraphFont"/>
    <w:link w:val="Heading4"/>
    <w:uiPriority w:val="9"/>
    <w:semiHidden/>
    <w:rsid w:val="00C24B20"/>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09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72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26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24B2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726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726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05FF3"/>
    <w:pPr>
      <w:ind w:left="720"/>
      <w:contextualSpacing/>
    </w:pPr>
  </w:style>
  <w:style w:type="character" w:customStyle="1" w:styleId="Heading1Char">
    <w:name w:val="Heading 1 Char"/>
    <w:basedOn w:val="DefaultParagraphFont"/>
    <w:link w:val="Heading1"/>
    <w:uiPriority w:val="9"/>
    <w:rsid w:val="00C309E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309E5"/>
    <w:pPr>
      <w:outlineLvl w:val="9"/>
    </w:pPr>
  </w:style>
  <w:style w:type="paragraph" w:styleId="TOC2">
    <w:name w:val="toc 2"/>
    <w:basedOn w:val="Normal"/>
    <w:next w:val="Normal"/>
    <w:autoRedefine/>
    <w:uiPriority w:val="39"/>
    <w:unhideWhenUsed/>
    <w:rsid w:val="00C309E5"/>
    <w:pPr>
      <w:spacing w:after="100"/>
      <w:ind w:left="220"/>
    </w:pPr>
  </w:style>
  <w:style w:type="paragraph" w:styleId="TOC3">
    <w:name w:val="toc 3"/>
    <w:basedOn w:val="Normal"/>
    <w:next w:val="Normal"/>
    <w:autoRedefine/>
    <w:uiPriority w:val="39"/>
    <w:unhideWhenUsed/>
    <w:rsid w:val="00C309E5"/>
    <w:pPr>
      <w:spacing w:after="100"/>
      <w:ind w:left="440"/>
    </w:pPr>
  </w:style>
  <w:style w:type="character" w:styleId="Hyperlink">
    <w:name w:val="Hyperlink"/>
    <w:basedOn w:val="DefaultParagraphFont"/>
    <w:uiPriority w:val="99"/>
    <w:unhideWhenUsed/>
    <w:rsid w:val="00C309E5"/>
    <w:rPr>
      <w:color w:val="0000FF" w:themeColor="hyperlink"/>
      <w:u w:val="single"/>
    </w:rPr>
  </w:style>
  <w:style w:type="paragraph" w:styleId="BalloonText">
    <w:name w:val="Balloon Text"/>
    <w:basedOn w:val="Normal"/>
    <w:link w:val="BalloonTextChar"/>
    <w:uiPriority w:val="99"/>
    <w:semiHidden/>
    <w:unhideWhenUsed/>
    <w:rsid w:val="00C309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9E5"/>
    <w:rPr>
      <w:rFonts w:ascii="Tahoma" w:hAnsi="Tahoma" w:cs="Tahoma"/>
      <w:sz w:val="16"/>
      <w:szCs w:val="16"/>
    </w:rPr>
  </w:style>
  <w:style w:type="paragraph" w:styleId="Header">
    <w:name w:val="header"/>
    <w:basedOn w:val="Normal"/>
    <w:link w:val="HeaderChar"/>
    <w:uiPriority w:val="99"/>
    <w:unhideWhenUsed/>
    <w:rsid w:val="006A43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3F6"/>
  </w:style>
  <w:style w:type="paragraph" w:styleId="Footer">
    <w:name w:val="footer"/>
    <w:basedOn w:val="Normal"/>
    <w:link w:val="FooterChar"/>
    <w:uiPriority w:val="99"/>
    <w:unhideWhenUsed/>
    <w:rsid w:val="006A43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3F6"/>
  </w:style>
  <w:style w:type="character" w:styleId="CommentReference">
    <w:name w:val="annotation reference"/>
    <w:basedOn w:val="DefaultParagraphFont"/>
    <w:uiPriority w:val="99"/>
    <w:semiHidden/>
    <w:unhideWhenUsed/>
    <w:rsid w:val="00245233"/>
    <w:rPr>
      <w:sz w:val="16"/>
      <w:szCs w:val="16"/>
    </w:rPr>
  </w:style>
  <w:style w:type="paragraph" w:styleId="CommentText">
    <w:name w:val="annotation text"/>
    <w:basedOn w:val="Normal"/>
    <w:link w:val="CommentTextChar"/>
    <w:uiPriority w:val="99"/>
    <w:semiHidden/>
    <w:unhideWhenUsed/>
    <w:rsid w:val="00245233"/>
    <w:pPr>
      <w:spacing w:line="240" w:lineRule="auto"/>
    </w:pPr>
    <w:rPr>
      <w:sz w:val="20"/>
      <w:szCs w:val="20"/>
    </w:rPr>
  </w:style>
  <w:style w:type="character" w:customStyle="1" w:styleId="CommentTextChar">
    <w:name w:val="Comment Text Char"/>
    <w:basedOn w:val="DefaultParagraphFont"/>
    <w:link w:val="CommentText"/>
    <w:uiPriority w:val="99"/>
    <w:semiHidden/>
    <w:rsid w:val="00245233"/>
    <w:rPr>
      <w:sz w:val="20"/>
      <w:szCs w:val="20"/>
    </w:rPr>
  </w:style>
  <w:style w:type="paragraph" w:styleId="CommentSubject">
    <w:name w:val="annotation subject"/>
    <w:basedOn w:val="CommentText"/>
    <w:next w:val="CommentText"/>
    <w:link w:val="CommentSubjectChar"/>
    <w:uiPriority w:val="99"/>
    <w:semiHidden/>
    <w:unhideWhenUsed/>
    <w:rsid w:val="00245233"/>
    <w:rPr>
      <w:b/>
      <w:bCs/>
    </w:rPr>
  </w:style>
  <w:style w:type="character" w:customStyle="1" w:styleId="CommentSubjectChar">
    <w:name w:val="Comment Subject Char"/>
    <w:basedOn w:val="CommentTextChar"/>
    <w:link w:val="CommentSubject"/>
    <w:uiPriority w:val="99"/>
    <w:semiHidden/>
    <w:rsid w:val="00245233"/>
    <w:rPr>
      <w:b/>
      <w:bCs/>
      <w:sz w:val="20"/>
      <w:szCs w:val="20"/>
    </w:rPr>
  </w:style>
  <w:style w:type="paragraph" w:styleId="NoSpacing">
    <w:name w:val="No Spacing"/>
    <w:uiPriority w:val="1"/>
    <w:qFormat/>
    <w:rsid w:val="00CC3253"/>
    <w:pPr>
      <w:spacing w:after="0" w:line="240" w:lineRule="auto"/>
    </w:pPr>
  </w:style>
  <w:style w:type="character" w:customStyle="1" w:styleId="apple-converted-space">
    <w:name w:val="apple-converted-space"/>
    <w:basedOn w:val="DefaultParagraphFont"/>
    <w:rsid w:val="00D600F5"/>
  </w:style>
  <w:style w:type="character" w:styleId="Emphasis">
    <w:name w:val="Emphasis"/>
    <w:basedOn w:val="DefaultParagraphFont"/>
    <w:uiPriority w:val="20"/>
    <w:qFormat/>
    <w:rsid w:val="00AE1C0D"/>
    <w:rPr>
      <w:i/>
      <w:iCs/>
    </w:rPr>
  </w:style>
  <w:style w:type="character" w:styleId="Strong">
    <w:name w:val="Strong"/>
    <w:basedOn w:val="DefaultParagraphFont"/>
    <w:uiPriority w:val="22"/>
    <w:qFormat/>
    <w:rsid w:val="00AE1C0D"/>
    <w:rPr>
      <w:b/>
      <w:bCs/>
    </w:rPr>
  </w:style>
  <w:style w:type="character" w:styleId="FollowedHyperlink">
    <w:name w:val="FollowedHyperlink"/>
    <w:basedOn w:val="DefaultParagraphFont"/>
    <w:uiPriority w:val="99"/>
    <w:semiHidden/>
    <w:unhideWhenUsed/>
    <w:rsid w:val="00AE1C0D"/>
    <w:rPr>
      <w:color w:val="800080" w:themeColor="followedHyperlink"/>
      <w:u w:val="single"/>
    </w:rPr>
  </w:style>
  <w:style w:type="character" w:customStyle="1" w:styleId="Heading4Char">
    <w:name w:val="Heading 4 Char"/>
    <w:basedOn w:val="DefaultParagraphFont"/>
    <w:link w:val="Heading4"/>
    <w:uiPriority w:val="9"/>
    <w:semiHidden/>
    <w:rsid w:val="00C24B20"/>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860735">
      <w:bodyDiv w:val="1"/>
      <w:marLeft w:val="0"/>
      <w:marRight w:val="0"/>
      <w:marTop w:val="0"/>
      <w:marBottom w:val="0"/>
      <w:divBdr>
        <w:top w:val="none" w:sz="0" w:space="0" w:color="auto"/>
        <w:left w:val="none" w:sz="0" w:space="0" w:color="auto"/>
        <w:bottom w:val="none" w:sz="0" w:space="0" w:color="auto"/>
        <w:right w:val="none" w:sz="0" w:space="0" w:color="auto"/>
      </w:divBdr>
      <w:divsChild>
        <w:div w:id="1800486779">
          <w:marLeft w:val="0"/>
          <w:marRight w:val="0"/>
          <w:marTop w:val="0"/>
          <w:marBottom w:val="0"/>
          <w:divBdr>
            <w:top w:val="none" w:sz="0" w:space="0" w:color="auto"/>
            <w:left w:val="none" w:sz="0" w:space="0" w:color="auto"/>
            <w:bottom w:val="none" w:sz="0" w:space="0" w:color="auto"/>
            <w:right w:val="none" w:sz="0" w:space="0" w:color="auto"/>
          </w:divBdr>
        </w:div>
        <w:div w:id="1939630500">
          <w:marLeft w:val="0"/>
          <w:marRight w:val="0"/>
          <w:marTop w:val="0"/>
          <w:marBottom w:val="0"/>
          <w:divBdr>
            <w:top w:val="none" w:sz="0" w:space="0" w:color="auto"/>
            <w:left w:val="none" w:sz="0" w:space="0" w:color="auto"/>
            <w:bottom w:val="none" w:sz="0" w:space="0" w:color="auto"/>
            <w:right w:val="none" w:sz="0" w:space="0" w:color="auto"/>
          </w:divBdr>
        </w:div>
        <w:div w:id="1473906160">
          <w:marLeft w:val="0"/>
          <w:marRight w:val="0"/>
          <w:marTop w:val="0"/>
          <w:marBottom w:val="0"/>
          <w:divBdr>
            <w:top w:val="none" w:sz="0" w:space="0" w:color="auto"/>
            <w:left w:val="none" w:sz="0" w:space="0" w:color="auto"/>
            <w:bottom w:val="none" w:sz="0" w:space="0" w:color="auto"/>
            <w:right w:val="none" w:sz="0" w:space="0" w:color="auto"/>
          </w:divBdr>
        </w:div>
        <w:div w:id="1607730262">
          <w:marLeft w:val="0"/>
          <w:marRight w:val="0"/>
          <w:marTop w:val="0"/>
          <w:marBottom w:val="0"/>
          <w:divBdr>
            <w:top w:val="none" w:sz="0" w:space="0" w:color="auto"/>
            <w:left w:val="none" w:sz="0" w:space="0" w:color="auto"/>
            <w:bottom w:val="none" w:sz="0" w:space="0" w:color="auto"/>
            <w:right w:val="none" w:sz="0" w:space="0" w:color="auto"/>
          </w:divBdr>
        </w:div>
        <w:div w:id="1537740509">
          <w:marLeft w:val="0"/>
          <w:marRight w:val="0"/>
          <w:marTop w:val="0"/>
          <w:marBottom w:val="0"/>
          <w:divBdr>
            <w:top w:val="none" w:sz="0" w:space="0" w:color="auto"/>
            <w:left w:val="none" w:sz="0" w:space="0" w:color="auto"/>
            <w:bottom w:val="none" w:sz="0" w:space="0" w:color="auto"/>
            <w:right w:val="none" w:sz="0" w:space="0" w:color="auto"/>
          </w:divBdr>
        </w:div>
        <w:div w:id="1006713169">
          <w:marLeft w:val="0"/>
          <w:marRight w:val="0"/>
          <w:marTop w:val="0"/>
          <w:marBottom w:val="0"/>
          <w:divBdr>
            <w:top w:val="none" w:sz="0" w:space="0" w:color="auto"/>
            <w:left w:val="none" w:sz="0" w:space="0" w:color="auto"/>
            <w:bottom w:val="none" w:sz="0" w:space="0" w:color="auto"/>
            <w:right w:val="none" w:sz="0" w:space="0" w:color="auto"/>
          </w:divBdr>
        </w:div>
        <w:div w:id="1672489733">
          <w:marLeft w:val="0"/>
          <w:marRight w:val="0"/>
          <w:marTop w:val="0"/>
          <w:marBottom w:val="0"/>
          <w:divBdr>
            <w:top w:val="none" w:sz="0" w:space="0" w:color="auto"/>
            <w:left w:val="none" w:sz="0" w:space="0" w:color="auto"/>
            <w:bottom w:val="none" w:sz="0" w:space="0" w:color="auto"/>
            <w:right w:val="none" w:sz="0" w:space="0" w:color="auto"/>
          </w:divBdr>
        </w:div>
      </w:divsChild>
    </w:div>
    <w:div w:id="247153224">
      <w:bodyDiv w:val="1"/>
      <w:marLeft w:val="0"/>
      <w:marRight w:val="0"/>
      <w:marTop w:val="0"/>
      <w:marBottom w:val="0"/>
      <w:divBdr>
        <w:top w:val="none" w:sz="0" w:space="0" w:color="auto"/>
        <w:left w:val="none" w:sz="0" w:space="0" w:color="auto"/>
        <w:bottom w:val="none" w:sz="0" w:space="0" w:color="auto"/>
        <w:right w:val="none" w:sz="0" w:space="0" w:color="auto"/>
      </w:divBdr>
    </w:div>
    <w:div w:id="425925628">
      <w:bodyDiv w:val="1"/>
      <w:marLeft w:val="30"/>
      <w:marRight w:val="30"/>
      <w:marTop w:val="0"/>
      <w:marBottom w:val="0"/>
      <w:divBdr>
        <w:top w:val="none" w:sz="0" w:space="0" w:color="auto"/>
        <w:left w:val="none" w:sz="0" w:space="0" w:color="auto"/>
        <w:bottom w:val="none" w:sz="0" w:space="0" w:color="auto"/>
        <w:right w:val="none" w:sz="0" w:space="0" w:color="auto"/>
      </w:divBdr>
      <w:divsChild>
        <w:div w:id="729766662">
          <w:marLeft w:val="0"/>
          <w:marRight w:val="0"/>
          <w:marTop w:val="0"/>
          <w:marBottom w:val="0"/>
          <w:divBdr>
            <w:top w:val="none" w:sz="0" w:space="0" w:color="auto"/>
            <w:left w:val="none" w:sz="0" w:space="0" w:color="auto"/>
            <w:bottom w:val="none" w:sz="0" w:space="0" w:color="auto"/>
            <w:right w:val="none" w:sz="0" w:space="0" w:color="auto"/>
          </w:divBdr>
          <w:divsChild>
            <w:div w:id="1782148061">
              <w:marLeft w:val="0"/>
              <w:marRight w:val="0"/>
              <w:marTop w:val="0"/>
              <w:marBottom w:val="0"/>
              <w:divBdr>
                <w:top w:val="none" w:sz="0" w:space="0" w:color="auto"/>
                <w:left w:val="none" w:sz="0" w:space="0" w:color="auto"/>
                <w:bottom w:val="none" w:sz="0" w:space="0" w:color="auto"/>
                <w:right w:val="none" w:sz="0" w:space="0" w:color="auto"/>
              </w:divBdr>
              <w:divsChild>
                <w:div w:id="1093011105">
                  <w:marLeft w:val="180"/>
                  <w:marRight w:val="0"/>
                  <w:marTop w:val="0"/>
                  <w:marBottom w:val="0"/>
                  <w:divBdr>
                    <w:top w:val="none" w:sz="0" w:space="0" w:color="auto"/>
                    <w:left w:val="none" w:sz="0" w:space="0" w:color="auto"/>
                    <w:bottom w:val="none" w:sz="0" w:space="0" w:color="auto"/>
                    <w:right w:val="none" w:sz="0" w:space="0" w:color="auto"/>
                  </w:divBdr>
                  <w:divsChild>
                    <w:div w:id="197113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263102">
      <w:bodyDiv w:val="1"/>
      <w:marLeft w:val="0"/>
      <w:marRight w:val="0"/>
      <w:marTop w:val="0"/>
      <w:marBottom w:val="0"/>
      <w:divBdr>
        <w:top w:val="none" w:sz="0" w:space="0" w:color="auto"/>
        <w:left w:val="none" w:sz="0" w:space="0" w:color="auto"/>
        <w:bottom w:val="none" w:sz="0" w:space="0" w:color="auto"/>
        <w:right w:val="none" w:sz="0" w:space="0" w:color="auto"/>
      </w:divBdr>
      <w:divsChild>
        <w:div w:id="68313366">
          <w:marLeft w:val="0"/>
          <w:marRight w:val="0"/>
          <w:marTop w:val="0"/>
          <w:marBottom w:val="0"/>
          <w:divBdr>
            <w:top w:val="none" w:sz="0" w:space="0" w:color="auto"/>
            <w:left w:val="none" w:sz="0" w:space="0" w:color="auto"/>
            <w:bottom w:val="none" w:sz="0" w:space="0" w:color="auto"/>
            <w:right w:val="none" w:sz="0" w:space="0" w:color="auto"/>
          </w:divBdr>
        </w:div>
        <w:div w:id="882907018">
          <w:marLeft w:val="0"/>
          <w:marRight w:val="0"/>
          <w:marTop w:val="0"/>
          <w:marBottom w:val="0"/>
          <w:divBdr>
            <w:top w:val="none" w:sz="0" w:space="0" w:color="auto"/>
            <w:left w:val="none" w:sz="0" w:space="0" w:color="auto"/>
            <w:bottom w:val="none" w:sz="0" w:space="0" w:color="auto"/>
            <w:right w:val="none" w:sz="0" w:space="0" w:color="auto"/>
          </w:divBdr>
        </w:div>
        <w:div w:id="701438781">
          <w:marLeft w:val="0"/>
          <w:marRight w:val="0"/>
          <w:marTop w:val="0"/>
          <w:marBottom w:val="0"/>
          <w:divBdr>
            <w:top w:val="none" w:sz="0" w:space="0" w:color="auto"/>
            <w:left w:val="none" w:sz="0" w:space="0" w:color="auto"/>
            <w:bottom w:val="none" w:sz="0" w:space="0" w:color="auto"/>
            <w:right w:val="none" w:sz="0" w:space="0" w:color="auto"/>
          </w:divBdr>
        </w:div>
        <w:div w:id="39135913">
          <w:marLeft w:val="0"/>
          <w:marRight w:val="0"/>
          <w:marTop w:val="0"/>
          <w:marBottom w:val="0"/>
          <w:divBdr>
            <w:top w:val="none" w:sz="0" w:space="0" w:color="auto"/>
            <w:left w:val="none" w:sz="0" w:space="0" w:color="auto"/>
            <w:bottom w:val="none" w:sz="0" w:space="0" w:color="auto"/>
            <w:right w:val="none" w:sz="0" w:space="0" w:color="auto"/>
          </w:divBdr>
        </w:div>
      </w:divsChild>
    </w:div>
    <w:div w:id="599989351">
      <w:bodyDiv w:val="1"/>
      <w:marLeft w:val="0"/>
      <w:marRight w:val="0"/>
      <w:marTop w:val="0"/>
      <w:marBottom w:val="0"/>
      <w:divBdr>
        <w:top w:val="none" w:sz="0" w:space="0" w:color="auto"/>
        <w:left w:val="none" w:sz="0" w:space="0" w:color="auto"/>
        <w:bottom w:val="none" w:sz="0" w:space="0" w:color="auto"/>
        <w:right w:val="none" w:sz="0" w:space="0" w:color="auto"/>
      </w:divBdr>
      <w:divsChild>
        <w:div w:id="1572038587">
          <w:marLeft w:val="0"/>
          <w:marRight w:val="0"/>
          <w:marTop w:val="0"/>
          <w:marBottom w:val="0"/>
          <w:divBdr>
            <w:top w:val="none" w:sz="0" w:space="0" w:color="auto"/>
            <w:left w:val="none" w:sz="0" w:space="0" w:color="auto"/>
            <w:bottom w:val="none" w:sz="0" w:space="0" w:color="auto"/>
            <w:right w:val="none" w:sz="0" w:space="0" w:color="auto"/>
          </w:divBdr>
        </w:div>
        <w:div w:id="100882516">
          <w:marLeft w:val="0"/>
          <w:marRight w:val="0"/>
          <w:marTop w:val="0"/>
          <w:marBottom w:val="0"/>
          <w:divBdr>
            <w:top w:val="none" w:sz="0" w:space="0" w:color="auto"/>
            <w:left w:val="none" w:sz="0" w:space="0" w:color="auto"/>
            <w:bottom w:val="none" w:sz="0" w:space="0" w:color="auto"/>
            <w:right w:val="none" w:sz="0" w:space="0" w:color="auto"/>
          </w:divBdr>
        </w:div>
        <w:div w:id="1110197248">
          <w:marLeft w:val="0"/>
          <w:marRight w:val="0"/>
          <w:marTop w:val="0"/>
          <w:marBottom w:val="0"/>
          <w:divBdr>
            <w:top w:val="none" w:sz="0" w:space="0" w:color="auto"/>
            <w:left w:val="none" w:sz="0" w:space="0" w:color="auto"/>
            <w:bottom w:val="none" w:sz="0" w:space="0" w:color="auto"/>
            <w:right w:val="none" w:sz="0" w:space="0" w:color="auto"/>
          </w:divBdr>
        </w:div>
        <w:div w:id="1027099505">
          <w:marLeft w:val="0"/>
          <w:marRight w:val="0"/>
          <w:marTop w:val="0"/>
          <w:marBottom w:val="0"/>
          <w:divBdr>
            <w:top w:val="none" w:sz="0" w:space="0" w:color="auto"/>
            <w:left w:val="none" w:sz="0" w:space="0" w:color="auto"/>
            <w:bottom w:val="none" w:sz="0" w:space="0" w:color="auto"/>
            <w:right w:val="none" w:sz="0" w:space="0" w:color="auto"/>
          </w:divBdr>
        </w:div>
        <w:div w:id="1197237904">
          <w:marLeft w:val="0"/>
          <w:marRight w:val="0"/>
          <w:marTop w:val="0"/>
          <w:marBottom w:val="0"/>
          <w:divBdr>
            <w:top w:val="none" w:sz="0" w:space="0" w:color="auto"/>
            <w:left w:val="none" w:sz="0" w:space="0" w:color="auto"/>
            <w:bottom w:val="none" w:sz="0" w:space="0" w:color="auto"/>
            <w:right w:val="none" w:sz="0" w:space="0" w:color="auto"/>
          </w:divBdr>
        </w:div>
        <w:div w:id="1305044080">
          <w:marLeft w:val="0"/>
          <w:marRight w:val="0"/>
          <w:marTop w:val="0"/>
          <w:marBottom w:val="0"/>
          <w:divBdr>
            <w:top w:val="none" w:sz="0" w:space="0" w:color="auto"/>
            <w:left w:val="none" w:sz="0" w:space="0" w:color="auto"/>
            <w:bottom w:val="none" w:sz="0" w:space="0" w:color="auto"/>
            <w:right w:val="none" w:sz="0" w:space="0" w:color="auto"/>
          </w:divBdr>
        </w:div>
        <w:div w:id="1293830283">
          <w:marLeft w:val="0"/>
          <w:marRight w:val="0"/>
          <w:marTop w:val="0"/>
          <w:marBottom w:val="0"/>
          <w:divBdr>
            <w:top w:val="none" w:sz="0" w:space="0" w:color="auto"/>
            <w:left w:val="none" w:sz="0" w:space="0" w:color="auto"/>
            <w:bottom w:val="none" w:sz="0" w:space="0" w:color="auto"/>
            <w:right w:val="none" w:sz="0" w:space="0" w:color="auto"/>
          </w:divBdr>
        </w:div>
        <w:div w:id="285164370">
          <w:marLeft w:val="0"/>
          <w:marRight w:val="0"/>
          <w:marTop w:val="0"/>
          <w:marBottom w:val="0"/>
          <w:divBdr>
            <w:top w:val="none" w:sz="0" w:space="0" w:color="auto"/>
            <w:left w:val="none" w:sz="0" w:space="0" w:color="auto"/>
            <w:bottom w:val="none" w:sz="0" w:space="0" w:color="auto"/>
            <w:right w:val="none" w:sz="0" w:space="0" w:color="auto"/>
          </w:divBdr>
        </w:div>
        <w:div w:id="1225212581">
          <w:marLeft w:val="0"/>
          <w:marRight w:val="0"/>
          <w:marTop w:val="0"/>
          <w:marBottom w:val="0"/>
          <w:divBdr>
            <w:top w:val="none" w:sz="0" w:space="0" w:color="auto"/>
            <w:left w:val="none" w:sz="0" w:space="0" w:color="auto"/>
            <w:bottom w:val="none" w:sz="0" w:space="0" w:color="auto"/>
            <w:right w:val="none" w:sz="0" w:space="0" w:color="auto"/>
          </w:divBdr>
        </w:div>
        <w:div w:id="1428577420">
          <w:marLeft w:val="0"/>
          <w:marRight w:val="0"/>
          <w:marTop w:val="0"/>
          <w:marBottom w:val="0"/>
          <w:divBdr>
            <w:top w:val="none" w:sz="0" w:space="0" w:color="auto"/>
            <w:left w:val="none" w:sz="0" w:space="0" w:color="auto"/>
            <w:bottom w:val="none" w:sz="0" w:space="0" w:color="auto"/>
            <w:right w:val="none" w:sz="0" w:space="0" w:color="auto"/>
          </w:divBdr>
        </w:div>
        <w:div w:id="414013570">
          <w:marLeft w:val="0"/>
          <w:marRight w:val="0"/>
          <w:marTop w:val="0"/>
          <w:marBottom w:val="0"/>
          <w:divBdr>
            <w:top w:val="none" w:sz="0" w:space="0" w:color="auto"/>
            <w:left w:val="none" w:sz="0" w:space="0" w:color="auto"/>
            <w:bottom w:val="none" w:sz="0" w:space="0" w:color="auto"/>
            <w:right w:val="none" w:sz="0" w:space="0" w:color="auto"/>
          </w:divBdr>
        </w:div>
        <w:div w:id="500123323">
          <w:marLeft w:val="0"/>
          <w:marRight w:val="0"/>
          <w:marTop w:val="0"/>
          <w:marBottom w:val="0"/>
          <w:divBdr>
            <w:top w:val="none" w:sz="0" w:space="0" w:color="auto"/>
            <w:left w:val="none" w:sz="0" w:space="0" w:color="auto"/>
            <w:bottom w:val="none" w:sz="0" w:space="0" w:color="auto"/>
            <w:right w:val="none" w:sz="0" w:space="0" w:color="auto"/>
          </w:divBdr>
        </w:div>
        <w:div w:id="559680177">
          <w:marLeft w:val="0"/>
          <w:marRight w:val="0"/>
          <w:marTop w:val="0"/>
          <w:marBottom w:val="0"/>
          <w:divBdr>
            <w:top w:val="none" w:sz="0" w:space="0" w:color="auto"/>
            <w:left w:val="none" w:sz="0" w:space="0" w:color="auto"/>
            <w:bottom w:val="none" w:sz="0" w:space="0" w:color="auto"/>
            <w:right w:val="none" w:sz="0" w:space="0" w:color="auto"/>
          </w:divBdr>
        </w:div>
      </w:divsChild>
    </w:div>
    <w:div w:id="689140470">
      <w:bodyDiv w:val="1"/>
      <w:marLeft w:val="0"/>
      <w:marRight w:val="0"/>
      <w:marTop w:val="0"/>
      <w:marBottom w:val="0"/>
      <w:divBdr>
        <w:top w:val="none" w:sz="0" w:space="0" w:color="auto"/>
        <w:left w:val="none" w:sz="0" w:space="0" w:color="auto"/>
        <w:bottom w:val="none" w:sz="0" w:space="0" w:color="auto"/>
        <w:right w:val="none" w:sz="0" w:space="0" w:color="auto"/>
      </w:divBdr>
    </w:div>
    <w:div w:id="725642727">
      <w:bodyDiv w:val="1"/>
      <w:marLeft w:val="0"/>
      <w:marRight w:val="0"/>
      <w:marTop w:val="0"/>
      <w:marBottom w:val="0"/>
      <w:divBdr>
        <w:top w:val="none" w:sz="0" w:space="0" w:color="auto"/>
        <w:left w:val="none" w:sz="0" w:space="0" w:color="auto"/>
        <w:bottom w:val="none" w:sz="0" w:space="0" w:color="auto"/>
        <w:right w:val="none" w:sz="0" w:space="0" w:color="auto"/>
      </w:divBdr>
    </w:div>
    <w:div w:id="779880335">
      <w:bodyDiv w:val="1"/>
      <w:marLeft w:val="0"/>
      <w:marRight w:val="0"/>
      <w:marTop w:val="0"/>
      <w:marBottom w:val="0"/>
      <w:divBdr>
        <w:top w:val="none" w:sz="0" w:space="0" w:color="auto"/>
        <w:left w:val="none" w:sz="0" w:space="0" w:color="auto"/>
        <w:bottom w:val="none" w:sz="0" w:space="0" w:color="auto"/>
        <w:right w:val="none" w:sz="0" w:space="0" w:color="auto"/>
      </w:divBdr>
    </w:div>
    <w:div w:id="1139498960">
      <w:bodyDiv w:val="1"/>
      <w:marLeft w:val="0"/>
      <w:marRight w:val="0"/>
      <w:marTop w:val="0"/>
      <w:marBottom w:val="0"/>
      <w:divBdr>
        <w:top w:val="none" w:sz="0" w:space="0" w:color="auto"/>
        <w:left w:val="none" w:sz="0" w:space="0" w:color="auto"/>
        <w:bottom w:val="none" w:sz="0" w:space="0" w:color="auto"/>
        <w:right w:val="none" w:sz="0" w:space="0" w:color="auto"/>
      </w:divBdr>
      <w:divsChild>
        <w:div w:id="31226658">
          <w:marLeft w:val="0"/>
          <w:marRight w:val="0"/>
          <w:marTop w:val="0"/>
          <w:marBottom w:val="0"/>
          <w:divBdr>
            <w:top w:val="none" w:sz="0" w:space="0" w:color="auto"/>
            <w:left w:val="none" w:sz="0" w:space="0" w:color="auto"/>
            <w:bottom w:val="none" w:sz="0" w:space="0" w:color="auto"/>
            <w:right w:val="none" w:sz="0" w:space="0" w:color="auto"/>
          </w:divBdr>
        </w:div>
        <w:div w:id="2518448">
          <w:marLeft w:val="0"/>
          <w:marRight w:val="0"/>
          <w:marTop w:val="0"/>
          <w:marBottom w:val="0"/>
          <w:divBdr>
            <w:top w:val="none" w:sz="0" w:space="0" w:color="auto"/>
            <w:left w:val="none" w:sz="0" w:space="0" w:color="auto"/>
            <w:bottom w:val="none" w:sz="0" w:space="0" w:color="auto"/>
            <w:right w:val="none" w:sz="0" w:space="0" w:color="auto"/>
          </w:divBdr>
        </w:div>
        <w:div w:id="429277783">
          <w:marLeft w:val="0"/>
          <w:marRight w:val="0"/>
          <w:marTop w:val="0"/>
          <w:marBottom w:val="0"/>
          <w:divBdr>
            <w:top w:val="none" w:sz="0" w:space="0" w:color="auto"/>
            <w:left w:val="none" w:sz="0" w:space="0" w:color="auto"/>
            <w:bottom w:val="none" w:sz="0" w:space="0" w:color="auto"/>
            <w:right w:val="none" w:sz="0" w:space="0" w:color="auto"/>
          </w:divBdr>
        </w:div>
        <w:div w:id="592933927">
          <w:marLeft w:val="0"/>
          <w:marRight w:val="0"/>
          <w:marTop w:val="0"/>
          <w:marBottom w:val="0"/>
          <w:divBdr>
            <w:top w:val="none" w:sz="0" w:space="0" w:color="auto"/>
            <w:left w:val="none" w:sz="0" w:space="0" w:color="auto"/>
            <w:bottom w:val="none" w:sz="0" w:space="0" w:color="auto"/>
            <w:right w:val="none" w:sz="0" w:space="0" w:color="auto"/>
          </w:divBdr>
        </w:div>
        <w:div w:id="819032050">
          <w:marLeft w:val="0"/>
          <w:marRight w:val="0"/>
          <w:marTop w:val="0"/>
          <w:marBottom w:val="0"/>
          <w:divBdr>
            <w:top w:val="none" w:sz="0" w:space="0" w:color="auto"/>
            <w:left w:val="none" w:sz="0" w:space="0" w:color="auto"/>
            <w:bottom w:val="none" w:sz="0" w:space="0" w:color="auto"/>
            <w:right w:val="none" w:sz="0" w:space="0" w:color="auto"/>
          </w:divBdr>
        </w:div>
        <w:div w:id="1280381897">
          <w:marLeft w:val="0"/>
          <w:marRight w:val="0"/>
          <w:marTop w:val="0"/>
          <w:marBottom w:val="0"/>
          <w:divBdr>
            <w:top w:val="none" w:sz="0" w:space="0" w:color="auto"/>
            <w:left w:val="none" w:sz="0" w:space="0" w:color="auto"/>
            <w:bottom w:val="none" w:sz="0" w:space="0" w:color="auto"/>
            <w:right w:val="none" w:sz="0" w:space="0" w:color="auto"/>
          </w:divBdr>
        </w:div>
        <w:div w:id="294258884">
          <w:marLeft w:val="0"/>
          <w:marRight w:val="0"/>
          <w:marTop w:val="0"/>
          <w:marBottom w:val="0"/>
          <w:divBdr>
            <w:top w:val="none" w:sz="0" w:space="0" w:color="auto"/>
            <w:left w:val="none" w:sz="0" w:space="0" w:color="auto"/>
            <w:bottom w:val="none" w:sz="0" w:space="0" w:color="auto"/>
            <w:right w:val="none" w:sz="0" w:space="0" w:color="auto"/>
          </w:divBdr>
        </w:div>
      </w:divsChild>
    </w:div>
    <w:div w:id="1440833278">
      <w:bodyDiv w:val="1"/>
      <w:marLeft w:val="0"/>
      <w:marRight w:val="0"/>
      <w:marTop w:val="0"/>
      <w:marBottom w:val="0"/>
      <w:divBdr>
        <w:top w:val="none" w:sz="0" w:space="0" w:color="auto"/>
        <w:left w:val="none" w:sz="0" w:space="0" w:color="auto"/>
        <w:bottom w:val="none" w:sz="0" w:space="0" w:color="auto"/>
        <w:right w:val="none" w:sz="0" w:space="0" w:color="auto"/>
      </w:divBdr>
    </w:div>
    <w:div w:id="1506281177">
      <w:bodyDiv w:val="1"/>
      <w:marLeft w:val="0"/>
      <w:marRight w:val="0"/>
      <w:marTop w:val="0"/>
      <w:marBottom w:val="0"/>
      <w:divBdr>
        <w:top w:val="none" w:sz="0" w:space="0" w:color="auto"/>
        <w:left w:val="none" w:sz="0" w:space="0" w:color="auto"/>
        <w:bottom w:val="none" w:sz="0" w:space="0" w:color="auto"/>
        <w:right w:val="none" w:sz="0" w:space="0" w:color="auto"/>
      </w:divBdr>
    </w:div>
    <w:div w:id="1522236715">
      <w:bodyDiv w:val="1"/>
      <w:marLeft w:val="0"/>
      <w:marRight w:val="0"/>
      <w:marTop w:val="0"/>
      <w:marBottom w:val="0"/>
      <w:divBdr>
        <w:top w:val="none" w:sz="0" w:space="0" w:color="auto"/>
        <w:left w:val="none" w:sz="0" w:space="0" w:color="auto"/>
        <w:bottom w:val="none" w:sz="0" w:space="0" w:color="auto"/>
        <w:right w:val="none" w:sz="0" w:space="0" w:color="auto"/>
      </w:divBdr>
    </w:div>
    <w:div w:id="1682660774">
      <w:bodyDiv w:val="1"/>
      <w:marLeft w:val="0"/>
      <w:marRight w:val="0"/>
      <w:marTop w:val="0"/>
      <w:marBottom w:val="0"/>
      <w:divBdr>
        <w:top w:val="none" w:sz="0" w:space="0" w:color="auto"/>
        <w:left w:val="none" w:sz="0" w:space="0" w:color="auto"/>
        <w:bottom w:val="none" w:sz="0" w:space="0" w:color="auto"/>
        <w:right w:val="none" w:sz="0" w:space="0" w:color="auto"/>
      </w:divBdr>
    </w:div>
    <w:div w:id="1954095283">
      <w:bodyDiv w:val="1"/>
      <w:marLeft w:val="30"/>
      <w:marRight w:val="30"/>
      <w:marTop w:val="0"/>
      <w:marBottom w:val="0"/>
      <w:divBdr>
        <w:top w:val="none" w:sz="0" w:space="0" w:color="auto"/>
        <w:left w:val="none" w:sz="0" w:space="0" w:color="auto"/>
        <w:bottom w:val="none" w:sz="0" w:space="0" w:color="auto"/>
        <w:right w:val="none" w:sz="0" w:space="0" w:color="auto"/>
      </w:divBdr>
      <w:divsChild>
        <w:div w:id="1811314966">
          <w:marLeft w:val="0"/>
          <w:marRight w:val="0"/>
          <w:marTop w:val="0"/>
          <w:marBottom w:val="0"/>
          <w:divBdr>
            <w:top w:val="none" w:sz="0" w:space="0" w:color="auto"/>
            <w:left w:val="none" w:sz="0" w:space="0" w:color="auto"/>
            <w:bottom w:val="none" w:sz="0" w:space="0" w:color="auto"/>
            <w:right w:val="none" w:sz="0" w:space="0" w:color="auto"/>
          </w:divBdr>
          <w:divsChild>
            <w:div w:id="1662736583">
              <w:marLeft w:val="0"/>
              <w:marRight w:val="0"/>
              <w:marTop w:val="0"/>
              <w:marBottom w:val="0"/>
              <w:divBdr>
                <w:top w:val="none" w:sz="0" w:space="0" w:color="auto"/>
                <w:left w:val="none" w:sz="0" w:space="0" w:color="auto"/>
                <w:bottom w:val="none" w:sz="0" w:space="0" w:color="auto"/>
                <w:right w:val="none" w:sz="0" w:space="0" w:color="auto"/>
              </w:divBdr>
              <w:divsChild>
                <w:div w:id="341975468">
                  <w:marLeft w:val="180"/>
                  <w:marRight w:val="0"/>
                  <w:marTop w:val="0"/>
                  <w:marBottom w:val="0"/>
                  <w:divBdr>
                    <w:top w:val="none" w:sz="0" w:space="0" w:color="auto"/>
                    <w:left w:val="none" w:sz="0" w:space="0" w:color="auto"/>
                    <w:bottom w:val="none" w:sz="0" w:space="0" w:color="auto"/>
                    <w:right w:val="none" w:sz="0" w:space="0" w:color="auto"/>
                  </w:divBdr>
                  <w:divsChild>
                    <w:div w:id="8102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ED07115-27A1-4C12-9A47-9C44F88FC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1015</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6794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Parker</dc:creator>
  <cp:lastModifiedBy>Chris Balbach</cp:lastModifiedBy>
  <cp:revision>2</cp:revision>
  <dcterms:created xsi:type="dcterms:W3CDTF">2015-09-25T15:19:00Z</dcterms:created>
  <dcterms:modified xsi:type="dcterms:W3CDTF">2015-09-25T15:19:00Z</dcterms:modified>
</cp:coreProperties>
</file>