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914F88" w:rsidP="006A43F6">
      <w:pPr>
        <w:pStyle w:val="Heading2"/>
        <w:rPr>
          <w:rFonts w:eastAsia="Times New Roman"/>
        </w:rPr>
      </w:pPr>
      <w:r>
        <w:rPr>
          <w:rFonts w:eastAsia="Times New Roman"/>
        </w:rPr>
        <w:t>Predictive Thermostats</w:t>
      </w:r>
    </w:p>
    <w:p w:rsidR="00E110D5" w:rsidRDefault="00E110D5" w:rsidP="00E110D5">
      <w:pPr>
        <w:pStyle w:val="Heading3"/>
      </w:pPr>
      <w:r>
        <w:t>Author</w:t>
      </w:r>
    </w:p>
    <w:p w:rsidR="00E110D5" w:rsidRDefault="00E110D5" w:rsidP="00A609AA">
      <w:pPr>
        <w:pStyle w:val="ListParagraph"/>
        <w:numPr>
          <w:ilvl w:val="0"/>
          <w:numId w:val="13"/>
        </w:numPr>
      </w:pPr>
      <w:r>
        <w:t>Andrew Parker, NREL</w:t>
      </w:r>
    </w:p>
    <w:p w:rsidR="00132E6F" w:rsidRPr="00132E6F" w:rsidRDefault="006A43F6" w:rsidP="00132E6F">
      <w:pPr>
        <w:pStyle w:val="Heading3"/>
      </w:pPr>
      <w:r>
        <w:t>Description</w:t>
      </w:r>
    </w:p>
    <w:p w:rsidR="00DD61D8" w:rsidRPr="00132E6F" w:rsidRDefault="000B29CD" w:rsidP="00132E6F">
      <w:r>
        <w:t xml:space="preserve">Predictive thermostats adapt over time to learn when occupants are going to be present or not, and widen the heating and cooling </w:t>
      </w:r>
      <w:proofErr w:type="spellStart"/>
      <w:r>
        <w:t>deadband</w:t>
      </w:r>
      <w:proofErr w:type="spellEnd"/>
      <w:r>
        <w:t xml:space="preserve"> when the space is unoccupied.</w:t>
      </w:r>
    </w:p>
    <w:p w:rsidR="006A43F6" w:rsidRDefault="006A43F6" w:rsidP="00877E50">
      <w:pPr>
        <w:pStyle w:val="Heading3"/>
      </w:pPr>
      <w:r>
        <w:t>Modeler Description</w:t>
      </w:r>
    </w:p>
    <w:p w:rsidR="000B29CD" w:rsidRDefault="000B29CD" w:rsidP="00533872">
      <w:r>
        <w:t>For each zone in the model, determine the current heating and cooling setback and setup temperatures.  Compare the thermostat schedule to the occupancy schedule.  Whenever the occupancy level is below the threshold, change the thermostat to the setback/setup temperature.  This modeling approach assumes very good, very granular predictive capabilities.</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972C3A" w:rsidRDefault="0005470F" w:rsidP="006A43F6">
      <w:r>
        <w:t>No arguments</w:t>
      </w:r>
    </w:p>
    <w:p w:rsidR="009D4E5E" w:rsidRDefault="006A43F6" w:rsidP="00B2685F">
      <w:pPr>
        <w:pStyle w:val="Heading3"/>
      </w:pPr>
      <w:r>
        <w:t>Initial Condition</w:t>
      </w:r>
      <w:r w:rsidR="00FC2DCA">
        <w:t xml:space="preserve"> Message</w:t>
      </w:r>
    </w:p>
    <w:p w:rsidR="006A43F6" w:rsidRDefault="006A43F6" w:rsidP="006A43F6">
      <w:pPr>
        <w:pStyle w:val="Heading3"/>
      </w:pPr>
      <w:r>
        <w:t>Final Condition</w:t>
      </w:r>
      <w:r w:rsidR="00FC2DCA">
        <w:t xml:space="preserve"> Message</w:t>
      </w:r>
    </w:p>
    <w:p w:rsidR="0005470F" w:rsidRPr="002C7CA3" w:rsidRDefault="00C22757" w:rsidP="0005470F">
      <w:proofErr w:type="gramStart"/>
      <w:r>
        <w:t xml:space="preserve">The total number of zones whose </w:t>
      </w:r>
      <w:proofErr w:type="spellStart"/>
      <w:r>
        <w:t>setpoints</w:t>
      </w:r>
      <w:proofErr w:type="spellEnd"/>
      <w:r>
        <w:t xml:space="preserve"> were modified.</w:t>
      </w:r>
      <w:proofErr w:type="gramEnd"/>
    </w:p>
    <w:p w:rsidR="006A43F6" w:rsidRDefault="00F64D00" w:rsidP="006A43F6">
      <w:pPr>
        <w:pStyle w:val="Heading3"/>
      </w:pPr>
      <w:r>
        <w:t>Not Applicable</w:t>
      </w:r>
      <w:r w:rsidR="00FC2DCA">
        <w:t xml:space="preserve"> Messages</w:t>
      </w:r>
    </w:p>
    <w:p w:rsidR="00D92485" w:rsidRDefault="00C61A12" w:rsidP="00C61A12">
      <w:r>
        <w:t xml:space="preserve">Not applicable </w:t>
      </w:r>
      <w:r w:rsidR="004046DE">
        <w:t xml:space="preserve">if </w:t>
      </w:r>
      <w:r w:rsidR="00C22757">
        <w:t>no zones were impacted.</w:t>
      </w:r>
      <w:r w:rsidR="004046DE">
        <w:t xml:space="preserve"> </w:t>
      </w:r>
    </w:p>
    <w:p w:rsidR="006D5435" w:rsidRDefault="006A43F6" w:rsidP="00B02A6D">
      <w:pPr>
        <w:pStyle w:val="Heading3"/>
      </w:pPr>
      <w:r>
        <w:t>Warning</w:t>
      </w:r>
      <w:r w:rsidR="00FC2DCA">
        <w:t xml:space="preserve"> Messages</w:t>
      </w:r>
    </w:p>
    <w:p w:rsidR="004046DE" w:rsidRPr="004046DE" w:rsidRDefault="00C22757" w:rsidP="004046DE">
      <w:r>
        <w:t>Warn if a zone has</w:t>
      </w:r>
      <w:r>
        <w:t xml:space="preserve"> no existing setup/setback</w:t>
      </w:r>
      <w:r>
        <w:t>, then use the default 5F.</w:t>
      </w:r>
    </w:p>
    <w:p w:rsidR="00B02A6D" w:rsidRDefault="00536963" w:rsidP="00B02A6D">
      <w:pPr>
        <w:pStyle w:val="Heading3"/>
      </w:pPr>
      <w:r>
        <w:t>Information</w:t>
      </w:r>
      <w:r w:rsidR="00FC2DCA">
        <w:t xml:space="preserve"> Messages</w:t>
      </w:r>
    </w:p>
    <w:p w:rsidR="008D17D8" w:rsidRDefault="00C22757" w:rsidP="00B02A6D">
      <w:r>
        <w:t>If a zone has no people, no occupancy schedule, no thermostat, or no heating/cooling schedule</w:t>
      </w:r>
    </w:p>
    <w:p w:rsidR="006A43F6" w:rsidRDefault="006A43F6" w:rsidP="006A43F6">
      <w:pPr>
        <w:pStyle w:val="Heading3"/>
      </w:pPr>
      <w:r>
        <w:t>Error</w:t>
      </w:r>
      <w:r w:rsidR="00FC2DCA">
        <w:t xml:space="preserve"> Messages</w:t>
      </w:r>
    </w:p>
    <w:p w:rsidR="006A43F6" w:rsidRDefault="006A43F6" w:rsidP="006A43F6">
      <w:pPr>
        <w:pStyle w:val="Heading3"/>
      </w:pPr>
      <w:bookmarkStart w:id="0" w:name="_GoBack"/>
      <w:bookmarkEnd w:id="0"/>
      <w:r>
        <w:t>Code Outline</w:t>
      </w:r>
    </w:p>
    <w:p w:rsidR="00320423" w:rsidRDefault="004046DE" w:rsidP="00320423">
      <w:pPr>
        <w:pStyle w:val="ListParagraph"/>
        <w:numPr>
          <w:ilvl w:val="0"/>
          <w:numId w:val="9"/>
        </w:numPr>
        <w:spacing w:after="120"/>
      </w:pPr>
      <w:r>
        <w:t xml:space="preserve">For each </w:t>
      </w:r>
      <w:r w:rsidR="000C6405">
        <w:t>zone</w:t>
      </w:r>
    </w:p>
    <w:p w:rsidR="000C6405" w:rsidRDefault="000C6405" w:rsidP="000C6405">
      <w:pPr>
        <w:pStyle w:val="ListParagraph"/>
        <w:numPr>
          <w:ilvl w:val="1"/>
          <w:numId w:val="9"/>
        </w:numPr>
        <w:spacing w:after="120"/>
      </w:pPr>
      <w:r>
        <w:t xml:space="preserve">Determine the heating and cooling </w:t>
      </w:r>
      <w:proofErr w:type="spellStart"/>
      <w:r>
        <w:t>setpoints</w:t>
      </w:r>
      <w:proofErr w:type="spellEnd"/>
      <w:r>
        <w:t>, both setup/setback and occupied</w:t>
      </w:r>
    </w:p>
    <w:p w:rsidR="004046DE" w:rsidRDefault="000C6405" w:rsidP="004046DE">
      <w:pPr>
        <w:pStyle w:val="ListParagraph"/>
        <w:numPr>
          <w:ilvl w:val="1"/>
          <w:numId w:val="9"/>
        </w:numPr>
        <w:spacing w:after="120"/>
      </w:pPr>
      <w:r>
        <w:t>Create a schedule that matches the occupancy schedule, using the setup/setback value during periods that fall below the occupied threshold and the occupied values at all other times.</w:t>
      </w:r>
    </w:p>
    <w:p w:rsidR="004046DE" w:rsidRDefault="000C6405" w:rsidP="004046DE">
      <w:pPr>
        <w:pStyle w:val="ListParagraph"/>
        <w:numPr>
          <w:ilvl w:val="1"/>
          <w:numId w:val="9"/>
        </w:numPr>
        <w:spacing w:after="120"/>
      </w:pPr>
      <w:r>
        <w:t xml:space="preserve">Replace the existing heating and cooling </w:t>
      </w:r>
      <w:proofErr w:type="spellStart"/>
      <w:r>
        <w:t>setpoint</w:t>
      </w:r>
      <w:proofErr w:type="spellEnd"/>
      <w:r>
        <w:t xml:space="preserve"> schedules with these new schedules</w:t>
      </w:r>
    </w:p>
    <w:p w:rsidR="00A64750" w:rsidRDefault="00FD4E13" w:rsidP="00867A48">
      <w:pPr>
        <w:pStyle w:val="Heading3"/>
      </w:pPr>
      <w:r>
        <w:lastRenderedPageBreak/>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320423">
      <w:pPr>
        <w:pStyle w:val="ListParagraph"/>
        <w:numPr>
          <w:ilvl w:val="0"/>
          <w:numId w:val="5"/>
        </w:numPr>
      </w:pPr>
      <w:r>
        <w:t>Large Office</w:t>
      </w:r>
    </w:p>
    <w:p w:rsidR="00AB77AC" w:rsidRDefault="00AB77AC" w:rsidP="00320423">
      <w:pPr>
        <w:pStyle w:val="ListParagraph"/>
        <w:numPr>
          <w:ilvl w:val="0"/>
          <w:numId w:val="5"/>
        </w:numPr>
      </w:pPr>
      <w:r>
        <w:t>Medium Office</w:t>
      </w:r>
    </w:p>
    <w:p w:rsidR="005F207C" w:rsidRDefault="005F207C" w:rsidP="00320423">
      <w:pPr>
        <w:pStyle w:val="ListParagraph"/>
        <w:numPr>
          <w:ilvl w:val="0"/>
          <w:numId w:val="5"/>
        </w:numPr>
      </w:pPr>
      <w:r>
        <w:t>Primary School</w:t>
      </w:r>
    </w:p>
    <w:p w:rsidR="005F207C" w:rsidRDefault="005F207C" w:rsidP="00320423">
      <w:pPr>
        <w:pStyle w:val="ListParagraph"/>
        <w:numPr>
          <w:ilvl w:val="0"/>
          <w:numId w:val="5"/>
        </w:numPr>
      </w:pPr>
      <w:r>
        <w:t>Secondary School</w:t>
      </w:r>
    </w:p>
    <w:p w:rsidR="005F207C" w:rsidRDefault="005F207C" w:rsidP="00320423">
      <w:pPr>
        <w:pStyle w:val="ListParagraph"/>
        <w:numPr>
          <w:ilvl w:val="0"/>
          <w:numId w:val="5"/>
        </w:numPr>
      </w:pPr>
      <w:r>
        <w:t>Large Hotel</w:t>
      </w:r>
    </w:p>
    <w:p w:rsidR="001436AC" w:rsidRPr="00320423" w:rsidRDefault="00F51ABF" w:rsidP="00320423">
      <w:pPr>
        <w:pStyle w:val="ListParagraph"/>
        <w:numPr>
          <w:ilvl w:val="0"/>
          <w:numId w:val="5"/>
        </w:numPr>
      </w:pPr>
      <w:r>
        <w:t>Hospital</w:t>
      </w:r>
    </w:p>
    <w:p w:rsidR="00F51ABF" w:rsidRDefault="00F51ABF" w:rsidP="00320423">
      <w:pPr>
        <w:pStyle w:val="ListParagraph"/>
        <w:numPr>
          <w:ilvl w:val="0"/>
          <w:numId w:val="5"/>
        </w:numPr>
      </w:pPr>
      <w:r>
        <w:t>Small Office</w:t>
      </w:r>
    </w:p>
    <w:p w:rsidR="00F51ABF" w:rsidRDefault="00F51ABF" w:rsidP="00320423">
      <w:pPr>
        <w:pStyle w:val="ListParagraph"/>
        <w:numPr>
          <w:ilvl w:val="0"/>
          <w:numId w:val="5"/>
        </w:numPr>
      </w:pPr>
      <w:r>
        <w:t>Stand-Alone Retail</w:t>
      </w:r>
    </w:p>
    <w:p w:rsidR="00F51ABF" w:rsidRDefault="00F51ABF" w:rsidP="00320423">
      <w:pPr>
        <w:pStyle w:val="ListParagraph"/>
        <w:numPr>
          <w:ilvl w:val="0"/>
          <w:numId w:val="5"/>
        </w:numPr>
      </w:pPr>
      <w:r>
        <w:t>Strip Mall</w:t>
      </w:r>
    </w:p>
    <w:p w:rsidR="001436AC" w:rsidRDefault="001436AC" w:rsidP="00320423">
      <w:pPr>
        <w:pStyle w:val="ListParagraph"/>
        <w:numPr>
          <w:ilvl w:val="0"/>
          <w:numId w:val="5"/>
        </w:numPr>
      </w:pPr>
      <w:r>
        <w:t>Supermarket</w:t>
      </w:r>
    </w:p>
    <w:p w:rsidR="00F51ABF" w:rsidRDefault="00F51ABF" w:rsidP="00320423">
      <w:pPr>
        <w:pStyle w:val="ListParagraph"/>
        <w:numPr>
          <w:ilvl w:val="0"/>
          <w:numId w:val="5"/>
        </w:numPr>
      </w:pPr>
      <w:r>
        <w:t>Quick Service Restaurant</w:t>
      </w:r>
    </w:p>
    <w:p w:rsidR="00F51ABF" w:rsidRDefault="00F51ABF" w:rsidP="00320423">
      <w:pPr>
        <w:pStyle w:val="ListParagraph"/>
        <w:numPr>
          <w:ilvl w:val="0"/>
          <w:numId w:val="5"/>
        </w:numPr>
      </w:pPr>
      <w:r>
        <w:t>Full Service Restaurant</w:t>
      </w:r>
    </w:p>
    <w:p w:rsidR="00F51ABF" w:rsidRDefault="00F51ABF" w:rsidP="00320423">
      <w:pPr>
        <w:pStyle w:val="ListParagraph"/>
        <w:numPr>
          <w:ilvl w:val="0"/>
          <w:numId w:val="5"/>
        </w:numPr>
      </w:pPr>
      <w:r>
        <w:t>Small Hotel</w:t>
      </w:r>
    </w:p>
    <w:p w:rsidR="001403D8" w:rsidRDefault="001436AC" w:rsidP="00320423">
      <w:pPr>
        <w:pStyle w:val="ListParagraph"/>
        <w:numPr>
          <w:ilvl w:val="0"/>
          <w:numId w:val="5"/>
        </w:numPr>
      </w:pPr>
      <w:r>
        <w:t>Outpatient Healthcare</w:t>
      </w:r>
    </w:p>
    <w:p w:rsidR="00F51ABF" w:rsidRDefault="00F51ABF" w:rsidP="00320423">
      <w:pPr>
        <w:pStyle w:val="ListParagraph"/>
        <w:numPr>
          <w:ilvl w:val="0"/>
          <w:numId w:val="5"/>
        </w:numPr>
      </w:pPr>
      <w:r>
        <w:t>Warehouse</w:t>
      </w:r>
    </w:p>
    <w:p w:rsidR="00AC225E" w:rsidRPr="00890241" w:rsidRDefault="00F51ABF" w:rsidP="001C201F">
      <w:pPr>
        <w:pStyle w:val="ListParagraph"/>
        <w:numPr>
          <w:ilvl w:val="0"/>
          <w:numId w:val="5"/>
        </w:numPr>
      </w:pPr>
      <w:r>
        <w:t>Midrise Apartment</w:t>
      </w:r>
    </w:p>
    <w:sectPr w:rsidR="00AC225E" w:rsidRPr="00890241" w:rsidSect="000F11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BE9" w:rsidRDefault="00100BE9" w:rsidP="006A43F6">
      <w:pPr>
        <w:spacing w:after="0" w:line="240" w:lineRule="auto"/>
      </w:pPr>
      <w:r>
        <w:separator/>
      </w:r>
    </w:p>
  </w:endnote>
  <w:endnote w:type="continuationSeparator" w:id="0">
    <w:p w:rsidR="00100BE9" w:rsidRDefault="00100BE9"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04076D">
          <w:rPr>
            <w:noProof/>
          </w:rPr>
          <w:t>2</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BE9" w:rsidRDefault="00100BE9" w:rsidP="006A43F6">
      <w:pPr>
        <w:spacing w:after="0" w:line="240" w:lineRule="auto"/>
      </w:pPr>
      <w:r>
        <w:separator/>
      </w:r>
    </w:p>
  </w:footnote>
  <w:footnote w:type="continuationSeparator" w:id="0">
    <w:p w:rsidR="00100BE9" w:rsidRDefault="00100BE9"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F1629"/>
    <w:multiLevelType w:val="hybridMultilevel"/>
    <w:tmpl w:val="E300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F6153"/>
    <w:multiLevelType w:val="hybridMultilevel"/>
    <w:tmpl w:val="849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FF30DD"/>
    <w:multiLevelType w:val="hybridMultilevel"/>
    <w:tmpl w:val="1F1C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C41A76"/>
    <w:multiLevelType w:val="hybridMultilevel"/>
    <w:tmpl w:val="BB74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8E6784"/>
    <w:multiLevelType w:val="hybridMultilevel"/>
    <w:tmpl w:val="01B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2B2AEA"/>
    <w:multiLevelType w:val="hybridMultilevel"/>
    <w:tmpl w:val="26503EC2"/>
    <w:lvl w:ilvl="0" w:tplc="76448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0646DA"/>
    <w:multiLevelType w:val="hybridMultilevel"/>
    <w:tmpl w:val="8F2A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3F0EB2"/>
    <w:multiLevelType w:val="hybridMultilevel"/>
    <w:tmpl w:val="B144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8"/>
  </w:num>
  <w:num w:numId="4">
    <w:abstractNumId w:val="14"/>
  </w:num>
  <w:num w:numId="5">
    <w:abstractNumId w:val="2"/>
  </w:num>
  <w:num w:numId="6">
    <w:abstractNumId w:val="3"/>
  </w:num>
  <w:num w:numId="7">
    <w:abstractNumId w:val="6"/>
  </w:num>
  <w:num w:numId="8">
    <w:abstractNumId w:val="9"/>
  </w:num>
  <w:num w:numId="9">
    <w:abstractNumId w:val="10"/>
  </w:num>
  <w:num w:numId="10">
    <w:abstractNumId w:val="0"/>
  </w:num>
  <w:num w:numId="11">
    <w:abstractNumId w:val="4"/>
  </w:num>
  <w:num w:numId="12">
    <w:abstractNumId w:val="12"/>
  </w:num>
  <w:num w:numId="13">
    <w:abstractNumId w:val="11"/>
  </w:num>
  <w:num w:numId="14">
    <w:abstractNumId w:val="17"/>
  </w:num>
  <w:num w:numId="15">
    <w:abstractNumId w:val="5"/>
  </w:num>
  <w:num w:numId="16">
    <w:abstractNumId w:val="15"/>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66E6"/>
    <w:rsid w:val="00035064"/>
    <w:rsid w:val="0004076D"/>
    <w:rsid w:val="000410FD"/>
    <w:rsid w:val="000545B7"/>
    <w:rsid w:val="0005470F"/>
    <w:rsid w:val="00057F9B"/>
    <w:rsid w:val="00060DA3"/>
    <w:rsid w:val="0007519E"/>
    <w:rsid w:val="000847DC"/>
    <w:rsid w:val="00084FD5"/>
    <w:rsid w:val="000931F4"/>
    <w:rsid w:val="000953FB"/>
    <w:rsid w:val="000B29CD"/>
    <w:rsid w:val="000B4E09"/>
    <w:rsid w:val="000C6405"/>
    <w:rsid w:val="000D0D8A"/>
    <w:rsid w:val="000E34CA"/>
    <w:rsid w:val="000F11F8"/>
    <w:rsid w:val="000F2C77"/>
    <w:rsid w:val="000F2ED5"/>
    <w:rsid w:val="00100BE9"/>
    <w:rsid w:val="00102F47"/>
    <w:rsid w:val="00104B92"/>
    <w:rsid w:val="00105235"/>
    <w:rsid w:val="0010777C"/>
    <w:rsid w:val="001178AF"/>
    <w:rsid w:val="001251A0"/>
    <w:rsid w:val="001267D8"/>
    <w:rsid w:val="00130533"/>
    <w:rsid w:val="00131200"/>
    <w:rsid w:val="00132E6F"/>
    <w:rsid w:val="0013433B"/>
    <w:rsid w:val="001403D8"/>
    <w:rsid w:val="001436AC"/>
    <w:rsid w:val="00147869"/>
    <w:rsid w:val="00152CC7"/>
    <w:rsid w:val="0016106A"/>
    <w:rsid w:val="00165CEF"/>
    <w:rsid w:val="00172631"/>
    <w:rsid w:val="001750B8"/>
    <w:rsid w:val="00177786"/>
    <w:rsid w:val="0018409D"/>
    <w:rsid w:val="001857B2"/>
    <w:rsid w:val="00190532"/>
    <w:rsid w:val="001922AA"/>
    <w:rsid w:val="00193245"/>
    <w:rsid w:val="0019468B"/>
    <w:rsid w:val="001977D8"/>
    <w:rsid w:val="001A3F06"/>
    <w:rsid w:val="001B0B56"/>
    <w:rsid w:val="001B70D9"/>
    <w:rsid w:val="001C201F"/>
    <w:rsid w:val="001C21F9"/>
    <w:rsid w:val="001E5B28"/>
    <w:rsid w:val="001F72FA"/>
    <w:rsid w:val="0020105D"/>
    <w:rsid w:val="00201A02"/>
    <w:rsid w:val="002021FC"/>
    <w:rsid w:val="002031B5"/>
    <w:rsid w:val="00217E66"/>
    <w:rsid w:val="0022229F"/>
    <w:rsid w:val="0022589C"/>
    <w:rsid w:val="002410B2"/>
    <w:rsid w:val="002428B6"/>
    <w:rsid w:val="00245233"/>
    <w:rsid w:val="002535F9"/>
    <w:rsid w:val="002573A4"/>
    <w:rsid w:val="00260CC3"/>
    <w:rsid w:val="002714B0"/>
    <w:rsid w:val="00273B7B"/>
    <w:rsid w:val="00274B21"/>
    <w:rsid w:val="00284AE1"/>
    <w:rsid w:val="0029141D"/>
    <w:rsid w:val="002A148B"/>
    <w:rsid w:val="002A4CDB"/>
    <w:rsid w:val="002B1E72"/>
    <w:rsid w:val="002C6844"/>
    <w:rsid w:val="002C7CA3"/>
    <w:rsid w:val="002D79A1"/>
    <w:rsid w:val="002E1325"/>
    <w:rsid w:val="002E1C00"/>
    <w:rsid w:val="002E1CCF"/>
    <w:rsid w:val="00304E64"/>
    <w:rsid w:val="00320423"/>
    <w:rsid w:val="00322E65"/>
    <w:rsid w:val="00337592"/>
    <w:rsid w:val="00337D8A"/>
    <w:rsid w:val="00337F41"/>
    <w:rsid w:val="003400AD"/>
    <w:rsid w:val="00353ABE"/>
    <w:rsid w:val="00356364"/>
    <w:rsid w:val="003572E4"/>
    <w:rsid w:val="00360D0A"/>
    <w:rsid w:val="0037009D"/>
    <w:rsid w:val="00376DA4"/>
    <w:rsid w:val="003820F7"/>
    <w:rsid w:val="003845E1"/>
    <w:rsid w:val="00394E7F"/>
    <w:rsid w:val="003A34C6"/>
    <w:rsid w:val="003A7540"/>
    <w:rsid w:val="003B08F5"/>
    <w:rsid w:val="003B3083"/>
    <w:rsid w:val="003B4727"/>
    <w:rsid w:val="003B4C26"/>
    <w:rsid w:val="003B6CEB"/>
    <w:rsid w:val="003C2D40"/>
    <w:rsid w:val="003C6304"/>
    <w:rsid w:val="003D4337"/>
    <w:rsid w:val="003F318D"/>
    <w:rsid w:val="004046DE"/>
    <w:rsid w:val="00404E89"/>
    <w:rsid w:val="00413D5E"/>
    <w:rsid w:val="00421D80"/>
    <w:rsid w:val="00422869"/>
    <w:rsid w:val="00422BB7"/>
    <w:rsid w:val="00435B2F"/>
    <w:rsid w:val="00436C20"/>
    <w:rsid w:val="004432D6"/>
    <w:rsid w:val="00452E94"/>
    <w:rsid w:val="00454B05"/>
    <w:rsid w:val="00465FE5"/>
    <w:rsid w:val="0047618E"/>
    <w:rsid w:val="00490D2F"/>
    <w:rsid w:val="004A148E"/>
    <w:rsid w:val="004A26EC"/>
    <w:rsid w:val="004A30B1"/>
    <w:rsid w:val="004A4486"/>
    <w:rsid w:val="004B1ABF"/>
    <w:rsid w:val="004B212B"/>
    <w:rsid w:val="004B3809"/>
    <w:rsid w:val="004C4289"/>
    <w:rsid w:val="004D0E29"/>
    <w:rsid w:val="004D62B3"/>
    <w:rsid w:val="004E2982"/>
    <w:rsid w:val="00502BD4"/>
    <w:rsid w:val="00504575"/>
    <w:rsid w:val="005045DB"/>
    <w:rsid w:val="0051345E"/>
    <w:rsid w:val="0052146D"/>
    <w:rsid w:val="0052479B"/>
    <w:rsid w:val="00526CF1"/>
    <w:rsid w:val="0053072E"/>
    <w:rsid w:val="00533872"/>
    <w:rsid w:val="00536963"/>
    <w:rsid w:val="00551DB6"/>
    <w:rsid w:val="00556EDD"/>
    <w:rsid w:val="00564871"/>
    <w:rsid w:val="0056508D"/>
    <w:rsid w:val="00566CCB"/>
    <w:rsid w:val="00567C94"/>
    <w:rsid w:val="00570F71"/>
    <w:rsid w:val="0057393D"/>
    <w:rsid w:val="005756F2"/>
    <w:rsid w:val="00592D67"/>
    <w:rsid w:val="00595DE3"/>
    <w:rsid w:val="005B11DA"/>
    <w:rsid w:val="005B4238"/>
    <w:rsid w:val="005D0713"/>
    <w:rsid w:val="005E0F03"/>
    <w:rsid w:val="005E5E49"/>
    <w:rsid w:val="005F207C"/>
    <w:rsid w:val="005F67D5"/>
    <w:rsid w:val="005F7A68"/>
    <w:rsid w:val="00604B6E"/>
    <w:rsid w:val="00605021"/>
    <w:rsid w:val="00612A97"/>
    <w:rsid w:val="00613462"/>
    <w:rsid w:val="0061383A"/>
    <w:rsid w:val="006244ED"/>
    <w:rsid w:val="006441E1"/>
    <w:rsid w:val="0064623D"/>
    <w:rsid w:val="00646FAE"/>
    <w:rsid w:val="00647266"/>
    <w:rsid w:val="00652740"/>
    <w:rsid w:val="00666A6D"/>
    <w:rsid w:val="00672DD2"/>
    <w:rsid w:val="006744E0"/>
    <w:rsid w:val="00680AA4"/>
    <w:rsid w:val="00684C0F"/>
    <w:rsid w:val="006850C6"/>
    <w:rsid w:val="006A316D"/>
    <w:rsid w:val="006A43F6"/>
    <w:rsid w:val="006B7041"/>
    <w:rsid w:val="006C1AD7"/>
    <w:rsid w:val="006C7537"/>
    <w:rsid w:val="006D15EB"/>
    <w:rsid w:val="006D5435"/>
    <w:rsid w:val="006E26F1"/>
    <w:rsid w:val="006F650A"/>
    <w:rsid w:val="007140B6"/>
    <w:rsid w:val="00716347"/>
    <w:rsid w:val="007175BB"/>
    <w:rsid w:val="00717C32"/>
    <w:rsid w:val="00722FCC"/>
    <w:rsid w:val="007236DE"/>
    <w:rsid w:val="00733A76"/>
    <w:rsid w:val="0074569B"/>
    <w:rsid w:val="00746DD0"/>
    <w:rsid w:val="00753CA8"/>
    <w:rsid w:val="00764698"/>
    <w:rsid w:val="00766EE4"/>
    <w:rsid w:val="00767E31"/>
    <w:rsid w:val="0077073D"/>
    <w:rsid w:val="00774099"/>
    <w:rsid w:val="007878A4"/>
    <w:rsid w:val="00794CC2"/>
    <w:rsid w:val="00795163"/>
    <w:rsid w:val="00796A22"/>
    <w:rsid w:val="007A233F"/>
    <w:rsid w:val="007A28A7"/>
    <w:rsid w:val="007A4DA9"/>
    <w:rsid w:val="007B254E"/>
    <w:rsid w:val="007C77DE"/>
    <w:rsid w:val="007D02D5"/>
    <w:rsid w:val="007D1505"/>
    <w:rsid w:val="007D5DCF"/>
    <w:rsid w:val="007F61C9"/>
    <w:rsid w:val="007F6CD8"/>
    <w:rsid w:val="00802543"/>
    <w:rsid w:val="008037EE"/>
    <w:rsid w:val="00817005"/>
    <w:rsid w:val="008473D7"/>
    <w:rsid w:val="0086296E"/>
    <w:rsid w:val="00867A48"/>
    <w:rsid w:val="00877E50"/>
    <w:rsid w:val="00890241"/>
    <w:rsid w:val="008913A0"/>
    <w:rsid w:val="008A0512"/>
    <w:rsid w:val="008B1AC9"/>
    <w:rsid w:val="008C02E4"/>
    <w:rsid w:val="008C271A"/>
    <w:rsid w:val="008C467E"/>
    <w:rsid w:val="008C4D17"/>
    <w:rsid w:val="008D08F4"/>
    <w:rsid w:val="008D17D8"/>
    <w:rsid w:val="008D678E"/>
    <w:rsid w:val="008E1B0B"/>
    <w:rsid w:val="008E2C0E"/>
    <w:rsid w:val="008F585A"/>
    <w:rsid w:val="009026F4"/>
    <w:rsid w:val="00904712"/>
    <w:rsid w:val="00914F88"/>
    <w:rsid w:val="00916E04"/>
    <w:rsid w:val="00922FEE"/>
    <w:rsid w:val="00923A35"/>
    <w:rsid w:val="0092796E"/>
    <w:rsid w:val="00937384"/>
    <w:rsid w:val="00952286"/>
    <w:rsid w:val="00954DC2"/>
    <w:rsid w:val="00972C3A"/>
    <w:rsid w:val="009738D7"/>
    <w:rsid w:val="009813A1"/>
    <w:rsid w:val="009854B1"/>
    <w:rsid w:val="009928A5"/>
    <w:rsid w:val="009A0F64"/>
    <w:rsid w:val="009B1097"/>
    <w:rsid w:val="009C1438"/>
    <w:rsid w:val="009D3434"/>
    <w:rsid w:val="009D38CD"/>
    <w:rsid w:val="009D4E5E"/>
    <w:rsid w:val="009D5347"/>
    <w:rsid w:val="009D5837"/>
    <w:rsid w:val="009E4086"/>
    <w:rsid w:val="009F5C66"/>
    <w:rsid w:val="009F6E47"/>
    <w:rsid w:val="00A10681"/>
    <w:rsid w:val="00A22F91"/>
    <w:rsid w:val="00A23662"/>
    <w:rsid w:val="00A3178C"/>
    <w:rsid w:val="00A339FB"/>
    <w:rsid w:val="00A414F9"/>
    <w:rsid w:val="00A4408A"/>
    <w:rsid w:val="00A54408"/>
    <w:rsid w:val="00A57F54"/>
    <w:rsid w:val="00A609AA"/>
    <w:rsid w:val="00A64750"/>
    <w:rsid w:val="00A81370"/>
    <w:rsid w:val="00A82AEB"/>
    <w:rsid w:val="00AB0BCF"/>
    <w:rsid w:val="00AB664C"/>
    <w:rsid w:val="00AB77AC"/>
    <w:rsid w:val="00AB77D4"/>
    <w:rsid w:val="00AC12B0"/>
    <w:rsid w:val="00AC225E"/>
    <w:rsid w:val="00AD2A35"/>
    <w:rsid w:val="00AE641E"/>
    <w:rsid w:val="00AF3102"/>
    <w:rsid w:val="00AF77FC"/>
    <w:rsid w:val="00B02A6D"/>
    <w:rsid w:val="00B0405F"/>
    <w:rsid w:val="00B05FF3"/>
    <w:rsid w:val="00B1563B"/>
    <w:rsid w:val="00B16FA2"/>
    <w:rsid w:val="00B2685F"/>
    <w:rsid w:val="00B27688"/>
    <w:rsid w:val="00B3449E"/>
    <w:rsid w:val="00B509F1"/>
    <w:rsid w:val="00B5600B"/>
    <w:rsid w:val="00B61852"/>
    <w:rsid w:val="00B741AE"/>
    <w:rsid w:val="00B75C86"/>
    <w:rsid w:val="00B91D02"/>
    <w:rsid w:val="00B91FA2"/>
    <w:rsid w:val="00B9245A"/>
    <w:rsid w:val="00B93E9E"/>
    <w:rsid w:val="00B955F7"/>
    <w:rsid w:val="00B96139"/>
    <w:rsid w:val="00B968D1"/>
    <w:rsid w:val="00B974D7"/>
    <w:rsid w:val="00BA2B66"/>
    <w:rsid w:val="00BA42EE"/>
    <w:rsid w:val="00BB694F"/>
    <w:rsid w:val="00BB7BF0"/>
    <w:rsid w:val="00BC22A9"/>
    <w:rsid w:val="00BE03F2"/>
    <w:rsid w:val="00BE2159"/>
    <w:rsid w:val="00BE27A6"/>
    <w:rsid w:val="00C016FA"/>
    <w:rsid w:val="00C2259E"/>
    <w:rsid w:val="00C22757"/>
    <w:rsid w:val="00C309E5"/>
    <w:rsid w:val="00C3236E"/>
    <w:rsid w:val="00C342F7"/>
    <w:rsid w:val="00C41C1C"/>
    <w:rsid w:val="00C43DAA"/>
    <w:rsid w:val="00C46FE6"/>
    <w:rsid w:val="00C50313"/>
    <w:rsid w:val="00C51312"/>
    <w:rsid w:val="00C51D9D"/>
    <w:rsid w:val="00C53C48"/>
    <w:rsid w:val="00C61A12"/>
    <w:rsid w:val="00C62B0F"/>
    <w:rsid w:val="00C63D59"/>
    <w:rsid w:val="00C6676F"/>
    <w:rsid w:val="00C92259"/>
    <w:rsid w:val="00C9655A"/>
    <w:rsid w:val="00C969B4"/>
    <w:rsid w:val="00CB1E65"/>
    <w:rsid w:val="00CB4048"/>
    <w:rsid w:val="00CD4539"/>
    <w:rsid w:val="00CE1016"/>
    <w:rsid w:val="00D01287"/>
    <w:rsid w:val="00D06EC2"/>
    <w:rsid w:val="00D126E6"/>
    <w:rsid w:val="00D14A14"/>
    <w:rsid w:val="00D177DA"/>
    <w:rsid w:val="00D33985"/>
    <w:rsid w:val="00D40900"/>
    <w:rsid w:val="00D41DE5"/>
    <w:rsid w:val="00D427BD"/>
    <w:rsid w:val="00D42CB8"/>
    <w:rsid w:val="00D501B6"/>
    <w:rsid w:val="00D571BC"/>
    <w:rsid w:val="00D632BC"/>
    <w:rsid w:val="00D73A86"/>
    <w:rsid w:val="00D75D2A"/>
    <w:rsid w:val="00D92485"/>
    <w:rsid w:val="00D94B5B"/>
    <w:rsid w:val="00DA30C0"/>
    <w:rsid w:val="00DB60E6"/>
    <w:rsid w:val="00DB6245"/>
    <w:rsid w:val="00DC071B"/>
    <w:rsid w:val="00DC1500"/>
    <w:rsid w:val="00DC26B4"/>
    <w:rsid w:val="00DC7BDD"/>
    <w:rsid w:val="00DD0CCF"/>
    <w:rsid w:val="00DD61D8"/>
    <w:rsid w:val="00DE4EC8"/>
    <w:rsid w:val="00DF220C"/>
    <w:rsid w:val="00DF5879"/>
    <w:rsid w:val="00DF68F8"/>
    <w:rsid w:val="00E009C0"/>
    <w:rsid w:val="00E06FD0"/>
    <w:rsid w:val="00E07C5C"/>
    <w:rsid w:val="00E110D5"/>
    <w:rsid w:val="00E2044F"/>
    <w:rsid w:val="00E256AC"/>
    <w:rsid w:val="00E26EDA"/>
    <w:rsid w:val="00E44084"/>
    <w:rsid w:val="00E50047"/>
    <w:rsid w:val="00E51E6C"/>
    <w:rsid w:val="00E5491C"/>
    <w:rsid w:val="00E62898"/>
    <w:rsid w:val="00E62D53"/>
    <w:rsid w:val="00E96009"/>
    <w:rsid w:val="00E971FE"/>
    <w:rsid w:val="00E97DC4"/>
    <w:rsid w:val="00EC067B"/>
    <w:rsid w:val="00EC459E"/>
    <w:rsid w:val="00ED15D6"/>
    <w:rsid w:val="00ED3537"/>
    <w:rsid w:val="00EE6C13"/>
    <w:rsid w:val="00EF382F"/>
    <w:rsid w:val="00F01445"/>
    <w:rsid w:val="00F120E9"/>
    <w:rsid w:val="00F1625B"/>
    <w:rsid w:val="00F256BD"/>
    <w:rsid w:val="00F43FDE"/>
    <w:rsid w:val="00F51ABF"/>
    <w:rsid w:val="00F52163"/>
    <w:rsid w:val="00F53E3F"/>
    <w:rsid w:val="00F54E20"/>
    <w:rsid w:val="00F64D00"/>
    <w:rsid w:val="00F65221"/>
    <w:rsid w:val="00F700C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8902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8902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92FF6B-CA2A-45D6-BA09-CD455B40E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17</cp:revision>
  <dcterms:created xsi:type="dcterms:W3CDTF">2015-11-28T18:13:00Z</dcterms:created>
  <dcterms:modified xsi:type="dcterms:W3CDTF">2015-11-28T18:29:00Z</dcterms:modified>
</cp:coreProperties>
</file>