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87" w:rsidRDefault="0010538C">
      <w:r>
        <w:t>This document describes the format of the</w:t>
      </w:r>
      <w:r w:rsidR="00071C1E">
        <w:t xml:space="preserve"> xslx</w:t>
      </w:r>
      <w:r>
        <w:t xml:space="preserve"> Excel </w:t>
      </w:r>
      <w:r w:rsidR="00071C1E">
        <w:t>workbook</w:t>
      </w:r>
      <w:r>
        <w:t xml:space="preserve"> which may be transformed into BCL components by the script ComponentSpreadsheet.rb in the OpenStudio BCL Ruby bindings.</w:t>
      </w:r>
      <w:r w:rsidR="00071C1E">
        <w:t xml:space="preserve">  </w:t>
      </w:r>
      <w:r w:rsidR="002C38AE">
        <w:t xml:space="preserve">See the example component file </w:t>
      </w:r>
      <w:r w:rsidR="002C38AE" w:rsidRPr="002C38AE">
        <w:t>ExampleComponentSpreadsheet.xlsx</w:t>
      </w:r>
      <w:r w:rsidR="002D03FF">
        <w:t xml:space="preserve"> for a full example.</w:t>
      </w:r>
    </w:p>
    <w:p w:rsidR="00401287" w:rsidRDefault="00264835">
      <w:r>
        <w:t xml:space="preserve">Each worksheet is user configurable, however there are some rules.  The first row in the spreadsheet consists of named merged cells which delimit groups of columns.  Each group type has a fixed column structure, the second row names these columns.  The types of groups allowed are: </w:t>
      </w:r>
    </w:p>
    <w:p w:rsidR="00401287" w:rsidRDefault="00401287"/>
    <w:p w:rsidR="00264835" w:rsidRDefault="00264835">
      <w:r>
        <w:t xml:space="preserve">Description </w:t>
      </w:r>
      <w:r>
        <w:br/>
      </w:r>
      <w:r w:rsidR="00401287">
        <w:t>Rules: This group should occur only once and should be first group.  Instead of actually writing “Description”, write the ‘.’ delimited BCL taxonomy category.  E</w:t>
      </w:r>
      <w:r>
        <w:t>ach compon</w:t>
      </w:r>
      <w:r w:rsidR="00A06726">
        <w:t>ent should have a unique name.  I</w:t>
      </w:r>
      <w:r>
        <w:t>f the uid is left blank a new one will be assigned otherwise the previous uid will be used.  A new version_id is always generated.</w:t>
      </w:r>
      <w:r w:rsidR="00401287">
        <w:t xml:space="preserve"> </w:t>
      </w:r>
    </w:p>
    <w:tbl>
      <w:tblPr>
        <w:tblW w:w="9332" w:type="dxa"/>
        <w:tblInd w:w="96" w:type="dxa"/>
        <w:tblLook w:val="04A0"/>
      </w:tblPr>
      <w:tblGrid>
        <w:gridCol w:w="2254"/>
        <w:gridCol w:w="498"/>
        <w:gridCol w:w="1146"/>
        <w:gridCol w:w="4072"/>
        <w:gridCol w:w="1362"/>
      </w:tblGrid>
      <w:tr w:rsidR="0091337F" w:rsidRPr="0091337F" w:rsidTr="0010538C">
        <w:trPr>
          <w:trHeight w:val="288"/>
        </w:trPr>
        <w:tc>
          <w:tcPr>
            <w:tcW w:w="9332" w:type="dxa"/>
            <w:gridSpan w:val="5"/>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91337F" w:rsidRPr="0091337F" w:rsidRDefault="00401287" w:rsidP="0091337F">
            <w:pPr>
              <w:spacing w:after="0" w:line="240" w:lineRule="auto"/>
              <w:jc w:val="center"/>
              <w:rPr>
                <w:rFonts w:ascii="Calibri" w:eastAsia="Times New Roman" w:hAnsi="Calibri" w:cs="Calibri"/>
                <w:color w:val="000000"/>
              </w:rPr>
            </w:pPr>
            <w:r>
              <w:rPr>
                <w:rFonts w:ascii="Calibri" w:eastAsia="Times New Roman" w:hAnsi="Calibri" w:cs="Calibri"/>
                <w:color w:val="000000"/>
              </w:rPr>
              <w:t>MEL.computer</w:t>
            </w:r>
          </w:p>
        </w:tc>
      </w:tr>
      <w:tr w:rsidR="0091337F" w:rsidRPr="0091337F" w:rsidTr="0010538C">
        <w:trPr>
          <w:trHeight w:val="300"/>
        </w:trPr>
        <w:tc>
          <w:tcPr>
            <w:tcW w:w="2254" w:type="dxa"/>
            <w:tcBorders>
              <w:top w:val="nil"/>
              <w:left w:val="single" w:sz="4" w:space="0" w:color="auto"/>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name</w:t>
            </w:r>
          </w:p>
        </w:tc>
        <w:tc>
          <w:tcPr>
            <w:tcW w:w="498"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uid</w:t>
            </w:r>
          </w:p>
        </w:tc>
        <w:tc>
          <w:tcPr>
            <w:tcW w:w="1146"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version_id</w:t>
            </w:r>
          </w:p>
        </w:tc>
        <w:tc>
          <w:tcPr>
            <w:tcW w:w="4072"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description</w:t>
            </w:r>
          </w:p>
        </w:tc>
        <w:tc>
          <w:tcPr>
            <w:tcW w:w="1362"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fidelity_level</w:t>
            </w:r>
          </w:p>
        </w:tc>
      </w:tr>
      <w:tr w:rsidR="0091337F" w:rsidRPr="0091337F" w:rsidTr="0010538C">
        <w:trPr>
          <w:trHeight w:val="288"/>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Laptop</w:t>
            </w:r>
          </w:p>
        </w:tc>
        <w:tc>
          <w:tcPr>
            <w:tcW w:w="498"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146"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4072"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Generic 15" laptop</w:t>
            </w:r>
          </w:p>
        </w:tc>
        <w:tc>
          <w:tcPr>
            <w:tcW w:w="1362"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0</w:t>
            </w:r>
          </w:p>
        </w:tc>
      </w:tr>
      <w:tr w:rsidR="0091337F" w:rsidRPr="0091337F" w:rsidTr="0010538C">
        <w:trPr>
          <w:trHeight w:val="288"/>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Desktop With Monitor</w:t>
            </w:r>
          </w:p>
        </w:tc>
        <w:tc>
          <w:tcPr>
            <w:tcW w:w="498"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146"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4072"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Generic 8 core desktop with 21" monitor</w:t>
            </w:r>
          </w:p>
        </w:tc>
        <w:tc>
          <w:tcPr>
            <w:tcW w:w="1362"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0</w:t>
            </w:r>
          </w:p>
        </w:tc>
      </w:tr>
      <w:tr w:rsidR="0091337F" w:rsidRPr="0091337F" w:rsidTr="0010538C">
        <w:trPr>
          <w:trHeight w:val="288"/>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Desktop</w:t>
            </w:r>
          </w:p>
        </w:tc>
        <w:tc>
          <w:tcPr>
            <w:tcW w:w="498"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146"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4072"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Generic 8 core desktop with no monitor</w:t>
            </w:r>
          </w:p>
        </w:tc>
        <w:tc>
          <w:tcPr>
            <w:tcW w:w="1362"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0</w:t>
            </w:r>
          </w:p>
        </w:tc>
      </w:tr>
    </w:tbl>
    <w:p w:rsidR="00495EB1" w:rsidRDefault="00495EB1"/>
    <w:p w:rsidR="00264835" w:rsidRDefault="00264835">
      <w:r>
        <w:t>Provenance</w:t>
      </w:r>
      <w:r>
        <w:br/>
        <w:t>Rules: Datetime format is TDB, do not populate for now</w:t>
      </w:r>
    </w:p>
    <w:tbl>
      <w:tblPr>
        <w:tblW w:w="3960" w:type="dxa"/>
        <w:tblInd w:w="96" w:type="dxa"/>
        <w:tblLook w:val="04A0"/>
      </w:tblPr>
      <w:tblGrid>
        <w:gridCol w:w="1225"/>
        <w:gridCol w:w="1030"/>
        <w:gridCol w:w="1739"/>
      </w:tblGrid>
      <w:tr w:rsidR="0091337F" w:rsidRPr="0091337F" w:rsidTr="0091337F">
        <w:trPr>
          <w:trHeight w:val="288"/>
        </w:trPr>
        <w:tc>
          <w:tcPr>
            <w:tcW w:w="3960" w:type="dxa"/>
            <w:gridSpan w:val="3"/>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provenance</w:t>
            </w:r>
          </w:p>
        </w:tc>
      </w:tr>
      <w:tr w:rsidR="0091337F" w:rsidRPr="0091337F" w:rsidTr="0091337F">
        <w:trPr>
          <w:trHeight w:val="300"/>
        </w:trPr>
        <w:tc>
          <w:tcPr>
            <w:tcW w:w="1225" w:type="dxa"/>
            <w:tcBorders>
              <w:top w:val="nil"/>
              <w:left w:val="single" w:sz="4" w:space="0" w:color="auto"/>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author</w:t>
            </w:r>
          </w:p>
        </w:tc>
        <w:tc>
          <w:tcPr>
            <w:tcW w:w="996"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datetime</w:t>
            </w:r>
          </w:p>
        </w:tc>
        <w:tc>
          <w:tcPr>
            <w:tcW w:w="1739"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comment</w:t>
            </w:r>
          </w:p>
        </w:tc>
      </w:tr>
      <w:tr w:rsidR="0091337F" w:rsidRPr="0091337F" w:rsidTr="0091337F">
        <w:trPr>
          <w:trHeight w:val="288"/>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dmacumbe</w:t>
            </w:r>
          </w:p>
        </w:tc>
        <w:tc>
          <w:tcPr>
            <w:tcW w:w="996"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739"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Totally made up</w:t>
            </w:r>
          </w:p>
        </w:tc>
      </w:tr>
      <w:tr w:rsidR="0091337F" w:rsidRPr="0091337F" w:rsidTr="0091337F">
        <w:trPr>
          <w:trHeight w:val="288"/>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dmacumbe</w:t>
            </w:r>
          </w:p>
        </w:tc>
        <w:tc>
          <w:tcPr>
            <w:tcW w:w="996"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739"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Totally made up</w:t>
            </w:r>
          </w:p>
        </w:tc>
      </w:tr>
      <w:tr w:rsidR="0091337F" w:rsidRPr="0091337F" w:rsidTr="0091337F">
        <w:trPr>
          <w:trHeight w:val="288"/>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dmacumbe</w:t>
            </w:r>
          </w:p>
        </w:tc>
        <w:tc>
          <w:tcPr>
            <w:tcW w:w="996"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739"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Totally made up</w:t>
            </w:r>
          </w:p>
        </w:tc>
      </w:tr>
    </w:tbl>
    <w:p w:rsidR="006116F7" w:rsidRDefault="006116F7"/>
    <w:p w:rsidR="00476786" w:rsidRDefault="00476786">
      <w:r>
        <w:t>Tag</w:t>
      </w:r>
      <w:r>
        <w:br/>
        <w:t>Rules: the second row should be left blank</w:t>
      </w:r>
      <w:r w:rsidR="005930D7">
        <w:t>, there is some confusion right now about whether or not user defined tags are allowed in the upload process (Allan says can only have one tag which must be component type)</w:t>
      </w:r>
    </w:p>
    <w:tbl>
      <w:tblPr>
        <w:tblW w:w="2880" w:type="dxa"/>
        <w:tblInd w:w="96" w:type="dxa"/>
        <w:tblLook w:val="04A0"/>
      </w:tblPr>
      <w:tblGrid>
        <w:gridCol w:w="1092"/>
        <w:gridCol w:w="960"/>
        <w:gridCol w:w="960"/>
      </w:tblGrid>
      <w:tr w:rsidR="0091337F" w:rsidRPr="0091337F" w:rsidTr="0091337F">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tag</w:t>
            </w:r>
          </w:p>
        </w:tc>
        <w:tc>
          <w:tcPr>
            <w:tcW w:w="960" w:type="dxa"/>
            <w:tcBorders>
              <w:top w:val="single" w:sz="4" w:space="0" w:color="auto"/>
              <w:left w:val="nil"/>
              <w:bottom w:val="single" w:sz="4" w:space="0" w:color="auto"/>
              <w:right w:val="single" w:sz="4" w:space="0" w:color="auto"/>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tag</w:t>
            </w:r>
          </w:p>
        </w:tc>
        <w:tc>
          <w:tcPr>
            <w:tcW w:w="960" w:type="dxa"/>
            <w:tcBorders>
              <w:top w:val="single" w:sz="4" w:space="0" w:color="auto"/>
              <w:left w:val="nil"/>
              <w:bottom w:val="single" w:sz="4" w:space="0" w:color="auto"/>
              <w:right w:val="single" w:sz="4" w:space="0" w:color="auto"/>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tag</w:t>
            </w:r>
          </w:p>
        </w:tc>
      </w:tr>
      <w:tr w:rsidR="0091337F" w:rsidRPr="0091337F" w:rsidTr="0091337F">
        <w:trPr>
          <w:trHeight w:val="300"/>
        </w:trPr>
        <w:tc>
          <w:tcPr>
            <w:tcW w:w="960" w:type="dxa"/>
            <w:tcBorders>
              <w:top w:val="nil"/>
              <w:left w:val="single" w:sz="4" w:space="0" w:color="auto"/>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r>
      <w:tr w:rsidR="0091337F" w:rsidRPr="0091337F" w:rsidTr="0091337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computer</w:t>
            </w:r>
          </w:p>
        </w:tc>
        <w:tc>
          <w:tcPr>
            <w:tcW w:w="96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laptop</w:t>
            </w:r>
          </w:p>
        </w:tc>
        <w:tc>
          <w:tcPr>
            <w:tcW w:w="96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r>
      <w:tr w:rsidR="0091337F" w:rsidRPr="0091337F" w:rsidTr="0091337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computer</w:t>
            </w:r>
          </w:p>
        </w:tc>
        <w:tc>
          <w:tcPr>
            <w:tcW w:w="96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desktop</w:t>
            </w:r>
          </w:p>
        </w:tc>
        <w:tc>
          <w:tcPr>
            <w:tcW w:w="96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monitor</w:t>
            </w:r>
          </w:p>
        </w:tc>
      </w:tr>
      <w:tr w:rsidR="0091337F" w:rsidRPr="0091337F" w:rsidTr="0091337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computer</w:t>
            </w:r>
          </w:p>
        </w:tc>
        <w:tc>
          <w:tcPr>
            <w:tcW w:w="96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desktop</w:t>
            </w:r>
          </w:p>
        </w:tc>
        <w:tc>
          <w:tcPr>
            <w:tcW w:w="96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r>
    </w:tbl>
    <w:p w:rsidR="0091337F" w:rsidRDefault="0091337F"/>
    <w:p w:rsidR="0059787E" w:rsidRDefault="0059787E"/>
    <w:p w:rsidR="00476786" w:rsidRDefault="00476786">
      <w:r>
        <w:t>Attribute</w:t>
      </w:r>
      <w:r>
        <w:br/>
        <w:t xml:space="preserve">Rules: The unit string will be parsed out using the ( ).  </w:t>
      </w:r>
    </w:p>
    <w:tbl>
      <w:tblPr>
        <w:tblW w:w="2560" w:type="dxa"/>
        <w:tblInd w:w="96" w:type="dxa"/>
        <w:tblLook w:val="04A0"/>
      </w:tblPr>
      <w:tblGrid>
        <w:gridCol w:w="1380"/>
        <w:gridCol w:w="1180"/>
      </w:tblGrid>
      <w:tr w:rsidR="0091337F" w:rsidRPr="0091337F" w:rsidTr="0091337F">
        <w:trPr>
          <w:trHeight w:val="288"/>
        </w:trPr>
        <w:tc>
          <w:tcPr>
            <w:tcW w:w="1380" w:type="dxa"/>
            <w:tcBorders>
              <w:top w:val="single" w:sz="4" w:space="0" w:color="auto"/>
              <w:left w:val="single" w:sz="4" w:space="0" w:color="auto"/>
              <w:bottom w:val="single" w:sz="4" w:space="0" w:color="auto"/>
              <w:right w:val="nil"/>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attribute</w:t>
            </w:r>
          </w:p>
        </w:tc>
        <w:tc>
          <w:tcPr>
            <w:tcW w:w="1180" w:type="dxa"/>
            <w:tcBorders>
              <w:top w:val="single" w:sz="4" w:space="0" w:color="auto"/>
              <w:left w:val="single" w:sz="4" w:space="0" w:color="auto"/>
              <w:bottom w:val="single" w:sz="4" w:space="0" w:color="auto"/>
              <w:right w:val="nil"/>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attribute</w:t>
            </w:r>
          </w:p>
        </w:tc>
      </w:tr>
      <w:tr w:rsidR="0091337F" w:rsidRPr="0091337F" w:rsidTr="0091337F">
        <w:trPr>
          <w:trHeight w:val="300"/>
        </w:trPr>
        <w:tc>
          <w:tcPr>
            <w:tcW w:w="1380" w:type="dxa"/>
            <w:tcBorders>
              <w:top w:val="nil"/>
              <w:left w:val="single" w:sz="4" w:space="0" w:color="auto"/>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screen size (in)</w:t>
            </w:r>
          </w:p>
        </w:tc>
        <w:tc>
          <w:tcPr>
            <w:tcW w:w="1180"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wattage (W)</w:t>
            </w:r>
          </w:p>
        </w:tc>
      </w:tr>
      <w:tr w:rsidR="0091337F" w:rsidRPr="0091337F" w:rsidTr="0091337F">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100</w:t>
            </w:r>
          </w:p>
        </w:tc>
      </w:tr>
      <w:tr w:rsidR="0091337F" w:rsidRPr="0091337F" w:rsidTr="0091337F">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21</w:t>
            </w:r>
          </w:p>
        </w:tc>
        <w:tc>
          <w:tcPr>
            <w:tcW w:w="118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600</w:t>
            </w:r>
          </w:p>
        </w:tc>
      </w:tr>
      <w:tr w:rsidR="0091337F" w:rsidRPr="0091337F" w:rsidTr="0091337F">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jc w:val="right"/>
              <w:rPr>
                <w:rFonts w:ascii="Calibri" w:eastAsia="Times New Roman" w:hAnsi="Calibri" w:cs="Calibri"/>
                <w:color w:val="000000"/>
              </w:rPr>
            </w:pPr>
            <w:r w:rsidRPr="0091337F">
              <w:rPr>
                <w:rFonts w:ascii="Calibri" w:eastAsia="Times New Roman" w:hAnsi="Calibri" w:cs="Calibri"/>
                <w:color w:val="000000"/>
              </w:rPr>
              <w:t>500</w:t>
            </w:r>
          </w:p>
        </w:tc>
      </w:tr>
    </w:tbl>
    <w:p w:rsidR="0091337F" w:rsidRDefault="0091337F"/>
    <w:p w:rsidR="000043E3" w:rsidRDefault="000043E3">
      <w:r>
        <w:t>Source</w:t>
      </w:r>
      <w:r w:rsidR="00E64C10">
        <w:br/>
        <w:t>Rules:</w:t>
      </w:r>
    </w:p>
    <w:tbl>
      <w:tblPr>
        <w:tblW w:w="6300" w:type="dxa"/>
        <w:tblInd w:w="96" w:type="dxa"/>
        <w:tblLook w:val="04A0"/>
      </w:tblPr>
      <w:tblGrid>
        <w:gridCol w:w="1446"/>
        <w:gridCol w:w="5085"/>
      </w:tblGrid>
      <w:tr w:rsidR="0091337F" w:rsidRPr="0091337F" w:rsidTr="0091337F">
        <w:trPr>
          <w:trHeight w:val="288"/>
        </w:trPr>
        <w:tc>
          <w:tcPr>
            <w:tcW w:w="6300" w:type="dxa"/>
            <w:gridSpan w:val="2"/>
            <w:tcBorders>
              <w:top w:val="single" w:sz="4" w:space="0" w:color="auto"/>
              <w:left w:val="single" w:sz="4" w:space="0" w:color="auto"/>
              <w:bottom w:val="single" w:sz="4" w:space="0" w:color="auto"/>
              <w:right w:val="single" w:sz="4" w:space="0" w:color="000000"/>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source</w:t>
            </w:r>
          </w:p>
        </w:tc>
      </w:tr>
      <w:tr w:rsidR="0091337F" w:rsidRPr="0091337F" w:rsidTr="0091337F">
        <w:trPr>
          <w:trHeight w:val="300"/>
        </w:trPr>
        <w:tc>
          <w:tcPr>
            <w:tcW w:w="1285" w:type="dxa"/>
            <w:tcBorders>
              <w:top w:val="nil"/>
              <w:left w:val="single" w:sz="4" w:space="0" w:color="auto"/>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manufacturer</w:t>
            </w:r>
          </w:p>
        </w:tc>
        <w:tc>
          <w:tcPr>
            <w:tcW w:w="5015"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url</w:t>
            </w:r>
          </w:p>
        </w:tc>
      </w:tr>
      <w:tr w:rsidR="0091337F" w:rsidRPr="0091337F" w:rsidTr="0091337F">
        <w:trPr>
          <w:trHeight w:val="288"/>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 Inc</w:t>
            </w:r>
          </w:p>
        </w:tc>
        <w:tc>
          <w:tcPr>
            <w:tcW w:w="5015" w:type="dxa"/>
            <w:tcBorders>
              <w:top w:val="nil"/>
              <w:left w:val="nil"/>
              <w:bottom w:val="single" w:sz="4" w:space="0" w:color="auto"/>
              <w:right w:val="single" w:sz="4" w:space="0" w:color="auto"/>
            </w:tcBorders>
            <w:shd w:val="clear" w:color="auto" w:fill="auto"/>
            <w:noWrap/>
            <w:vAlign w:val="bottom"/>
            <w:hideMark/>
          </w:tcPr>
          <w:p w:rsidR="0091337F" w:rsidRPr="0091337F" w:rsidRDefault="00FE43B4" w:rsidP="0091337F">
            <w:pPr>
              <w:spacing w:after="0" w:line="240" w:lineRule="auto"/>
              <w:rPr>
                <w:rFonts w:ascii="Calibri" w:eastAsia="Times New Roman" w:hAnsi="Calibri" w:cs="Calibri"/>
                <w:color w:val="0000FF"/>
                <w:u w:val="single"/>
              </w:rPr>
            </w:pPr>
            <w:hyperlink r:id="rId4" w:history="1">
              <w:r w:rsidR="0091337F" w:rsidRPr="0091337F">
                <w:rPr>
                  <w:rFonts w:ascii="Calibri" w:eastAsia="Times New Roman" w:hAnsi="Calibri" w:cs="Calibri"/>
                  <w:color w:val="0000FF"/>
                  <w:u w:val="single"/>
                </w:rPr>
                <w:t>www.compinc.com/generic_laptop.html</w:t>
              </w:r>
            </w:hyperlink>
          </w:p>
        </w:tc>
      </w:tr>
      <w:tr w:rsidR="0091337F" w:rsidRPr="0091337F" w:rsidTr="0091337F">
        <w:trPr>
          <w:trHeight w:val="288"/>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 Inc</w:t>
            </w:r>
          </w:p>
        </w:tc>
        <w:tc>
          <w:tcPr>
            <w:tcW w:w="5015" w:type="dxa"/>
            <w:tcBorders>
              <w:top w:val="nil"/>
              <w:left w:val="nil"/>
              <w:bottom w:val="single" w:sz="4" w:space="0" w:color="auto"/>
              <w:right w:val="single" w:sz="4" w:space="0" w:color="auto"/>
            </w:tcBorders>
            <w:shd w:val="clear" w:color="auto" w:fill="auto"/>
            <w:noWrap/>
            <w:vAlign w:val="bottom"/>
            <w:hideMark/>
          </w:tcPr>
          <w:p w:rsidR="0091337F" w:rsidRPr="0091337F" w:rsidRDefault="00FE43B4" w:rsidP="0091337F">
            <w:pPr>
              <w:spacing w:after="0" w:line="240" w:lineRule="auto"/>
              <w:rPr>
                <w:rFonts w:ascii="Calibri" w:eastAsia="Times New Roman" w:hAnsi="Calibri" w:cs="Calibri"/>
                <w:color w:val="0000FF"/>
                <w:u w:val="single"/>
              </w:rPr>
            </w:pPr>
            <w:hyperlink r:id="rId5" w:history="1">
              <w:r w:rsidR="0091337F" w:rsidRPr="0091337F">
                <w:rPr>
                  <w:rFonts w:ascii="Calibri" w:eastAsia="Times New Roman" w:hAnsi="Calibri" w:cs="Calibri"/>
                  <w:color w:val="0000FF"/>
                  <w:u w:val="single"/>
                </w:rPr>
                <w:t>www.compinc.com/generic_desktop_w_monitor.html</w:t>
              </w:r>
            </w:hyperlink>
          </w:p>
        </w:tc>
      </w:tr>
      <w:tr w:rsidR="0091337F" w:rsidRPr="0091337F" w:rsidTr="0091337F">
        <w:trPr>
          <w:trHeight w:val="288"/>
        </w:trPr>
        <w:tc>
          <w:tcPr>
            <w:tcW w:w="1285"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 Inc</w:t>
            </w:r>
          </w:p>
        </w:tc>
        <w:tc>
          <w:tcPr>
            <w:tcW w:w="5015" w:type="dxa"/>
            <w:tcBorders>
              <w:top w:val="nil"/>
              <w:left w:val="nil"/>
              <w:bottom w:val="single" w:sz="4" w:space="0" w:color="auto"/>
              <w:right w:val="single" w:sz="4" w:space="0" w:color="auto"/>
            </w:tcBorders>
            <w:shd w:val="clear" w:color="auto" w:fill="auto"/>
            <w:noWrap/>
            <w:vAlign w:val="bottom"/>
            <w:hideMark/>
          </w:tcPr>
          <w:p w:rsidR="0091337F" w:rsidRPr="0091337F" w:rsidRDefault="00FE43B4" w:rsidP="0091337F">
            <w:pPr>
              <w:spacing w:after="0" w:line="240" w:lineRule="auto"/>
              <w:rPr>
                <w:rFonts w:ascii="Calibri" w:eastAsia="Times New Roman" w:hAnsi="Calibri" w:cs="Calibri"/>
                <w:color w:val="0000FF"/>
                <w:u w:val="single"/>
              </w:rPr>
            </w:pPr>
            <w:hyperlink r:id="rId6" w:history="1">
              <w:r w:rsidR="0091337F" w:rsidRPr="0091337F">
                <w:rPr>
                  <w:rFonts w:ascii="Calibri" w:eastAsia="Times New Roman" w:hAnsi="Calibri" w:cs="Calibri"/>
                  <w:color w:val="0000FF"/>
                  <w:u w:val="single"/>
                </w:rPr>
                <w:t>www.compinc.com/generic_desktop.html</w:t>
              </w:r>
            </w:hyperlink>
          </w:p>
        </w:tc>
      </w:tr>
    </w:tbl>
    <w:p w:rsidR="0091337F" w:rsidRDefault="0091337F"/>
    <w:p w:rsidR="000043E3" w:rsidRDefault="000043E3">
      <w:r>
        <w:t>File</w:t>
      </w:r>
      <w:r w:rsidR="00E64C10">
        <w:br/>
        <w:t>Rules:</w:t>
      </w:r>
    </w:p>
    <w:tbl>
      <w:tblPr>
        <w:tblW w:w="9861" w:type="dxa"/>
        <w:tblInd w:w="96" w:type="dxa"/>
        <w:tblLook w:val="04A0"/>
      </w:tblPr>
      <w:tblGrid>
        <w:gridCol w:w="1887"/>
        <w:gridCol w:w="1036"/>
        <w:gridCol w:w="2572"/>
        <w:gridCol w:w="892"/>
        <w:gridCol w:w="3891"/>
      </w:tblGrid>
      <w:tr w:rsidR="0091337F" w:rsidRPr="0091337F" w:rsidTr="0091337F">
        <w:trPr>
          <w:trHeight w:val="288"/>
        </w:trPr>
        <w:tc>
          <w:tcPr>
            <w:tcW w:w="9861" w:type="dxa"/>
            <w:gridSpan w:val="5"/>
            <w:tcBorders>
              <w:top w:val="single" w:sz="4" w:space="0" w:color="auto"/>
              <w:left w:val="single" w:sz="4" w:space="0" w:color="auto"/>
              <w:bottom w:val="single" w:sz="4" w:space="0" w:color="auto"/>
              <w:right w:val="single" w:sz="4" w:space="0" w:color="000000"/>
            </w:tcBorders>
            <w:shd w:val="clear" w:color="000000" w:fill="C2D69A"/>
            <w:noWrap/>
            <w:vAlign w:val="bottom"/>
            <w:hideMark/>
          </w:tcPr>
          <w:p w:rsidR="0091337F" w:rsidRPr="0091337F" w:rsidRDefault="0091337F" w:rsidP="0091337F">
            <w:pPr>
              <w:spacing w:after="0" w:line="240" w:lineRule="auto"/>
              <w:jc w:val="center"/>
              <w:rPr>
                <w:rFonts w:ascii="Calibri" w:eastAsia="Times New Roman" w:hAnsi="Calibri" w:cs="Calibri"/>
                <w:color w:val="000000"/>
              </w:rPr>
            </w:pPr>
            <w:r w:rsidRPr="0091337F">
              <w:rPr>
                <w:rFonts w:ascii="Calibri" w:eastAsia="Times New Roman" w:hAnsi="Calibri" w:cs="Calibri"/>
                <w:color w:val="000000"/>
              </w:rPr>
              <w:t>file</w:t>
            </w:r>
          </w:p>
        </w:tc>
      </w:tr>
      <w:tr w:rsidR="0091337F" w:rsidRPr="0091337F" w:rsidTr="0091337F">
        <w:trPr>
          <w:trHeight w:val="300"/>
        </w:trPr>
        <w:tc>
          <w:tcPr>
            <w:tcW w:w="1801" w:type="dxa"/>
            <w:tcBorders>
              <w:top w:val="nil"/>
              <w:left w:val="single" w:sz="4" w:space="0" w:color="auto"/>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software_program</w:t>
            </w:r>
          </w:p>
        </w:tc>
        <w:tc>
          <w:tcPr>
            <w:tcW w:w="897"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identifier</w:t>
            </w:r>
          </w:p>
        </w:tc>
        <w:tc>
          <w:tcPr>
            <w:tcW w:w="2528"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filename</w:t>
            </w:r>
          </w:p>
        </w:tc>
        <w:tc>
          <w:tcPr>
            <w:tcW w:w="744"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filetype</w:t>
            </w:r>
          </w:p>
        </w:tc>
        <w:tc>
          <w:tcPr>
            <w:tcW w:w="3891" w:type="dxa"/>
            <w:tcBorders>
              <w:top w:val="nil"/>
              <w:left w:val="nil"/>
              <w:bottom w:val="single" w:sz="8" w:space="0" w:color="auto"/>
              <w:right w:val="single" w:sz="4" w:space="0" w:color="auto"/>
            </w:tcBorders>
            <w:shd w:val="clear" w:color="000000" w:fill="EAF1DD"/>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filepath</w:t>
            </w:r>
          </w:p>
        </w:tc>
      </w:tr>
      <w:tr w:rsidR="0091337F" w:rsidRPr="0091337F" w:rsidTr="0091337F">
        <w:trPr>
          <w:trHeight w:val="288"/>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CompModeller</w:t>
            </w:r>
          </w:p>
        </w:tc>
        <w:tc>
          <w:tcPr>
            <w:tcW w:w="897"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1.0.0</w:t>
            </w:r>
          </w:p>
        </w:tc>
        <w:tc>
          <w:tcPr>
            <w:tcW w:w="2528"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laptop.txt</w:t>
            </w:r>
          </w:p>
        </w:tc>
        <w:tc>
          <w:tcPr>
            <w:tcW w:w="744"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txt</w:t>
            </w:r>
          </w:p>
        </w:tc>
        <w:tc>
          <w:tcPr>
            <w:tcW w:w="3891"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c:\computers\laptop.txt</w:t>
            </w:r>
          </w:p>
        </w:tc>
      </w:tr>
      <w:tr w:rsidR="0091337F" w:rsidRPr="0091337F" w:rsidTr="0091337F">
        <w:trPr>
          <w:trHeight w:val="288"/>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CompModeller</w:t>
            </w:r>
          </w:p>
        </w:tc>
        <w:tc>
          <w:tcPr>
            <w:tcW w:w="897"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1.0.0</w:t>
            </w:r>
          </w:p>
        </w:tc>
        <w:tc>
          <w:tcPr>
            <w:tcW w:w="2528"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desktop_with_monitor.txt</w:t>
            </w:r>
          </w:p>
        </w:tc>
        <w:tc>
          <w:tcPr>
            <w:tcW w:w="744"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txt</w:t>
            </w:r>
          </w:p>
        </w:tc>
        <w:tc>
          <w:tcPr>
            <w:tcW w:w="3891"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c:\computers\desktop_with_monitor.txt</w:t>
            </w:r>
          </w:p>
        </w:tc>
      </w:tr>
      <w:tr w:rsidR="0091337F" w:rsidRPr="0091337F" w:rsidTr="0091337F">
        <w:trPr>
          <w:trHeight w:val="288"/>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CompModeller</w:t>
            </w:r>
          </w:p>
        </w:tc>
        <w:tc>
          <w:tcPr>
            <w:tcW w:w="897"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1.0.0</w:t>
            </w:r>
          </w:p>
        </w:tc>
        <w:tc>
          <w:tcPr>
            <w:tcW w:w="2528"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desktop.txt</w:t>
            </w:r>
          </w:p>
        </w:tc>
        <w:tc>
          <w:tcPr>
            <w:tcW w:w="744"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txt</w:t>
            </w:r>
          </w:p>
        </w:tc>
        <w:tc>
          <w:tcPr>
            <w:tcW w:w="3891" w:type="dxa"/>
            <w:tcBorders>
              <w:top w:val="nil"/>
              <w:left w:val="nil"/>
              <w:bottom w:val="single" w:sz="4" w:space="0" w:color="auto"/>
              <w:right w:val="single" w:sz="4" w:space="0" w:color="auto"/>
            </w:tcBorders>
            <w:shd w:val="clear" w:color="auto" w:fill="auto"/>
            <w:noWrap/>
            <w:vAlign w:val="bottom"/>
            <w:hideMark/>
          </w:tcPr>
          <w:p w:rsidR="0091337F" w:rsidRPr="0091337F" w:rsidRDefault="0091337F" w:rsidP="0091337F">
            <w:pPr>
              <w:spacing w:after="0" w:line="240" w:lineRule="auto"/>
              <w:rPr>
                <w:rFonts w:ascii="Calibri" w:eastAsia="Times New Roman" w:hAnsi="Calibri" w:cs="Calibri"/>
                <w:color w:val="000000"/>
              </w:rPr>
            </w:pPr>
            <w:r w:rsidRPr="0091337F">
              <w:rPr>
                <w:rFonts w:ascii="Calibri" w:eastAsia="Times New Roman" w:hAnsi="Calibri" w:cs="Calibri"/>
                <w:color w:val="000000"/>
              </w:rPr>
              <w:t>c:\computers\desktop.txt</w:t>
            </w:r>
          </w:p>
        </w:tc>
      </w:tr>
    </w:tbl>
    <w:p w:rsidR="0091337F" w:rsidRDefault="0091337F"/>
    <w:sectPr w:rsidR="0091337F" w:rsidSect="00495E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337F"/>
    <w:rsid w:val="000043E3"/>
    <w:rsid w:val="00071C1E"/>
    <w:rsid w:val="0010538C"/>
    <w:rsid w:val="00264835"/>
    <w:rsid w:val="002C38AE"/>
    <w:rsid w:val="002D03FF"/>
    <w:rsid w:val="00401287"/>
    <w:rsid w:val="00476786"/>
    <w:rsid w:val="00495EB1"/>
    <w:rsid w:val="005930D7"/>
    <w:rsid w:val="0059787E"/>
    <w:rsid w:val="006116F7"/>
    <w:rsid w:val="0091337F"/>
    <w:rsid w:val="00A06726"/>
    <w:rsid w:val="00D27290"/>
    <w:rsid w:val="00E64C10"/>
    <w:rsid w:val="00FE4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337F"/>
    <w:rPr>
      <w:color w:val="0000FF"/>
      <w:u w:val="single"/>
    </w:rPr>
  </w:style>
  <w:style w:type="paragraph" w:styleId="BalloonText">
    <w:name w:val="Balloon Text"/>
    <w:basedOn w:val="Normal"/>
    <w:link w:val="BalloonTextChar"/>
    <w:uiPriority w:val="99"/>
    <w:semiHidden/>
    <w:unhideWhenUsed/>
    <w:rsid w:val="00105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3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876839">
      <w:bodyDiv w:val="1"/>
      <w:marLeft w:val="0"/>
      <w:marRight w:val="0"/>
      <w:marTop w:val="0"/>
      <w:marBottom w:val="0"/>
      <w:divBdr>
        <w:top w:val="none" w:sz="0" w:space="0" w:color="auto"/>
        <w:left w:val="none" w:sz="0" w:space="0" w:color="auto"/>
        <w:bottom w:val="none" w:sz="0" w:space="0" w:color="auto"/>
        <w:right w:val="none" w:sz="0" w:space="0" w:color="auto"/>
      </w:divBdr>
    </w:div>
    <w:div w:id="326397334">
      <w:bodyDiv w:val="1"/>
      <w:marLeft w:val="0"/>
      <w:marRight w:val="0"/>
      <w:marTop w:val="0"/>
      <w:marBottom w:val="0"/>
      <w:divBdr>
        <w:top w:val="none" w:sz="0" w:space="0" w:color="auto"/>
        <w:left w:val="none" w:sz="0" w:space="0" w:color="auto"/>
        <w:bottom w:val="none" w:sz="0" w:space="0" w:color="auto"/>
        <w:right w:val="none" w:sz="0" w:space="0" w:color="auto"/>
      </w:divBdr>
    </w:div>
    <w:div w:id="699474929">
      <w:bodyDiv w:val="1"/>
      <w:marLeft w:val="0"/>
      <w:marRight w:val="0"/>
      <w:marTop w:val="0"/>
      <w:marBottom w:val="0"/>
      <w:divBdr>
        <w:top w:val="none" w:sz="0" w:space="0" w:color="auto"/>
        <w:left w:val="none" w:sz="0" w:space="0" w:color="auto"/>
        <w:bottom w:val="none" w:sz="0" w:space="0" w:color="auto"/>
        <w:right w:val="none" w:sz="0" w:space="0" w:color="auto"/>
      </w:divBdr>
    </w:div>
    <w:div w:id="1272788156">
      <w:bodyDiv w:val="1"/>
      <w:marLeft w:val="0"/>
      <w:marRight w:val="0"/>
      <w:marTop w:val="0"/>
      <w:marBottom w:val="0"/>
      <w:divBdr>
        <w:top w:val="none" w:sz="0" w:space="0" w:color="auto"/>
        <w:left w:val="none" w:sz="0" w:space="0" w:color="auto"/>
        <w:bottom w:val="none" w:sz="0" w:space="0" w:color="auto"/>
        <w:right w:val="none" w:sz="0" w:space="0" w:color="auto"/>
      </w:divBdr>
    </w:div>
    <w:div w:id="1332106547">
      <w:bodyDiv w:val="1"/>
      <w:marLeft w:val="0"/>
      <w:marRight w:val="0"/>
      <w:marTop w:val="0"/>
      <w:marBottom w:val="0"/>
      <w:divBdr>
        <w:top w:val="none" w:sz="0" w:space="0" w:color="auto"/>
        <w:left w:val="none" w:sz="0" w:space="0" w:color="auto"/>
        <w:bottom w:val="none" w:sz="0" w:space="0" w:color="auto"/>
        <w:right w:val="none" w:sz="0" w:space="0" w:color="auto"/>
      </w:divBdr>
    </w:div>
    <w:div w:id="1620450935">
      <w:bodyDiv w:val="1"/>
      <w:marLeft w:val="0"/>
      <w:marRight w:val="0"/>
      <w:marTop w:val="0"/>
      <w:marBottom w:val="0"/>
      <w:divBdr>
        <w:top w:val="none" w:sz="0" w:space="0" w:color="auto"/>
        <w:left w:val="none" w:sz="0" w:space="0" w:color="auto"/>
        <w:bottom w:val="none" w:sz="0" w:space="0" w:color="auto"/>
        <w:right w:val="none" w:sz="0" w:space="0" w:color="auto"/>
      </w:divBdr>
    </w:div>
    <w:div w:id="1820220382">
      <w:bodyDiv w:val="1"/>
      <w:marLeft w:val="0"/>
      <w:marRight w:val="0"/>
      <w:marTop w:val="0"/>
      <w:marBottom w:val="0"/>
      <w:divBdr>
        <w:top w:val="none" w:sz="0" w:space="0" w:color="auto"/>
        <w:left w:val="none" w:sz="0" w:space="0" w:color="auto"/>
        <w:bottom w:val="none" w:sz="0" w:space="0" w:color="auto"/>
        <w:right w:val="none" w:sz="0" w:space="0" w:color="auto"/>
      </w:divBdr>
    </w:div>
    <w:div w:id="20301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inc.com/generic_desktop.html" TargetMode="External"/><Relationship Id="rId5" Type="http://schemas.openxmlformats.org/officeDocument/2006/relationships/hyperlink" Target="http://www.compinc.com/generic_desktop_w_monitor.html" TargetMode="External"/><Relationship Id="rId4" Type="http://schemas.openxmlformats.org/officeDocument/2006/relationships/hyperlink" Target="http://www.compinc.com/generic_lap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Macumber</dc:creator>
  <cp:keywords/>
  <dc:description/>
  <cp:lastModifiedBy>Dan Macumber</cp:lastModifiedBy>
  <cp:revision>15</cp:revision>
  <dcterms:created xsi:type="dcterms:W3CDTF">2012-05-01T17:41:00Z</dcterms:created>
  <dcterms:modified xsi:type="dcterms:W3CDTF">2012-05-01T21:58:00Z</dcterms:modified>
</cp:coreProperties>
</file>