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665481">
        <w:rPr>
          <w:sz w:val="48"/>
        </w:rPr>
        <w:t>2</w:t>
      </w:r>
      <w:r w:rsidR="005E42D7">
        <w:rPr>
          <w:sz w:val="48"/>
        </w:rPr>
        <w:t>.</w:t>
      </w:r>
      <w:r w:rsidR="00E23E1B">
        <w:rPr>
          <w:sz w:val="48"/>
        </w:rPr>
        <w:t>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665481">
        <w:rPr>
          <w:rStyle w:val="Emphasis"/>
          <w:color w:val="404040" w:themeColor="text1" w:themeTint="BF"/>
        </w:rPr>
        <w:t>12</w:t>
      </w:r>
      <w:r w:rsidR="005E42D7">
        <w:rPr>
          <w:rStyle w:val="Emphasis"/>
          <w:color w:val="404040" w:themeColor="text1" w:themeTint="BF"/>
        </w:rPr>
        <w:t>/</w:t>
      </w:r>
      <w:r w:rsidR="00665481">
        <w:rPr>
          <w:rStyle w:val="Emphasis"/>
          <w:color w:val="404040" w:themeColor="text1" w:themeTint="BF"/>
        </w:rPr>
        <w:t>20</w:t>
      </w:r>
      <w:r w:rsidR="003C799C">
        <w:rPr>
          <w:rStyle w:val="Emphasis"/>
          <w:color w:val="404040" w:themeColor="text1" w:themeTint="BF"/>
        </w:rPr>
        <w:t>/2013</w:t>
      </w:r>
    </w:p>
    <w:p w:rsidR="007C460A" w:rsidRDefault="00230EBD" w:rsidP="00CC49F6">
      <w:r>
        <w:t xml:space="preserve">These release notes describe version </w:t>
      </w:r>
      <w:r w:rsidR="00665481">
        <w:t>1.2</w:t>
      </w:r>
      <w:r w:rsidR="001D5372">
        <w:t xml:space="preserve">.0 </w:t>
      </w:r>
      <w:r>
        <w:t>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w:t>
      </w:r>
      <w:r w:rsidR="004169D8">
        <w:t>Buildings and Thermal Systems</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w:t>
      </w:r>
      <w:proofErr w:type="gramStart"/>
      <w:r w:rsidR="00E55BBA">
        <w:t>documentation</w:t>
      </w:r>
      <w:proofErr w:type="gramEnd"/>
      <w:r w:rsidR="002D282A">
        <w:t>,</w:t>
      </w:r>
      <w:r w:rsidR="00A01211">
        <w:t xml:space="preserve"> </w:t>
      </w:r>
      <w:r w:rsidR="00D47AFB">
        <w:t>is</w:t>
      </w:r>
      <w:r w:rsidR="00A01211">
        <w:t xml:space="preserve"> available at </w:t>
      </w:r>
      <w:hyperlink r:id="rId5" w:history="1">
        <w:r w:rsidR="00011709" w:rsidRPr="00995686">
          <w:rPr>
            <w:rStyle w:val="Hyperlink"/>
          </w:rPr>
          <w:t>http://openstudio.nrel.gov/documentation</w:t>
        </w:r>
      </w:hyperlink>
      <w:r w:rsidR="00E41AF5">
        <w:t>.</w:t>
      </w:r>
    </w:p>
    <w:p w:rsidR="00136ADD" w:rsidRDefault="00230EBD" w:rsidP="0029472C">
      <w:pPr>
        <w:pStyle w:val="ListParagraph"/>
        <w:numPr>
          <w:ilvl w:val="0"/>
          <w:numId w:val="21"/>
        </w:numPr>
      </w:pPr>
      <w:r>
        <w:t xml:space="preserve">C++ API documentation </w:t>
      </w:r>
      <w:r w:rsidR="0003751C">
        <w:t xml:space="preserve">is available at </w:t>
      </w:r>
      <w:hyperlink r:id="rId6"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7" w:history="1">
        <w:r>
          <w:rPr>
            <w:rStyle w:val="Hyperlink"/>
          </w:rPr>
          <w:t>http://openstudio.nrel.gov/openstudio-measure-writing-guide</w:t>
        </w:r>
      </w:hyperlink>
    </w:p>
    <w:p w:rsidR="0029472C" w:rsidRDefault="003438EB" w:rsidP="0029472C">
      <w:pPr>
        <w:pStyle w:val="ListParagraph"/>
        <w:numPr>
          <w:ilvl w:val="0"/>
          <w:numId w:val="21"/>
        </w:numPr>
      </w:pPr>
      <w:r>
        <w:t xml:space="preserve">OpenStudio Life Cycle Costing Examples </w:t>
      </w:r>
      <w:r w:rsidR="002D282A">
        <w:t>are</w:t>
      </w:r>
      <w:r>
        <w:t xml:space="preserve"> available at </w:t>
      </w:r>
      <w:hyperlink r:id="rId8" w:history="1">
        <w:r w:rsidRPr="004371D0">
          <w:rPr>
            <w:rStyle w:val="Hyperlink"/>
          </w:rPr>
          <w:t>http://openstudio.nrel.gov/openstudio-life-cycle-examples</w:t>
        </w:r>
      </w:hyperlink>
    </w:p>
    <w:p w:rsidR="007C460A" w:rsidRDefault="00A92539" w:rsidP="00C472D6">
      <w:pPr>
        <w:pStyle w:val="Heading1"/>
      </w:pPr>
      <w:r>
        <w:t>Installation Notes</w:t>
      </w:r>
    </w:p>
    <w:p w:rsidR="000802B7" w:rsidRDefault="00D81C3F" w:rsidP="00CC49F6">
      <w:r>
        <w:t>OpenStudio is supported on Windows</w:t>
      </w:r>
      <w:r w:rsidR="00301ED4">
        <w:t xml:space="preserve"> XP – </w:t>
      </w:r>
      <w:r w:rsidR="002D282A">
        <w:t>8.1</w:t>
      </w:r>
      <w:r>
        <w:t xml:space="preserve">, </w:t>
      </w:r>
      <w:r w:rsidR="00856094">
        <w:t>OS X</w:t>
      </w:r>
      <w:r w:rsidR="00665481">
        <w:t xml:space="preserve"> 10.8 – 10.9</w:t>
      </w:r>
      <w:r w:rsidR="005E5B52">
        <w:t>,</w:t>
      </w:r>
      <w:r>
        <w:t xml:space="preserve"> and </w:t>
      </w:r>
      <w:proofErr w:type="spellStart"/>
      <w:r w:rsidR="00301ED4">
        <w:t>Ubuntu</w:t>
      </w:r>
      <w:proofErr w:type="spellEnd"/>
      <w:r w:rsidR="00301ED4">
        <w:t xml:space="preserve">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rsidR="00B858F2" w:rsidRDefault="00E5275A" w:rsidP="006C2BEC">
      <w:pPr>
        <w:pStyle w:val="ListParagraph"/>
        <w:numPr>
          <w:ilvl w:val="1"/>
          <w:numId w:val="13"/>
        </w:numPr>
      </w:pPr>
      <w:hyperlink r:id="rId9" w:history="1">
        <w:r w:rsidR="00B858F2" w:rsidRPr="00B858F2">
          <w:rPr>
            <w:rStyle w:val="Hyperlink"/>
          </w:rPr>
          <w:t>Download EnergyPlus 8.0</w:t>
        </w:r>
      </w:hyperlink>
      <w:r w:rsidR="00B858F2">
        <w:t>. Create an account and login if you don’t already have one.</w:t>
      </w:r>
    </w:p>
    <w:p w:rsidR="006C2BEC" w:rsidRDefault="006C2BEC" w:rsidP="006C2BEC">
      <w:pPr>
        <w:pStyle w:val="ListParagraph"/>
        <w:numPr>
          <w:ilvl w:val="1"/>
          <w:numId w:val="13"/>
        </w:numPr>
      </w:pPr>
      <w:r>
        <w:t>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0" w:history="1">
        <w:proofErr w:type="spellStart"/>
        <w:r w:rsidRPr="006C2BEC">
          <w:rPr>
            <w:rStyle w:val="Hyperlink"/>
          </w:rPr>
          <w:t>Sketchup</w:t>
        </w:r>
        <w:proofErr w:type="spellEnd"/>
        <w:r w:rsidRPr="006C2BEC">
          <w:rPr>
            <w:rStyle w:val="Hyperlink"/>
          </w:rPr>
          <w:t xml:space="preserve"> 8.0</w:t>
        </w:r>
      </w:hyperlink>
      <w:r>
        <w:t xml:space="preserve"> or </w:t>
      </w:r>
      <w:hyperlink r:id="rId11" w:history="1">
        <w:r w:rsidRPr="006C2BEC">
          <w:rPr>
            <w:rStyle w:val="Hyperlink"/>
          </w:rPr>
          <w:t>SketchUp 2013</w:t>
        </w:r>
      </w:hyperlink>
      <w:r>
        <w:t xml:space="preserve"> (not available for Linux).</w:t>
      </w:r>
    </w:p>
    <w:p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2"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3" w:history="1">
        <w:r w:rsidRPr="002110CC">
          <w:rPr>
            <w:rStyle w:val="Hyperlink"/>
          </w:rPr>
          <w:t>View instructions on how to setup your account and configure the key in OpenStudio</w:t>
        </w:r>
      </w:hyperlink>
      <w:r w:rsidRPr="002110CC">
        <w:t>.</w:t>
      </w:r>
    </w:p>
    <w:p w:rsidR="00B45093" w:rsidRDefault="00B45093" w:rsidP="00B45093">
      <w:pPr>
        <w:pStyle w:val="Heading2"/>
      </w:pPr>
      <w:r>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4" w:history="1">
        <w:r w:rsidRPr="00B45093">
          <w:rPr>
            <w:rStyle w:val="Hyperlink"/>
          </w:rPr>
          <w:t>Radiance</w:t>
        </w:r>
      </w:hyperlink>
      <w:r>
        <w:t>.</w:t>
      </w:r>
    </w:p>
    <w:p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5" w:history="1">
        <w:r w:rsidRPr="00B45093">
          <w:rPr>
            <w:rStyle w:val="Hyperlink"/>
          </w:rPr>
          <w:t>ruby.zip</w:t>
        </w:r>
      </w:hyperlink>
      <w:r w:rsidRPr="00B45093">
        <w:t xml:space="preserve"> to C:\Ruby (or other desired location), and add C:\Ruby\bin to the PATH environment variable</w:t>
      </w:r>
      <w:r w:rsidR="00930CE7">
        <w:t>.</w:t>
      </w:r>
    </w:p>
    <w:p w:rsidR="00D01FA7" w:rsidRDefault="00D01FA7" w:rsidP="00D01FA7">
      <w:pPr>
        <w:pStyle w:val="ListParagraph"/>
        <w:spacing w:after="0"/>
      </w:pPr>
    </w:p>
    <w:p w:rsidR="00AA0711" w:rsidRDefault="00735160" w:rsidP="00BB2F52">
      <w:pPr>
        <w:pStyle w:val="PlainText"/>
      </w:pPr>
      <w:r w:rsidRPr="00F33AB7">
        <w:rPr>
          <w:rStyle w:val="Heading1Char"/>
        </w:rPr>
        <w:t>Overview</w:t>
      </w:r>
      <w:r w:rsidR="002A1617">
        <w:br/>
      </w:r>
      <w:r w:rsidR="002A1617">
        <w:br/>
      </w:r>
      <w:r w:rsidR="00590589">
        <w:t xml:space="preserve">OpenStudio 1.2.0 implements </w:t>
      </w:r>
      <w:r w:rsidR="00443FAB">
        <w:t>entirely</w:t>
      </w:r>
      <w:r w:rsidR="00590589">
        <w:t xml:space="preserve"> new results visualization</w:t>
      </w:r>
      <w:r w:rsidR="001D3F0D">
        <w:t xml:space="preserve">. </w:t>
      </w:r>
      <w:r w:rsidR="00057E36">
        <w:t>Modelers</w:t>
      </w:r>
      <w:r w:rsidR="001D3F0D">
        <w:t xml:space="preserve"> and developers can create custom reporting measures that show up directly in the OpenStudio application’s </w:t>
      </w:r>
      <w:r w:rsidR="00102577">
        <w:t>r</w:t>
      </w:r>
      <w:r w:rsidR="001D3F0D">
        <w:t>esults tab. These reporting measures can be shared on the Building Component Library and downloaded directly into the OpenStudio application.</w:t>
      </w:r>
      <w:r w:rsidR="00F41AE0">
        <w:t xml:space="preserve"> This release also features a number of important contributio</w:t>
      </w:r>
      <w:r w:rsidR="00AA0711">
        <w:t>ns from external collaborators:</w:t>
      </w:r>
    </w:p>
    <w:p w:rsidR="00AA0711" w:rsidRDefault="00F41AE0" w:rsidP="00AA0711">
      <w:pPr>
        <w:pStyle w:val="PlainText"/>
        <w:numPr>
          <w:ilvl w:val="0"/>
          <w:numId w:val="23"/>
        </w:numPr>
      </w:pPr>
      <w:r>
        <w:t>Oak Ridge Nat</w:t>
      </w:r>
      <w:r w:rsidR="00102577">
        <w:t>ional Laboratory added back-e</w:t>
      </w:r>
      <w:r>
        <w:t xml:space="preserve">nd </w:t>
      </w:r>
      <w:r w:rsidR="00AA0711">
        <w:t>functionality</w:t>
      </w:r>
      <w:r>
        <w:t xml:space="preserve"> for</w:t>
      </w:r>
      <w:r w:rsidR="00D71D30">
        <w:t xml:space="preserve"> </w:t>
      </w:r>
      <w:r w:rsidR="00AA0711">
        <w:t xml:space="preserve">the </w:t>
      </w:r>
      <w:r w:rsidR="00D71D30">
        <w:t xml:space="preserve">modeling </w:t>
      </w:r>
      <w:r w:rsidR="00AA0711">
        <w:t>of refrigeration systems.</w:t>
      </w:r>
    </w:p>
    <w:p w:rsidR="00AA0711" w:rsidRDefault="00D71D30" w:rsidP="00AA0711">
      <w:pPr>
        <w:pStyle w:val="PlainText"/>
        <w:numPr>
          <w:ilvl w:val="0"/>
          <w:numId w:val="23"/>
        </w:numPr>
      </w:pPr>
      <w:r>
        <w:t>Penn State University added transla</w:t>
      </w:r>
      <w:r w:rsidR="00AA0711">
        <w:t>tion to CONTAM input files.</w:t>
      </w:r>
    </w:p>
    <w:p w:rsidR="00AA0711" w:rsidRDefault="00D71D30" w:rsidP="00AA0711">
      <w:pPr>
        <w:pStyle w:val="PlainText"/>
        <w:numPr>
          <w:ilvl w:val="0"/>
          <w:numId w:val="23"/>
        </w:numPr>
      </w:pPr>
      <w:r>
        <w:t>Argonne National Laboratory implemented a fast CEN/ISO monthly building energy model calculation.</w:t>
      </w:r>
    </w:p>
    <w:p w:rsidR="00590589" w:rsidRDefault="00AA0711" w:rsidP="00AA0711">
      <w:pPr>
        <w:pStyle w:val="PlainText"/>
      </w:pPr>
      <w:r>
        <w:t>Also, several</w:t>
      </w:r>
      <w:r w:rsidR="001D3F0D">
        <w:t xml:space="preserve"> </w:t>
      </w:r>
      <w:r>
        <w:t>new</w:t>
      </w:r>
      <w:r w:rsidR="001D3F0D">
        <w:t xml:space="preserve"> HVAC objects were added, and the initial refrigeration GUI was created within the OpenStudio application’s HVAC systems tab.</w:t>
      </w:r>
    </w:p>
    <w:p w:rsidR="00735160" w:rsidRPr="00BB2F52" w:rsidRDefault="00735160" w:rsidP="00BB2F52">
      <w:pPr>
        <w:pStyle w:val="Heading1"/>
        <w:rPr>
          <w:rFonts w:ascii="Calibri" w:eastAsiaTheme="minorHAnsi" w:hAnsi="Calibri" w:cstheme="minorBidi"/>
          <w:color w:val="auto"/>
          <w:sz w:val="22"/>
          <w:szCs w:val="21"/>
        </w:rPr>
      </w:pPr>
      <w:r w:rsidRPr="0058369C">
        <w:t>New Features</w:t>
      </w:r>
    </w:p>
    <w:p w:rsidR="00C602D4" w:rsidRDefault="00C602D4" w:rsidP="00C472D6">
      <w:pPr>
        <w:pStyle w:val="Heading2"/>
      </w:pPr>
      <w:r w:rsidRPr="00B97E9B">
        <w:t xml:space="preserve">OpenStudio Platform </w:t>
      </w:r>
      <w:r w:rsidR="00FD495E">
        <w:t>1</w:t>
      </w:r>
      <w:r w:rsidR="00A7213F">
        <w:t>.</w:t>
      </w:r>
      <w:r w:rsidR="00057E36">
        <w:t>2</w:t>
      </w:r>
      <w:r w:rsidR="00CF1C4D">
        <w:t>.0</w:t>
      </w:r>
    </w:p>
    <w:p w:rsidR="00057E36" w:rsidRDefault="00844F92" w:rsidP="00844F92">
      <w:pPr>
        <w:pStyle w:val="ListParagraph"/>
        <w:numPr>
          <w:ilvl w:val="0"/>
          <w:numId w:val="18"/>
        </w:numPr>
      </w:pPr>
      <w:r w:rsidRPr="00844F92">
        <w:t>Implementation of a fast CEN/ISO monthly building e</w:t>
      </w:r>
      <w:r w:rsidR="00B91544">
        <w:t xml:space="preserve">nergy model calculation – Contributed by </w:t>
      </w:r>
      <w:r w:rsidRPr="00844F92">
        <w:t>Argonne National Laboratory</w:t>
      </w:r>
      <w:r>
        <w:t>.</w:t>
      </w:r>
      <w:r w:rsidR="00B91544">
        <w:t xml:space="preserve"> See </w:t>
      </w:r>
      <w:r w:rsidR="000E7E12">
        <w:t xml:space="preserve">the </w:t>
      </w:r>
      <w:proofErr w:type="spellStart"/>
      <w:r w:rsidR="000E7E12">
        <w:t>OpenStudio’s</w:t>
      </w:r>
      <w:proofErr w:type="spellEnd"/>
      <w:r w:rsidR="00B91544">
        <w:t xml:space="preserve"> </w:t>
      </w:r>
      <w:hyperlink r:id="rId16" w:history="1">
        <w:r w:rsidR="00B91544" w:rsidRPr="006F0D8D">
          <w:rPr>
            <w:rStyle w:val="Hyperlink"/>
          </w:rPr>
          <w:t>Contributo</w:t>
        </w:r>
        <w:r w:rsidR="00B91544" w:rsidRPr="006F0D8D">
          <w:rPr>
            <w:rStyle w:val="Hyperlink"/>
          </w:rPr>
          <w:t>r</w:t>
        </w:r>
        <w:r w:rsidR="00B91544" w:rsidRPr="006F0D8D">
          <w:rPr>
            <w:rStyle w:val="Hyperlink"/>
          </w:rPr>
          <w:t>s page</w:t>
        </w:r>
      </w:hyperlink>
      <w:r w:rsidR="00B91544">
        <w:t>.</w:t>
      </w:r>
    </w:p>
    <w:p w:rsidR="00844F92" w:rsidRDefault="00844F92" w:rsidP="00844F92">
      <w:pPr>
        <w:pStyle w:val="ListParagraph"/>
        <w:numPr>
          <w:ilvl w:val="0"/>
          <w:numId w:val="18"/>
        </w:numPr>
      </w:pPr>
      <w:r w:rsidRPr="00844F92">
        <w:t xml:space="preserve">Translation of OpenStudio Model to CONTAM input file – </w:t>
      </w:r>
      <w:r w:rsidR="006F0D8D">
        <w:t>Contributed by</w:t>
      </w:r>
      <w:r w:rsidRPr="00844F92">
        <w:t xml:space="preserve"> Penn State University</w:t>
      </w:r>
      <w:r>
        <w:t>.</w:t>
      </w:r>
      <w:r w:rsidR="006F0D8D">
        <w:t xml:space="preserve"> See </w:t>
      </w:r>
      <w:r w:rsidR="000E7E12">
        <w:t xml:space="preserve">the </w:t>
      </w:r>
      <w:proofErr w:type="spellStart"/>
      <w:r w:rsidR="000E7E12">
        <w:t>OpenStudio’s</w:t>
      </w:r>
      <w:proofErr w:type="spellEnd"/>
      <w:r w:rsidR="000E7E12">
        <w:t xml:space="preserve"> </w:t>
      </w:r>
      <w:hyperlink r:id="rId17" w:history="1">
        <w:r w:rsidR="006F0D8D" w:rsidRPr="006F0D8D">
          <w:rPr>
            <w:rStyle w:val="Hyperlink"/>
          </w:rPr>
          <w:t>Contributors page</w:t>
        </w:r>
      </w:hyperlink>
      <w:r w:rsidR="006F0D8D">
        <w:t>.</w:t>
      </w:r>
    </w:p>
    <w:p w:rsidR="00844F92" w:rsidRDefault="00844F92" w:rsidP="00844F92">
      <w:pPr>
        <w:pStyle w:val="ListParagraph"/>
        <w:numPr>
          <w:ilvl w:val="0"/>
          <w:numId w:val="18"/>
        </w:numPr>
      </w:pPr>
      <w:r w:rsidRPr="00844F92">
        <w:t>New methods for intersection of adjacent surfaces</w:t>
      </w:r>
      <w:r w:rsidR="006F0D8D">
        <w:t>.</w:t>
      </w:r>
    </w:p>
    <w:p w:rsidR="006F0D8D" w:rsidRDefault="006F0D8D" w:rsidP="006F0D8D">
      <w:pPr>
        <w:pStyle w:val="ListParagraph"/>
        <w:numPr>
          <w:ilvl w:val="0"/>
          <w:numId w:val="18"/>
        </w:numPr>
      </w:pPr>
      <w:r w:rsidRPr="006F0D8D">
        <w:t xml:space="preserve">Improved </w:t>
      </w:r>
      <w:r w:rsidR="00EF13E1">
        <w:t>Standards Data Dictionary (</w:t>
      </w:r>
      <w:r w:rsidRPr="006F0D8D">
        <w:t>SDD</w:t>
      </w:r>
      <w:r w:rsidR="00EF13E1">
        <w:t>)</w:t>
      </w:r>
      <w:r w:rsidRPr="006F0D8D">
        <w:t xml:space="preserve"> translation for </w:t>
      </w:r>
      <w:r w:rsidR="00EF13E1">
        <w:t xml:space="preserve">the California Energy Commission’s </w:t>
      </w:r>
      <w:r w:rsidRPr="006F0D8D">
        <w:t>CBECC tool</w:t>
      </w:r>
      <w:r>
        <w:t>.</w:t>
      </w:r>
    </w:p>
    <w:p w:rsidR="006F0D8D" w:rsidRDefault="006F0D8D" w:rsidP="006F0D8D">
      <w:pPr>
        <w:pStyle w:val="ListParagraph"/>
        <w:numPr>
          <w:ilvl w:val="0"/>
          <w:numId w:val="18"/>
        </w:numPr>
      </w:pPr>
      <w:r>
        <w:t xml:space="preserve">Addition of model objects needed for refrigeration systems – Contributed by Oak Ridge National Laboratory. See </w:t>
      </w:r>
      <w:r w:rsidR="000E7E12">
        <w:t xml:space="preserve">the </w:t>
      </w:r>
      <w:proofErr w:type="spellStart"/>
      <w:r w:rsidR="000E7E12">
        <w:t>OpenStudio’s</w:t>
      </w:r>
      <w:proofErr w:type="spellEnd"/>
      <w:r w:rsidR="000E7E12">
        <w:t xml:space="preserve"> </w:t>
      </w:r>
      <w:hyperlink r:id="rId18" w:history="1">
        <w:r w:rsidRPr="006F0D8D">
          <w:rPr>
            <w:rStyle w:val="Hyperlink"/>
          </w:rPr>
          <w:t>Contributors page</w:t>
        </w:r>
      </w:hyperlink>
      <w:r>
        <w:t>.</w:t>
      </w:r>
    </w:p>
    <w:p w:rsidR="006F0D8D" w:rsidRDefault="00E26D4B" w:rsidP="006F0D8D">
      <w:pPr>
        <w:pStyle w:val="ListParagraph"/>
        <w:numPr>
          <w:ilvl w:val="0"/>
          <w:numId w:val="18"/>
        </w:numPr>
      </w:pPr>
      <w:r>
        <w:t xml:space="preserve">Added HVAC objects from </w:t>
      </w:r>
      <w:r w:rsidR="00EF13E1">
        <w:t xml:space="preserve">the </w:t>
      </w:r>
      <w:proofErr w:type="spellStart"/>
      <w:r w:rsidR="00EF13E1">
        <w:t>OpenStudio’s</w:t>
      </w:r>
      <w:proofErr w:type="spellEnd"/>
      <w:r w:rsidR="00EF13E1">
        <w:t xml:space="preserve"> HVAC </w:t>
      </w:r>
      <w:hyperlink r:id="rId19" w:anchor="gid=1" w:history="1">
        <w:r w:rsidRPr="00F12D76">
          <w:rPr>
            <w:rStyle w:val="Hyperlink"/>
          </w:rPr>
          <w:t>ro</w:t>
        </w:r>
        <w:r w:rsidRPr="00F12D76">
          <w:rPr>
            <w:rStyle w:val="Hyperlink"/>
          </w:rPr>
          <w:t>a</w:t>
        </w:r>
        <w:r w:rsidRPr="00F12D76">
          <w:rPr>
            <w:rStyle w:val="Hyperlink"/>
          </w:rPr>
          <w:t>dmap</w:t>
        </w:r>
      </w:hyperlink>
      <w:r>
        <w:t>.</w:t>
      </w:r>
    </w:p>
    <w:p w:rsidR="00C602D4" w:rsidRPr="00B97E9B" w:rsidRDefault="00C602D4" w:rsidP="004D653D">
      <w:pPr>
        <w:pStyle w:val="Heading2"/>
      </w:pPr>
      <w:r w:rsidRPr="00B97E9B">
        <w:t xml:space="preserve">OpenStudio SketchUp Plug-in </w:t>
      </w:r>
      <w:r w:rsidR="00B06095">
        <w:t>1.</w:t>
      </w:r>
      <w:r w:rsidR="00251016">
        <w:t>2</w:t>
      </w:r>
      <w:r w:rsidR="00B06095">
        <w:t>.0</w:t>
      </w:r>
    </w:p>
    <w:p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rsidR="00D45161" w:rsidRDefault="00251016" w:rsidP="00D9607B">
      <w:pPr>
        <w:pStyle w:val="ListParagraph"/>
        <w:numPr>
          <w:ilvl w:val="0"/>
          <w:numId w:val="18"/>
        </w:numPr>
      </w:pPr>
      <w:r>
        <w:t>Continued to develop</w:t>
      </w:r>
      <w:r w:rsidR="00D45161">
        <w:t xml:space="preserve"> experimental user script to convert SketchUp groups to OpenStudio spaces.</w:t>
      </w:r>
    </w:p>
    <w:p w:rsidR="00FF35F2" w:rsidRPr="00B97E9B" w:rsidRDefault="00FF35F2" w:rsidP="004D653D">
      <w:pPr>
        <w:pStyle w:val="Heading2"/>
      </w:pPr>
      <w:r w:rsidRPr="00B97E9B">
        <w:t xml:space="preserve">OpenStudio </w:t>
      </w:r>
      <w:r>
        <w:t>Application</w:t>
      </w:r>
      <w:r w:rsidRPr="00B97E9B">
        <w:t xml:space="preserve"> </w:t>
      </w:r>
      <w:r w:rsidR="003F20C0">
        <w:t>1.</w:t>
      </w:r>
      <w:r w:rsidR="00770B6E">
        <w:t>2</w:t>
      </w:r>
      <w:r w:rsidR="003F20C0">
        <w:t>.0</w:t>
      </w:r>
    </w:p>
    <w:p w:rsidR="00844F92" w:rsidRDefault="00844F92" w:rsidP="00770B6E">
      <w:pPr>
        <w:pStyle w:val="PlainText"/>
        <w:numPr>
          <w:ilvl w:val="0"/>
          <w:numId w:val="8"/>
        </w:numPr>
      </w:pPr>
      <w:r>
        <w:t xml:space="preserve">Added </w:t>
      </w:r>
      <w:r w:rsidR="004865AC">
        <w:t>user-</w:t>
      </w:r>
      <w:r w:rsidRPr="00A74EF9">
        <w:t>customizable plotting in reporting measures</w:t>
      </w:r>
      <w:r>
        <w:t>. Reporting</w:t>
      </w:r>
      <w:r w:rsidR="004865AC">
        <w:t xml:space="preserve"> measures</w:t>
      </w:r>
      <w:r>
        <w:t xml:space="preserve">, introduced in a previous version, have access to the OpenStudio model, the IDF file, and the resulting EnergyPlus SQL results. </w:t>
      </w:r>
      <w:r w:rsidR="004865AC">
        <w:t>I</w:t>
      </w:r>
      <w:r>
        <w:t>f a reporting measure creates an html file it will be viewable via a pull</w:t>
      </w:r>
      <w:r w:rsidR="004865AC">
        <w:t>-</w:t>
      </w:r>
      <w:r>
        <w:t xml:space="preserve">down menu in the OpenStudio application results tab. The two examples that come with </w:t>
      </w:r>
      <w:r>
        <w:lastRenderedPageBreak/>
        <w:t xml:space="preserve">OpenStudio use the D3 library to create graphs. More reporting measures will be added to the BCL and accessible directly </w:t>
      </w:r>
      <w:r w:rsidR="004865AC">
        <w:t>within</w:t>
      </w:r>
      <w:bookmarkStart w:id="0" w:name="_GoBack"/>
      <w:bookmarkEnd w:id="0"/>
      <w:r>
        <w:t xml:space="preserve"> the OpenStudio application. </w:t>
      </w:r>
    </w:p>
    <w:p w:rsidR="00F10D61" w:rsidRDefault="00C579F9" w:rsidP="00EF13E1">
      <w:pPr>
        <w:pStyle w:val="PlainText"/>
        <w:numPr>
          <w:ilvl w:val="0"/>
          <w:numId w:val="8"/>
        </w:numPr>
      </w:pPr>
      <w:r>
        <w:t>Added refrigeration systems to the HVAC Systems tab. This work will continue to develop in our next release.</w:t>
      </w:r>
    </w:p>
    <w:p w:rsidR="00EC3DAA" w:rsidRDefault="00EC3DAA" w:rsidP="00EC3DAA">
      <w:pPr>
        <w:pStyle w:val="Heading2"/>
      </w:pPr>
      <w:r>
        <w:t xml:space="preserve">OpenStudio </w:t>
      </w:r>
      <w:proofErr w:type="spellStart"/>
      <w:r>
        <w:t>ParametricAnalysisTool</w:t>
      </w:r>
      <w:proofErr w:type="spellEnd"/>
      <w:r>
        <w:t xml:space="preserve"> </w:t>
      </w:r>
      <w:r w:rsidR="003F20C0">
        <w:t>1.</w:t>
      </w:r>
      <w:r w:rsidR="00247080">
        <w:t>2</w:t>
      </w:r>
      <w:r w:rsidR="003F20C0">
        <w:t>.0</w:t>
      </w:r>
    </w:p>
    <w:p w:rsidR="00153379" w:rsidRDefault="00153379" w:rsidP="00153379">
      <w:pPr>
        <w:pStyle w:val="ListParagraph"/>
        <w:numPr>
          <w:ilvl w:val="0"/>
          <w:numId w:val="18"/>
        </w:numPr>
      </w:pPr>
      <w:r>
        <w:t xml:space="preserve">Improved general performance, </w:t>
      </w:r>
      <w:r w:rsidRPr="004D653D">
        <w:t>stability</w:t>
      </w:r>
      <w:r>
        <w:t>, and usability</w:t>
      </w:r>
      <w:r w:rsidRPr="004D653D">
        <w:t>.</w:t>
      </w:r>
    </w:p>
    <w:p w:rsidR="00C602D4" w:rsidRPr="006464F7" w:rsidRDefault="00B97E9B" w:rsidP="004D653D">
      <w:pPr>
        <w:pStyle w:val="Heading2"/>
      </w:pPr>
      <w:r>
        <w:t>O</w:t>
      </w:r>
      <w:r w:rsidR="00C602D4" w:rsidRPr="006464F7">
        <w:t xml:space="preserve">penStudio RunManager </w:t>
      </w:r>
      <w:r w:rsidR="003F20C0">
        <w:t>1.</w:t>
      </w:r>
      <w:r w:rsidR="00251016">
        <w:t>2</w:t>
      </w:r>
      <w:r w:rsidR="003F20C0">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w:t>
      </w:r>
      <w:r w:rsidR="00251016">
        <w:t>2</w:t>
      </w:r>
      <w:r w:rsidR="003F20C0">
        <w:t>.0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w:t>
      </w:r>
      <w:r w:rsidR="00251016">
        <w:t>2</w:t>
      </w:r>
      <w:r w:rsidR="003F20C0">
        <w:t>.0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w:t>
      </w:r>
      <w:r w:rsidR="00251016">
        <w:t>2</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t xml:space="preserve">OpenStudio </w:t>
      </w:r>
      <w:r>
        <w:t>Python Bindings</w:t>
      </w:r>
      <w:r w:rsidRPr="006464F7">
        <w:t xml:space="preserve"> </w:t>
      </w:r>
      <w:r>
        <w:t>1.</w:t>
      </w:r>
      <w:r w:rsidR="008818A1">
        <w:t>2</w:t>
      </w:r>
      <w:r>
        <w:t>.0</w:t>
      </w:r>
    </w:p>
    <w:p w:rsidR="00DF407E" w:rsidRDefault="004E5F29" w:rsidP="00DF407E">
      <w:pPr>
        <w:pStyle w:val="ListParagraph"/>
        <w:numPr>
          <w:ilvl w:val="0"/>
          <w:numId w:val="10"/>
        </w:numPr>
      </w:pPr>
      <w:r>
        <w:t>No Changes.</w:t>
      </w:r>
    </w:p>
    <w:p w:rsidR="004E5F29" w:rsidRPr="00C82C55" w:rsidRDefault="004E5F29" w:rsidP="00DF407E">
      <w:pPr>
        <w:pStyle w:val="ListParagraph"/>
        <w:numPr>
          <w:ilvl w:val="0"/>
          <w:numId w:val="10"/>
        </w:numPr>
      </w:pPr>
      <w:r>
        <w:t xml:space="preserve">Python bindings are not packaged with OpenStudio. To use them see our </w:t>
      </w:r>
      <w:hyperlink r:id="rId20" w:history="1">
        <w:r w:rsidRPr="004E5F29">
          <w:rPr>
            <w:rStyle w:val="Hyperlink"/>
          </w:rPr>
          <w:t>developer page</w:t>
        </w:r>
      </w:hyperlink>
      <w:r>
        <w:t xml:space="preserve"> </w:t>
      </w:r>
      <w:r w:rsidR="00C2624E">
        <w:t>for guidance on b</w:t>
      </w:r>
      <w:r>
        <w:t>uilding OpenStudio.</w:t>
      </w:r>
    </w:p>
    <w:p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8818A1">
        <w:t>2</w:t>
      </w:r>
      <w:r>
        <w:t>.0</w:t>
      </w:r>
    </w:p>
    <w:p w:rsidR="004E5F29" w:rsidRDefault="004E5F29" w:rsidP="004E5F29">
      <w:pPr>
        <w:pStyle w:val="ListParagraph"/>
        <w:numPr>
          <w:ilvl w:val="0"/>
          <w:numId w:val="10"/>
        </w:numPr>
      </w:pPr>
      <w:r>
        <w:t>No Changes.</w:t>
      </w:r>
    </w:p>
    <w:p w:rsidR="004E5F29" w:rsidRPr="00C82C55" w:rsidRDefault="004E5F29" w:rsidP="004E5F29">
      <w:pPr>
        <w:pStyle w:val="ListParagraph"/>
        <w:numPr>
          <w:ilvl w:val="0"/>
          <w:numId w:val="10"/>
        </w:numPr>
      </w:pPr>
      <w:r>
        <w:t xml:space="preserve">JavaScript bindings are not packaged with OpenStudio. To use them see our </w:t>
      </w:r>
      <w:hyperlink r:id="rId21" w:history="1">
        <w:r w:rsidRPr="004E5F29">
          <w:rPr>
            <w:rStyle w:val="Hyperlink"/>
          </w:rPr>
          <w:t>developer page</w:t>
        </w:r>
      </w:hyperlink>
      <w:r>
        <w:t xml:space="preserve"> </w:t>
      </w:r>
      <w:r w:rsidR="00C2624E">
        <w:t>for guidance on building OpenStudio.</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2"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3" w:history="1">
        <w:r w:rsidR="00093B69" w:rsidRPr="00093B69">
          <w:rPr>
            <w:rStyle w:val="Hyperlink"/>
          </w:rPr>
          <w:t>#</w:t>
        </w:r>
        <w:r w:rsidR="000117E0" w:rsidRPr="00093B69">
          <w:rPr>
            <w:rStyle w:val="Hyperlink"/>
          </w:rPr>
          <w:t>28</w:t>
        </w:r>
      </w:hyperlink>
      <w:r w:rsidRPr="00083767">
        <w:t>]</w:t>
      </w:r>
    </w:p>
    <w:p w:rsidR="00083767" w:rsidRPr="00083767" w:rsidRDefault="00083767" w:rsidP="004C06DD">
      <w:pPr>
        <w:pStyle w:val="ListParagraph"/>
        <w:numPr>
          <w:ilvl w:val="0"/>
          <w:numId w:val="11"/>
        </w:numPr>
      </w:pPr>
      <w:r w:rsidRPr="00083767">
        <w:lastRenderedPageBreak/>
        <w:t xml:space="preserve">Using </w:t>
      </w:r>
      <w:proofErr w:type="spellStart"/>
      <w:r w:rsidRPr="00083767">
        <w:t>SketchUp’s</w:t>
      </w:r>
      <w:proofErr w:type="spellEnd"/>
      <w:r w:rsidRPr="00083767">
        <w:t xml:space="preserve"> undo operation on OpenStudio model elements may produce unexpected results. [</w:t>
      </w:r>
      <w:r w:rsidR="00093B69">
        <w:t xml:space="preserve">issues </w:t>
      </w:r>
      <w:hyperlink r:id="rId24" w:history="1">
        <w:r w:rsidR="00093B69" w:rsidRPr="00093B69">
          <w:rPr>
            <w:rStyle w:val="Hyperlink"/>
          </w:rPr>
          <w:t>#54</w:t>
        </w:r>
      </w:hyperlink>
      <w:r w:rsidRPr="00083767">
        <w:t xml:space="preserve"> and </w:t>
      </w:r>
      <w:hyperlink r:id="rId25" w:history="1">
        <w:r w:rsidR="00093B69" w:rsidRPr="00093B69">
          <w:rPr>
            <w:rStyle w:val="Hyperlink"/>
          </w:rPr>
          <w:t>#150</w:t>
        </w:r>
      </w:hyperlink>
      <w:r w:rsidRPr="00083767">
        <w:t>]</w:t>
      </w:r>
    </w:p>
    <w:p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F648B1">
        <w:t xml:space="preserve"> When opening a SketchUp file, l</w:t>
      </w:r>
      <w:r w:rsidR="00AA78D7">
        <w:t xml:space="preserve">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w:t>
      </w:r>
      <w:r w:rsidR="000768DC">
        <w:t xml:space="preserve">issue </w:t>
      </w:r>
      <w:hyperlink r:id="rId26" w:history="1">
        <w:r w:rsidR="000768DC" w:rsidRPr="000768DC">
          <w:rPr>
            <w:rStyle w:val="Hyperlink"/>
          </w:rPr>
          <w:t>#409</w:t>
        </w:r>
      </w:hyperlink>
      <w:r w:rsidRPr="00083767">
        <w:t>]</w:t>
      </w:r>
    </w:p>
    <w:p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 xml:space="preserve">If you suspect this is a problem, try testing with other plug-ins disabled, or contact </w:t>
      </w:r>
      <w:hyperlink r:id="rId27" w:history="1">
        <w:r w:rsidR="00F648B1" w:rsidRPr="00F6558E">
          <w:rPr>
            <w:rStyle w:val="Hyperlink"/>
          </w:rPr>
          <w:t>openstudio@nrel.gov</w:t>
        </w:r>
      </w:hyperlink>
      <w:r w:rsidR="00F648B1">
        <w:t xml:space="preserve"> </w:t>
      </w:r>
      <w:r w:rsidR="00EB7160">
        <w:t>for assistance.</w:t>
      </w:r>
      <w:r w:rsidR="00187B66">
        <w:t xml:space="preserve"> [</w:t>
      </w:r>
      <w:r w:rsidR="00797F88">
        <w:t xml:space="preserve">issue </w:t>
      </w:r>
      <w:hyperlink r:id="rId28" w:history="1">
        <w:r w:rsidR="00797F88" w:rsidRPr="00797F88">
          <w:rPr>
            <w:rStyle w:val="Hyperlink"/>
          </w:rPr>
          <w:t>#26</w:t>
        </w:r>
      </w:hyperlink>
      <w:r w:rsidR="00187B66">
        <w:t>]</w:t>
      </w:r>
    </w:p>
    <w:p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unexpected result</w:t>
      </w:r>
      <w:r w:rsidR="00F648B1">
        <w:t>s</w:t>
      </w:r>
      <w:r>
        <w:t xml:space="preserve">.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29" w:history="1">
        <w:r w:rsidR="00E25A76" w:rsidRPr="00E25A76">
          <w:rPr>
            <w:rStyle w:val="Hyperlink"/>
          </w:rPr>
          <w:t>#168</w:t>
        </w:r>
      </w:hyperlink>
      <w:r>
        <w:t>]</w:t>
      </w:r>
    </w:p>
    <w:p w:rsidR="009D0C92" w:rsidRPr="001D0469"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30" w:history="1">
        <w:r w:rsidR="00377EAB" w:rsidRPr="00377EAB">
          <w:rPr>
            <w:rStyle w:val="Hyperlink"/>
          </w:rPr>
          <w:t>#484</w:t>
        </w:r>
      </w:hyperlink>
      <w:r>
        <w:t>]</w:t>
      </w:r>
    </w:p>
    <w:p w:rsidR="001D0469" w:rsidRPr="001D0469" w:rsidRDefault="001D0469" w:rsidP="001D0469">
      <w:pPr>
        <w:pStyle w:val="ListParagraph"/>
        <w:numPr>
          <w:ilvl w:val="0"/>
          <w:numId w:val="11"/>
        </w:numPr>
        <w:rPr>
          <w:bCs/>
        </w:rPr>
      </w:pPr>
      <w:r w:rsidRPr="001D0469">
        <w:rPr>
          <w:bCs/>
        </w:rPr>
        <w:t xml:space="preserve">Adjacent stacked spaces in same zones </w:t>
      </w:r>
      <w:r>
        <w:rPr>
          <w:bCs/>
        </w:rPr>
        <w:t>may result</w:t>
      </w:r>
      <w:r w:rsidRPr="001D0469">
        <w:rPr>
          <w:bCs/>
        </w:rPr>
        <w:t xml:space="preserve"> in incorrect area and likely loads as well.</w:t>
      </w:r>
      <w:r>
        <w:rPr>
          <w:bCs/>
        </w:rPr>
        <w:t xml:space="preserve"> [issue </w:t>
      </w:r>
      <w:hyperlink r:id="rId31" w:history="1">
        <w:r w:rsidRPr="001D0469">
          <w:rPr>
            <w:rStyle w:val="Hyperlink"/>
            <w:bCs/>
          </w:rPr>
          <w:t>#561</w:t>
        </w:r>
      </w:hyperlink>
      <w:r>
        <w:rPr>
          <w:bCs/>
        </w:rPr>
        <w:t>]</w:t>
      </w:r>
    </w:p>
    <w:p w:rsidR="009D0C92" w:rsidRPr="00F648B1" w:rsidRDefault="009D0C92" w:rsidP="00F648B1">
      <w:pPr>
        <w:ind w:left="360"/>
        <w:rPr>
          <w:b/>
          <w:bCs/>
        </w:rPr>
      </w:pPr>
      <w:r>
        <w:t xml:space="preserve">If your OpenStudio </w:t>
      </w:r>
      <w:r w:rsidR="008A73D9">
        <w:t>m</w:t>
      </w:r>
      <w:r>
        <w:t xml:space="preserve">odel </w:t>
      </w:r>
      <w:r w:rsidR="008A73D9">
        <w:t>c</w:t>
      </w:r>
      <w:r>
        <w:t xml:space="preserve">rashes SketchUp or has unexpected behavior please forward it to </w:t>
      </w:r>
      <w:hyperlink r:id="rId32" w:history="1">
        <w:r w:rsidRPr="0024773B">
          <w:rPr>
            <w:rStyle w:val="Hyperlink"/>
          </w:rPr>
          <w:t>OpenStudio@NREL.gov</w:t>
        </w:r>
      </w:hyperlink>
      <w:r>
        <w:t xml:space="preserve"> with a description of the problem. Please also include the directory that has the same name as the OSM file. Yo</w:t>
      </w:r>
      <w:r w:rsidR="00377EAB">
        <w:t>u can attach it as a zip file.</w:t>
      </w:r>
    </w:p>
    <w:p w:rsidR="0058369C" w:rsidRPr="00257EAA" w:rsidRDefault="0058369C" w:rsidP="00C472D6">
      <w:pPr>
        <w:pStyle w:val="Heading3"/>
      </w:pPr>
      <w:r w:rsidRPr="00257EAA">
        <w:t xml:space="preserve">OpenStudio </w:t>
      </w:r>
      <w:r w:rsidR="00BE7F6F">
        <w:t>Application</w:t>
      </w:r>
    </w:p>
    <w:p w:rsidR="00AF6E19" w:rsidRDefault="00AF6E19" w:rsidP="00AF6E19">
      <w:pPr>
        <w:pStyle w:val="ListParagraph"/>
        <w:numPr>
          <w:ilvl w:val="0"/>
          <w:numId w:val="12"/>
        </w:numPr>
      </w:pPr>
      <w:r w:rsidRPr="00AF6E19">
        <w:t xml:space="preserve">The Annual </w:t>
      </w:r>
      <w:r w:rsidR="00F648B1" w:rsidRPr="00AF6E19">
        <w:t>CV (</w:t>
      </w:r>
      <w:r w:rsidRPr="00AF6E19">
        <w:t>RMSE) and NMBE numbers in Calibration report do not change color if they fail Calibration method (FEMP vs. ASHRAE) limits</w:t>
      </w:r>
      <w:r>
        <w:t xml:space="preserve">. [issue </w:t>
      </w:r>
      <w:hyperlink r:id="rId33" w:history="1">
        <w:r w:rsidRPr="00731A46">
          <w:rPr>
            <w:rStyle w:val="Hyperlink"/>
          </w:rPr>
          <w:t>#</w:t>
        </w:r>
        <w:r w:rsidR="00731A46" w:rsidRPr="00731A46">
          <w:rPr>
            <w:rStyle w:val="Hyperlink"/>
          </w:rPr>
          <w:t>740</w:t>
        </w:r>
      </w:hyperlink>
      <w:r>
        <w:t>]</w:t>
      </w:r>
    </w:p>
    <w:p w:rsidR="00083767" w:rsidRPr="00083767" w:rsidRDefault="00083767" w:rsidP="00AF6E19">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4" w:history="1">
        <w:r w:rsidR="009E2FC7" w:rsidRPr="009E2FC7">
          <w:rPr>
            <w:rStyle w:val="Hyperlink"/>
          </w:rPr>
          <w:t>#123</w:t>
        </w:r>
      </w:hyperlink>
      <w:r w:rsidRPr="00083767">
        <w:t>]</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5" w:history="1">
        <w:r w:rsidR="009E2FC7" w:rsidRPr="009E2FC7">
          <w:rPr>
            <w:rStyle w:val="Hyperlink"/>
          </w:rPr>
          <w:t>#196</w:t>
        </w:r>
      </w:hyperlink>
      <w:r w:rsidRPr="00083767">
        <w:t>]</w:t>
      </w:r>
    </w:p>
    <w:p w:rsidR="001D0469" w:rsidRDefault="001D0469" w:rsidP="001D0469">
      <w:pPr>
        <w:pStyle w:val="ListParagraph"/>
        <w:numPr>
          <w:ilvl w:val="0"/>
          <w:numId w:val="12"/>
        </w:numPr>
        <w:spacing w:after="0" w:line="240" w:lineRule="auto"/>
        <w:contextualSpacing w:val="0"/>
      </w:pPr>
      <w:r>
        <w:t>Some pull-down</w:t>
      </w:r>
      <w:r w:rsidRPr="001D0469">
        <w:t xml:space="preserve"> lists in simulation settings don't work</w:t>
      </w:r>
      <w:r>
        <w:t xml:space="preserve">. [issue </w:t>
      </w:r>
      <w:hyperlink r:id="rId36" w:history="1">
        <w:r w:rsidRPr="001D0469">
          <w:rPr>
            <w:rStyle w:val="Hyperlink"/>
          </w:rPr>
          <w:t>#496</w:t>
        </w:r>
      </w:hyperlink>
      <w:r>
        <w:t>]</w:t>
      </w:r>
    </w:p>
    <w:p w:rsidR="001D0469" w:rsidRDefault="001D0469" w:rsidP="001D0469">
      <w:pPr>
        <w:pStyle w:val="ListParagraph"/>
        <w:numPr>
          <w:ilvl w:val="0"/>
          <w:numId w:val="12"/>
        </w:numPr>
        <w:spacing w:after="0" w:line="240" w:lineRule="auto"/>
        <w:contextualSpacing w:val="0"/>
      </w:pPr>
      <w:r w:rsidRPr="001D0469">
        <w:t>OS App Schedule Editor lets me enter values outside of type limits</w:t>
      </w:r>
      <w:r>
        <w:t xml:space="preserve">. [issue </w:t>
      </w:r>
      <w:hyperlink r:id="rId37" w:history="1">
        <w:r w:rsidRPr="001D0469">
          <w:rPr>
            <w:rStyle w:val="Hyperlink"/>
          </w:rPr>
          <w:t>#531</w:t>
        </w:r>
      </w:hyperlink>
      <w:r>
        <w:t>]</w:t>
      </w:r>
    </w:p>
    <w:p w:rsidR="001D0469" w:rsidRDefault="001D0469" w:rsidP="001D0469">
      <w:pPr>
        <w:pStyle w:val="ListParagraph"/>
        <w:numPr>
          <w:ilvl w:val="0"/>
          <w:numId w:val="12"/>
        </w:numPr>
        <w:spacing w:after="0" w:line="240" w:lineRule="auto"/>
        <w:contextualSpacing w:val="0"/>
      </w:pPr>
      <w:r w:rsidRPr="001D0469">
        <w:t xml:space="preserve">All drop </w:t>
      </w:r>
      <w:r w:rsidR="00F648B1" w:rsidRPr="001D0469">
        <w:t>zones</w:t>
      </w:r>
      <w:r w:rsidRPr="001D0469">
        <w:t xml:space="preserve"> under Water Use Equipment Definitions doesn't enforce schedule types</w:t>
      </w:r>
      <w:r>
        <w:t xml:space="preserve">. [issue </w:t>
      </w:r>
      <w:hyperlink r:id="rId38" w:history="1">
        <w:r w:rsidRPr="001D0469">
          <w:rPr>
            <w:rStyle w:val="Hyperlink"/>
          </w:rPr>
          <w:t>#532</w:t>
        </w:r>
      </w:hyperlink>
      <w:r>
        <w:t>]</w:t>
      </w:r>
    </w:p>
    <w:p w:rsidR="00FD35CD" w:rsidRDefault="00FD35CD" w:rsidP="001D0469">
      <w:pPr>
        <w:pStyle w:val="ListParagraph"/>
        <w:numPr>
          <w:ilvl w:val="0"/>
          <w:numId w:val="12"/>
        </w:numPr>
        <w:spacing w:after="0" w:line="240" w:lineRule="auto"/>
        <w:contextualSpacing w:val="0"/>
      </w:pPr>
      <w:r>
        <w:t xml:space="preserve">Removing </w:t>
      </w:r>
      <w:proofErr w:type="spellStart"/>
      <w:r>
        <w:t>CoilHeatingWater</w:t>
      </w:r>
      <w:proofErr w:type="spellEnd"/>
      <w:r>
        <w:t xml:space="preserve"> objects can result in orphaned hot water coils. [issue #</w:t>
      </w:r>
      <w:hyperlink r:id="rId39" w:history="1">
        <w:r w:rsidRPr="00FD35CD">
          <w:rPr>
            <w:rStyle w:val="Hyperlink"/>
          </w:rPr>
          <w:t>594</w:t>
        </w:r>
      </w:hyperlink>
      <w:r>
        <w:t>]</w:t>
      </w:r>
    </w:p>
    <w:p w:rsidR="00FD35CD" w:rsidRDefault="008F3ABA" w:rsidP="000617C6">
      <w:pPr>
        <w:pStyle w:val="ListParagraph"/>
        <w:numPr>
          <w:ilvl w:val="0"/>
          <w:numId w:val="12"/>
        </w:numPr>
        <w:spacing w:after="0" w:line="240" w:lineRule="auto"/>
        <w:contextualSpacing w:val="0"/>
      </w:pPr>
      <w:r>
        <w:t xml:space="preserve">Some HVAC components in OpenStudio are missing from the HVAC Library (e.g. </w:t>
      </w:r>
      <w:proofErr w:type="spellStart"/>
      <w:r>
        <w:t>Fan</w:t>
      </w:r>
      <w:proofErr w:type="gramStart"/>
      <w:r>
        <w:t>:OnOff</w:t>
      </w:r>
      <w:proofErr w:type="spellEnd"/>
      <w:proofErr w:type="gramEnd"/>
      <w:r>
        <w:t>). [issue #</w:t>
      </w:r>
      <w:hyperlink r:id="rId40" w:history="1">
        <w:r w:rsidRPr="00FD35CD">
          <w:rPr>
            <w:rStyle w:val="Hyperlink"/>
          </w:rPr>
          <w:t>59</w:t>
        </w:r>
        <w:r>
          <w:rPr>
            <w:rStyle w:val="Hyperlink"/>
          </w:rPr>
          <w:t>9</w:t>
        </w:r>
      </w:hyperlink>
      <w:r>
        <w:t>]</w:t>
      </w:r>
    </w:p>
    <w:p w:rsidR="00AD7474" w:rsidRDefault="00AD7474" w:rsidP="00AD7474">
      <w:pPr>
        <w:pStyle w:val="ListParagraph"/>
        <w:numPr>
          <w:ilvl w:val="0"/>
          <w:numId w:val="12"/>
        </w:numPr>
      </w:pPr>
      <w:r w:rsidRPr="00AD7474">
        <w:t>Many objects in OpenStudio still appear to accept bad input values, but seems like it is just displaying the bad value and not storing it.</w:t>
      </w:r>
      <w:r>
        <w:t xml:space="preserve"> [issue #</w:t>
      </w:r>
      <w:hyperlink r:id="rId41" w:history="1">
        <w:r w:rsidRPr="00AD7474">
          <w:rPr>
            <w:rStyle w:val="Hyperlink"/>
          </w:rPr>
          <w:t>656</w:t>
        </w:r>
      </w:hyperlink>
      <w:r>
        <w:t>]</w:t>
      </w:r>
    </w:p>
    <w:p w:rsidR="00C012E9" w:rsidRDefault="00C012E9" w:rsidP="00AD7474">
      <w:pPr>
        <w:pStyle w:val="ListParagraph"/>
        <w:numPr>
          <w:ilvl w:val="0"/>
          <w:numId w:val="12"/>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2" w:history="1">
        <w:r w:rsidRPr="00496B3A">
          <w:rPr>
            <w:rStyle w:val="Hyperlink"/>
          </w:rPr>
          <w:t>#</w:t>
        </w:r>
        <w:r>
          <w:rPr>
            <w:rStyle w:val="Hyperlink"/>
          </w:rPr>
          <w:t>6</w:t>
        </w:r>
        <w:r w:rsidRPr="00496B3A">
          <w:rPr>
            <w:rStyle w:val="Hyperlink"/>
          </w:rPr>
          <w:t>69</w:t>
        </w:r>
      </w:hyperlink>
      <w:r>
        <w:t>]</w:t>
      </w:r>
    </w:p>
    <w:p w:rsidR="00AD7474" w:rsidRDefault="00AD7474" w:rsidP="00AD7474">
      <w:pPr>
        <w:pStyle w:val="ListParagraph"/>
        <w:numPr>
          <w:ilvl w:val="0"/>
          <w:numId w:val="12"/>
        </w:numPr>
      </w:pPr>
      <w:r w:rsidRPr="00AD7474">
        <w:t xml:space="preserve">Entering an invalid date on the Utility Bills </w:t>
      </w:r>
      <w:proofErr w:type="spellStart"/>
      <w:r w:rsidRPr="00AD7474">
        <w:t>subtab</w:t>
      </w:r>
      <w:proofErr w:type="spellEnd"/>
      <w:r w:rsidRPr="00AD7474">
        <w:t xml:space="preserve"> crashes OpenStudio</w:t>
      </w:r>
      <w:r w:rsidR="001D0469">
        <w:t>.</w:t>
      </w:r>
      <w:r>
        <w:t xml:space="preserve"> [issue #</w:t>
      </w:r>
      <w:hyperlink r:id="rId43" w:history="1">
        <w:r w:rsidRPr="00AD7474">
          <w:rPr>
            <w:rStyle w:val="Hyperlink"/>
          </w:rPr>
          <w:t>739</w:t>
        </w:r>
      </w:hyperlink>
      <w:r>
        <w:t>]</w:t>
      </w:r>
    </w:p>
    <w:p w:rsidR="00AF6E19" w:rsidRDefault="00AF6E19" w:rsidP="00AF6E19">
      <w:pPr>
        <w:pStyle w:val="ListParagraph"/>
        <w:numPr>
          <w:ilvl w:val="0"/>
          <w:numId w:val="12"/>
        </w:numPr>
      </w:pPr>
      <w:r w:rsidRPr="00083767">
        <w:t>To enable set point schedule drop zones on</w:t>
      </w:r>
      <w:r>
        <w:t xml:space="preserve"> the</w:t>
      </w:r>
      <w:r w:rsidRPr="00083767">
        <w:t xml:space="preserve"> Thermal Zones tab, you need to first turn on the thermostat.</w:t>
      </w:r>
    </w:p>
    <w:p w:rsidR="00AF6E19" w:rsidRDefault="00AF6E19" w:rsidP="00AF6E19">
      <w:pPr>
        <w:pStyle w:val="ListParagraph"/>
        <w:numPr>
          <w:ilvl w:val="0"/>
          <w:numId w:val="12"/>
        </w:numPr>
      </w:pPr>
      <w:r>
        <w:lastRenderedPageBreak/>
        <w:t xml:space="preserve">The Site / Utility Rates </w:t>
      </w:r>
      <w:proofErr w:type="spellStart"/>
      <w:r>
        <w:t>subtab</w:t>
      </w:r>
      <w:proofErr w:type="spellEnd"/>
      <w:r w:rsidRPr="00083767">
        <w:t xml:space="preserve"> the workflow are marked as “coming soon,” and will be completed in </w:t>
      </w:r>
      <w:r>
        <w:t xml:space="preserve">an </w:t>
      </w:r>
      <w:r w:rsidRPr="00083767">
        <w:t>upcoming release of OpenStudio</w:t>
      </w:r>
      <w:r>
        <w:t>.</w:t>
      </w:r>
    </w:p>
    <w:p w:rsidR="008E3B6B" w:rsidRDefault="008E3B6B" w:rsidP="00AF6E19">
      <w:pPr>
        <w:pStyle w:val="ListParagraph"/>
        <w:numPr>
          <w:ilvl w:val="0"/>
          <w:numId w:val="12"/>
        </w:numPr>
      </w:pPr>
      <w:r>
        <w:t>The default reporting measures used for the results tab show results in IP units, and do not react to changes in the user’s unit preferences. That will be addressed in future versions of OpenStudio. The measure can be altered to show SI units instead.</w:t>
      </w:r>
    </w:p>
    <w:p w:rsidR="00E30AB1" w:rsidRDefault="00E30AB1" w:rsidP="00AF6E19">
      <w:pPr>
        <w:pStyle w:val="ListParagraph"/>
        <w:numPr>
          <w:ilvl w:val="0"/>
          <w:numId w:val="12"/>
        </w:numPr>
      </w:pPr>
      <w:r>
        <w:t>Due to the change in the results tab in OpenStudio 1.2.0, if you open an OSM model made with an earlier version of OpenStudio, you will have to re-run the simulation to see results within the OpenStudio application. The previous results still exist without a re-urn if you just want access to the standard EnergyPlus output.</w:t>
      </w:r>
    </w:p>
    <w:p w:rsidR="002944D7" w:rsidRDefault="002944D7" w:rsidP="00AF6E19">
      <w:pPr>
        <w:pStyle w:val="ListParagraph"/>
        <w:numPr>
          <w:ilvl w:val="0"/>
          <w:numId w:val="12"/>
        </w:numPr>
      </w:pPr>
      <w:r>
        <w:t xml:space="preserve">The HVAC library shows a “Refrigeration </w:t>
      </w:r>
      <w:proofErr w:type="spellStart"/>
      <w:r>
        <w:t>Walkin</w:t>
      </w:r>
      <w:proofErr w:type="spellEnd"/>
      <w:r>
        <w:t>” object, but the GUI doesn’t support it yet. It doesn’t let you drop it into the model. “Refrigeration Case” does work.</w:t>
      </w:r>
    </w:p>
    <w:p w:rsidR="005D671D" w:rsidRDefault="00D5181E" w:rsidP="00876BF9">
      <w:pPr>
        <w:pStyle w:val="Heading3"/>
      </w:pPr>
      <w:r>
        <w:t xml:space="preserve">OpenStudio </w:t>
      </w:r>
      <w:proofErr w:type="spellStart"/>
      <w:r>
        <w:t>ParametricAnalysisTool</w:t>
      </w:r>
      <w:proofErr w:type="spellEnd"/>
    </w:p>
    <w:p w:rsidR="00DC2F69" w:rsidRDefault="00F648B1" w:rsidP="00B420A4">
      <w:pPr>
        <w:pStyle w:val="ListParagraph"/>
        <w:numPr>
          <w:ilvl w:val="0"/>
          <w:numId w:val="20"/>
        </w:numPr>
      </w:pPr>
      <w:r>
        <w:t>NOTE:</w:t>
      </w:r>
      <w:r w:rsidR="00DC2F69">
        <w:t xml:space="preserve"> when using cloud </w:t>
      </w:r>
      <w:r w:rsidR="00C20337">
        <w:t>service</w:t>
      </w:r>
      <w:r w:rsidR="00DC2F69">
        <w:t xml:space="preserve"> please make sure to </w:t>
      </w:r>
      <w:r w:rsidR="00C20337">
        <w:t>stop</w:t>
      </w:r>
      <w:r w:rsidR="00DC2F69">
        <w:t xml:space="preserve"> the cloud using </w:t>
      </w:r>
      <w:r w:rsidR="008F5A70">
        <w:t xml:space="preserve">the </w:t>
      </w:r>
      <w:r w:rsidR="00DC2F69">
        <w:t>cloud button in PAT when you</w:t>
      </w:r>
      <w:r w:rsidR="00643A47">
        <w:t>r</w:t>
      </w:r>
      <w:r w:rsidR="00DC2F69">
        <w:t xml:space="preserve"> simulation </w:t>
      </w:r>
      <w:r w:rsidR="00643A47">
        <w:t xml:space="preserve">session </w:t>
      </w:r>
      <w:r w:rsidR="00DC2F69">
        <w:t xml:space="preserve">is done, and after you have downloaded all of the detailed results you want. </w:t>
      </w:r>
      <w:r w:rsidR="005A2829">
        <w:t>You can then</w:t>
      </w:r>
      <w:r w:rsidR="00DC2F69">
        <w:t xml:space="preserve"> go the </w:t>
      </w:r>
      <w:r w:rsidR="00C20337">
        <w:t>AWS</w:t>
      </w:r>
      <w:r w:rsidR="00DC2F69">
        <w:t xml:space="preserve"> Management Console to confirm the instances are </w:t>
      </w:r>
      <w:r w:rsidR="00C20337">
        <w:t>terminated</w:t>
      </w:r>
      <w:r w:rsidR="00DC2F69">
        <w:t xml:space="preserve">. If they are not </w:t>
      </w:r>
      <w:r w:rsidR="00C20337">
        <w:t>terminated</w:t>
      </w:r>
      <w:r w:rsidR="00DC2F69">
        <w:t xml:space="preserve">, you can manually </w:t>
      </w:r>
      <w:r w:rsidR="00C20337">
        <w:t>terminate</w:t>
      </w:r>
      <w:r w:rsidR="00DC2F69">
        <w:t xml:space="preserve"> them from </w:t>
      </w:r>
      <w:r w:rsidR="00C20337">
        <w:t>the console</w:t>
      </w:r>
      <w:r w:rsidR="00DC2F69">
        <w:t>.</w:t>
      </w:r>
      <w:r w:rsidR="00731A46">
        <w:t xml:space="preserve"> </w:t>
      </w:r>
      <w:hyperlink r:id="rId44" w:history="1">
        <w:r w:rsidR="00731A46" w:rsidRPr="00731A46">
          <w:rPr>
            <w:rStyle w:val="Hyperlink"/>
          </w:rPr>
          <w:t>We have a sticky post on our forum</w:t>
        </w:r>
      </w:hyperlink>
      <w:r w:rsidR="00731A46">
        <w:t xml:space="preserve"> with best practices for cloud simulation in OpenStudio.</w:t>
      </w:r>
    </w:p>
    <w:p w:rsidR="005D671D" w:rsidRDefault="00E769B3" w:rsidP="00B420A4">
      <w:pPr>
        <w:pStyle w:val="ListParagraph"/>
        <w:numPr>
          <w:ilvl w:val="0"/>
          <w:numId w:val="20"/>
        </w:numPr>
      </w:pPr>
      <w:r>
        <w:t>PAT won’t prevent you from loading OSM files that are from a newer version of OpenStudio than you have installed, but the analysis won’t run. [</w:t>
      </w:r>
      <w:r w:rsidR="00496B3A">
        <w:t xml:space="preserve">issue </w:t>
      </w:r>
      <w:hyperlink r:id="rId45" w:history="1">
        <w:r w:rsidR="00496B3A" w:rsidRPr="00496B3A">
          <w:rPr>
            <w:rStyle w:val="Hyperlink"/>
          </w:rPr>
          <w:t>#330</w:t>
        </w:r>
      </w:hyperlink>
      <w:r>
        <w:t>]</w:t>
      </w:r>
    </w:p>
    <w:p w:rsidR="00BC3C40" w:rsidRDefault="00BC3C40" w:rsidP="00B420A4">
      <w:pPr>
        <w:pStyle w:val="ListParagraph"/>
        <w:numPr>
          <w:ilvl w:val="0"/>
          <w:numId w:val="20"/>
        </w:numPr>
      </w:pPr>
      <w:r>
        <w:t>Daylighting control object variables can’t be requested in the output variables tab. [</w:t>
      </w:r>
      <w:r w:rsidR="00496B3A">
        <w:t xml:space="preserve">issue </w:t>
      </w:r>
      <w:hyperlink r:id="rId46" w:history="1">
        <w:r w:rsidR="00496B3A" w:rsidRPr="00496B3A">
          <w:rPr>
            <w:rStyle w:val="Hyperlink"/>
          </w:rPr>
          <w:t>#355</w:t>
        </w:r>
      </w:hyperlink>
      <w:r>
        <w:t>]</w:t>
      </w:r>
    </w:p>
    <w:p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496B3A">
        <w:t xml:space="preserve">issue </w:t>
      </w:r>
      <w:hyperlink r:id="rId47" w:history="1">
        <w:r w:rsidR="00496B3A" w:rsidRPr="00496B3A">
          <w:rPr>
            <w:rStyle w:val="Hyperlink"/>
          </w:rPr>
          <w:t>#369</w:t>
        </w:r>
      </w:hyperlink>
      <w:r>
        <w:t>]</w:t>
      </w:r>
    </w:p>
    <w:p w:rsidR="00EC207A" w:rsidRDefault="00E34B00" w:rsidP="00496B3A">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r w:rsidR="00496B3A">
        <w:t xml:space="preserve"> [issue </w:t>
      </w:r>
      <w:hyperlink r:id="rId48" w:history="1">
        <w:r w:rsidR="00496B3A" w:rsidRPr="00496B3A">
          <w:rPr>
            <w:rStyle w:val="Hyperlink"/>
          </w:rPr>
          <w:t>#369</w:t>
        </w:r>
      </w:hyperlink>
      <w:r w:rsidR="00496B3A">
        <w:t>]</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49" w:history="1">
        <w:r w:rsidR="005D444C" w:rsidRPr="005D444C">
          <w:rPr>
            <w:rStyle w:val="Hyperlink"/>
          </w:rPr>
          <w:t>#25</w:t>
        </w:r>
      </w:hyperlink>
      <w:r w:rsidR="00CF4264">
        <w:t>]</w:t>
      </w:r>
    </w:p>
    <w:p w:rsidR="0058369C" w:rsidRPr="00257EAA" w:rsidRDefault="00362C47" w:rsidP="00362C47">
      <w:pPr>
        <w:pStyle w:val="ListParagraph"/>
        <w:numPr>
          <w:ilvl w:val="0"/>
          <w:numId w:val="12"/>
        </w:numPr>
        <w:spacing w:after="0"/>
      </w:pPr>
      <w:r>
        <w:t>R</w:t>
      </w:r>
      <w:r w:rsidRPr="00362C47">
        <w:t>e-arranged column order doesn't stick next launch</w:t>
      </w:r>
      <w:r w:rsidR="0058369C" w:rsidRPr="00257EAA">
        <w:t>.</w:t>
      </w:r>
      <w:r w:rsidR="0076160E">
        <w:t xml:space="preserve"> </w:t>
      </w:r>
      <w:r w:rsidR="00CF4264">
        <w:t>[</w:t>
      </w:r>
      <w:r>
        <w:t xml:space="preserve">issue </w:t>
      </w:r>
      <w:hyperlink r:id="rId50" w:history="1">
        <w:r w:rsidRPr="00362C47">
          <w:rPr>
            <w:rStyle w:val="Hyperlink"/>
          </w:rPr>
          <w:t>#30</w:t>
        </w:r>
      </w:hyperlink>
      <w:r w:rsidR="00CF4264">
        <w:t>]</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o not appear in the RunManager GUI elements</w:t>
      </w:r>
      <w:r w:rsidR="00AB3384">
        <w:t>.</w:t>
      </w:r>
      <w:r w:rsidRPr="004734BF">
        <w:t xml:space="preserve"> </w:t>
      </w:r>
      <w:r w:rsidR="00AB3384">
        <w:t>[</w:t>
      </w:r>
      <w:r w:rsidR="009D3EAD">
        <w:t xml:space="preserve">issue </w:t>
      </w:r>
      <w:hyperlink r:id="rId51" w:history="1">
        <w:r w:rsidR="009D3EAD" w:rsidRPr="009D3EAD">
          <w:rPr>
            <w:rStyle w:val="Hyperlink"/>
          </w:rPr>
          <w:t>#181</w:t>
        </w:r>
      </w:hyperlink>
      <w:r w:rsidR="00AB3384">
        <w:t>]</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lastRenderedPageBreak/>
        <w:t>OpenStudio:</w:t>
      </w:r>
      <w:proofErr w:type="gramStart"/>
      <w:r>
        <w:t>:Model</w:t>
      </w:r>
      <w:proofErr w:type="gramEnd"/>
      <w:r>
        <w:t>::</w:t>
      </w:r>
      <w:proofErr w:type="spellStart"/>
      <w:r>
        <w:t>ComponentVector</w:t>
      </w:r>
      <w:proofErr w:type="spellEnd"/>
      <w:r>
        <w:t xml:space="preserve"> objects may be inaccessible from the Ruby bindings. </w:t>
      </w:r>
      <w:r w:rsidR="00A53946">
        <w:t xml:space="preserve">[bug </w:t>
      </w:r>
      <w:hyperlink r:id="rId52" w:history="1">
        <w:r w:rsidR="00A53946" w:rsidRPr="009D3EAD">
          <w:rPr>
            <w:rStyle w:val="Hyperlink"/>
          </w:rPr>
          <w:t>#239</w:t>
        </w:r>
      </w:hyperlink>
      <w:r w:rsidR="00A53946">
        <w:t>]</w:t>
      </w:r>
    </w:p>
    <w:p w:rsidR="0058369C" w:rsidRPr="00A546EA" w:rsidRDefault="0058369C" w:rsidP="00083767">
      <w:pPr>
        <w:pStyle w:val="Heading2"/>
      </w:pPr>
      <w:r w:rsidRPr="00A546EA">
        <w:t xml:space="preserve">Known Issues Specific to </w:t>
      </w:r>
      <w:r w:rsidR="00AB3384">
        <w:t>OS X</w:t>
      </w:r>
    </w:p>
    <w:p w:rsidR="008C7761" w:rsidRDefault="008C7761" w:rsidP="00AB3384">
      <w:pPr>
        <w:pStyle w:val="ListParagraph"/>
        <w:numPr>
          <w:ilvl w:val="0"/>
          <w:numId w:val="22"/>
        </w:numPr>
        <w:ind w:left="720"/>
      </w:pPr>
      <w:r>
        <w:t>To Install OpenStudio 1.0</w:t>
      </w:r>
      <w:r w:rsidR="005A2829">
        <w:t xml:space="preserve"> and greater</w:t>
      </w:r>
      <w:r>
        <w:t xml:space="preserve"> correctly on </w:t>
      </w:r>
      <w:r w:rsidR="00AB3384">
        <w:t>OS X you need to first un</w:t>
      </w:r>
      <w:r>
        <w:t>install earlier versions of OpenStudio.</w:t>
      </w:r>
      <w:r w:rsidR="00755D69">
        <w:t xml:space="preserve"> [bug </w:t>
      </w:r>
      <w:r w:rsidR="00961424">
        <w:t>#</w:t>
      </w:r>
      <w:hyperlink r:id="rId53" w:history="1">
        <w:r w:rsidR="00961424" w:rsidRPr="00961424">
          <w:rPr>
            <w:rStyle w:val="Hyperlink"/>
          </w:rPr>
          <w:t>365</w:t>
        </w:r>
      </w:hyperlink>
      <w:r w:rsidR="00755D69">
        <w:t>]</w:t>
      </w:r>
    </w:p>
    <w:p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w:t>
      </w:r>
      <w:r w:rsidR="00E9677C">
        <w:t xml:space="preserve">issue </w:t>
      </w:r>
      <w:hyperlink r:id="rId54" w:history="1">
        <w:r w:rsidR="00E9677C" w:rsidRPr="00E9677C">
          <w:rPr>
            <w:rStyle w:val="Hyperlink"/>
          </w:rPr>
          <w:t>#45</w:t>
        </w:r>
      </w:hyperlink>
      <w:r w:rsidR="00083767">
        <w:t>]</w:t>
      </w:r>
    </w:p>
    <w:p w:rsidR="00377666" w:rsidRPr="00257EAA" w:rsidRDefault="00B47A33" w:rsidP="0092659C">
      <w:pPr>
        <w:pStyle w:val="Heading2"/>
      </w:pPr>
      <w:r>
        <w:t xml:space="preserve">Issue Statistics </w:t>
      </w:r>
      <w:r w:rsidR="00377666">
        <w:t xml:space="preserve"> Since Previous Release</w:t>
      </w:r>
    </w:p>
    <w:p w:rsidR="00377666" w:rsidRDefault="005A2829" w:rsidP="00377666">
      <w:pPr>
        <w:pStyle w:val="ListParagraph"/>
        <w:numPr>
          <w:ilvl w:val="0"/>
          <w:numId w:val="5"/>
        </w:numPr>
        <w:spacing w:after="0"/>
      </w:pPr>
      <w:r>
        <w:t>6</w:t>
      </w:r>
      <w:r w:rsidR="002E732A">
        <w:t>0</w:t>
      </w:r>
      <w:r w:rsidR="00377666">
        <w:t xml:space="preserve"> new </w:t>
      </w:r>
      <w:r w:rsidR="004C7F97">
        <w:t xml:space="preserve">issues </w:t>
      </w:r>
      <w:r w:rsidR="00377666">
        <w:t xml:space="preserve">were filed since </w:t>
      </w:r>
      <w:r w:rsidR="00761EE5">
        <w:t>the 1.</w:t>
      </w:r>
      <w:r>
        <w:t>1</w:t>
      </w:r>
      <w:r w:rsidR="000A031A">
        <w:t>.0 release of OpenStudio</w:t>
      </w:r>
      <w:r w:rsidR="0016600C">
        <w:t xml:space="preserve"> (not including closed pull requests).</w:t>
      </w:r>
    </w:p>
    <w:p w:rsidR="00377666" w:rsidRDefault="00203017" w:rsidP="008432CB">
      <w:pPr>
        <w:pStyle w:val="ListParagraph"/>
        <w:numPr>
          <w:ilvl w:val="0"/>
          <w:numId w:val="5"/>
        </w:numPr>
        <w:spacing w:after="0"/>
      </w:pPr>
      <w:r>
        <w:t>35</w:t>
      </w:r>
      <w:r w:rsidR="00377666">
        <w:t xml:space="preserve"> </w:t>
      </w:r>
      <w:r w:rsidR="004C7F97">
        <w:t>issues</w:t>
      </w:r>
      <w:r w:rsidR="00377666">
        <w:t xml:space="preserve"> were closed since </w:t>
      </w:r>
      <w:r w:rsidR="00761EE5">
        <w:t>the 1.</w:t>
      </w:r>
      <w:r w:rsidR="005A2829">
        <w:t>1</w:t>
      </w:r>
      <w:r w:rsidR="00761EE5">
        <w:t>.0 release of OpenStudio</w:t>
      </w:r>
      <w:r>
        <w:t xml:space="preserve"> (not including closed pull requests)</w:t>
      </w:r>
      <w:r w:rsidR="00377666">
        <w:t>.</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C16BF"/>
    <w:multiLevelType w:val="hybridMultilevel"/>
    <w:tmpl w:val="EF7E6FE8"/>
    <w:lvl w:ilvl="0" w:tplc="C1569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0"/>
  </w:num>
  <w:num w:numId="4">
    <w:abstractNumId w:val="6"/>
  </w:num>
  <w:num w:numId="5">
    <w:abstractNumId w:val="18"/>
  </w:num>
  <w:num w:numId="6">
    <w:abstractNumId w:val="17"/>
  </w:num>
  <w:num w:numId="7">
    <w:abstractNumId w:val="3"/>
  </w:num>
  <w:num w:numId="8">
    <w:abstractNumId w:val="14"/>
  </w:num>
  <w:num w:numId="9">
    <w:abstractNumId w:val="16"/>
  </w:num>
  <w:num w:numId="10">
    <w:abstractNumId w:val="21"/>
  </w:num>
  <w:num w:numId="11">
    <w:abstractNumId w:val="10"/>
  </w:num>
  <w:num w:numId="12">
    <w:abstractNumId w:val="7"/>
  </w:num>
  <w:num w:numId="13">
    <w:abstractNumId w:val="15"/>
  </w:num>
  <w:num w:numId="14">
    <w:abstractNumId w:val="5"/>
  </w:num>
  <w:num w:numId="15">
    <w:abstractNumId w:val="20"/>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1"/>
  </w:num>
  <w:num w:numId="22">
    <w:abstractNumId w:val="0"/>
  </w:num>
  <w:num w:numId="2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compat/>
  <w:rsids>
    <w:rsidRoot w:val="00110DCE"/>
    <w:rsid w:val="00001398"/>
    <w:rsid w:val="00002C38"/>
    <w:rsid w:val="00011709"/>
    <w:rsid w:val="000117E0"/>
    <w:rsid w:val="00014CD6"/>
    <w:rsid w:val="00022EDF"/>
    <w:rsid w:val="00023EF1"/>
    <w:rsid w:val="00024142"/>
    <w:rsid w:val="00027D9C"/>
    <w:rsid w:val="0003365F"/>
    <w:rsid w:val="0003751C"/>
    <w:rsid w:val="00037EB0"/>
    <w:rsid w:val="000462CA"/>
    <w:rsid w:val="00057E36"/>
    <w:rsid w:val="00060036"/>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031A"/>
    <w:rsid w:val="000A70B4"/>
    <w:rsid w:val="000B1301"/>
    <w:rsid w:val="000B1B1A"/>
    <w:rsid w:val="000B44BA"/>
    <w:rsid w:val="000B5B56"/>
    <w:rsid w:val="000C1805"/>
    <w:rsid w:val="000D1703"/>
    <w:rsid w:val="000D4C2D"/>
    <w:rsid w:val="000E6EAA"/>
    <w:rsid w:val="000E7E12"/>
    <w:rsid w:val="000F055C"/>
    <w:rsid w:val="000F5CD7"/>
    <w:rsid w:val="0010206D"/>
    <w:rsid w:val="00102577"/>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3379"/>
    <w:rsid w:val="00154058"/>
    <w:rsid w:val="001615C7"/>
    <w:rsid w:val="00164FD3"/>
    <w:rsid w:val="00165C1B"/>
    <w:rsid w:val="0016600C"/>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0469"/>
    <w:rsid w:val="001D2B66"/>
    <w:rsid w:val="001D3D42"/>
    <w:rsid w:val="001D3F0D"/>
    <w:rsid w:val="001D41EC"/>
    <w:rsid w:val="001D5372"/>
    <w:rsid w:val="001D75B8"/>
    <w:rsid w:val="001E3116"/>
    <w:rsid w:val="001E57DD"/>
    <w:rsid w:val="001E6E08"/>
    <w:rsid w:val="001E7E64"/>
    <w:rsid w:val="001F09E0"/>
    <w:rsid w:val="001F4CF4"/>
    <w:rsid w:val="00203017"/>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080"/>
    <w:rsid w:val="0024724B"/>
    <w:rsid w:val="00251016"/>
    <w:rsid w:val="00252A79"/>
    <w:rsid w:val="00254BA3"/>
    <w:rsid w:val="00257A2D"/>
    <w:rsid w:val="0026185C"/>
    <w:rsid w:val="002679DE"/>
    <w:rsid w:val="00274D59"/>
    <w:rsid w:val="00283C79"/>
    <w:rsid w:val="00290F86"/>
    <w:rsid w:val="002920D1"/>
    <w:rsid w:val="00292513"/>
    <w:rsid w:val="002944D7"/>
    <w:rsid w:val="0029472C"/>
    <w:rsid w:val="002971F9"/>
    <w:rsid w:val="002A1617"/>
    <w:rsid w:val="002A36B2"/>
    <w:rsid w:val="002A6D0A"/>
    <w:rsid w:val="002A7DA9"/>
    <w:rsid w:val="002A7F8C"/>
    <w:rsid w:val="002B65E7"/>
    <w:rsid w:val="002C00FD"/>
    <w:rsid w:val="002C26BB"/>
    <w:rsid w:val="002C28FA"/>
    <w:rsid w:val="002C74FF"/>
    <w:rsid w:val="002D06B0"/>
    <w:rsid w:val="002D151C"/>
    <w:rsid w:val="002D282A"/>
    <w:rsid w:val="002D673F"/>
    <w:rsid w:val="002E1ED5"/>
    <w:rsid w:val="002E2ABB"/>
    <w:rsid w:val="002E3023"/>
    <w:rsid w:val="002E4DC2"/>
    <w:rsid w:val="002E732A"/>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6241"/>
    <w:rsid w:val="00377666"/>
    <w:rsid w:val="00377EAB"/>
    <w:rsid w:val="00387980"/>
    <w:rsid w:val="003A132C"/>
    <w:rsid w:val="003A341C"/>
    <w:rsid w:val="003A4A24"/>
    <w:rsid w:val="003A6992"/>
    <w:rsid w:val="003A70EF"/>
    <w:rsid w:val="003B01DC"/>
    <w:rsid w:val="003C0757"/>
    <w:rsid w:val="003C099B"/>
    <w:rsid w:val="003C63B2"/>
    <w:rsid w:val="003C799C"/>
    <w:rsid w:val="003E2998"/>
    <w:rsid w:val="003E42E1"/>
    <w:rsid w:val="003E6AFA"/>
    <w:rsid w:val="003E725E"/>
    <w:rsid w:val="003F06EE"/>
    <w:rsid w:val="003F20C0"/>
    <w:rsid w:val="003F7B41"/>
    <w:rsid w:val="00405C53"/>
    <w:rsid w:val="00406A22"/>
    <w:rsid w:val="00406CA0"/>
    <w:rsid w:val="00410874"/>
    <w:rsid w:val="00412BED"/>
    <w:rsid w:val="004169D8"/>
    <w:rsid w:val="00417CD0"/>
    <w:rsid w:val="00422CF2"/>
    <w:rsid w:val="00432CBB"/>
    <w:rsid w:val="00432DAF"/>
    <w:rsid w:val="00441EE3"/>
    <w:rsid w:val="004435D2"/>
    <w:rsid w:val="00443FAB"/>
    <w:rsid w:val="004464F3"/>
    <w:rsid w:val="00457D2C"/>
    <w:rsid w:val="004734BF"/>
    <w:rsid w:val="00475574"/>
    <w:rsid w:val="00477037"/>
    <w:rsid w:val="00477AF4"/>
    <w:rsid w:val="00477DA5"/>
    <w:rsid w:val="004839B0"/>
    <w:rsid w:val="004865AC"/>
    <w:rsid w:val="00487682"/>
    <w:rsid w:val="00491B43"/>
    <w:rsid w:val="00496B3A"/>
    <w:rsid w:val="004A21E6"/>
    <w:rsid w:val="004A2AAC"/>
    <w:rsid w:val="004A4FAB"/>
    <w:rsid w:val="004B44E7"/>
    <w:rsid w:val="004B66C9"/>
    <w:rsid w:val="004C06DD"/>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769A8"/>
    <w:rsid w:val="00581003"/>
    <w:rsid w:val="00582C21"/>
    <w:rsid w:val="0058369C"/>
    <w:rsid w:val="00583D36"/>
    <w:rsid w:val="00590589"/>
    <w:rsid w:val="00593246"/>
    <w:rsid w:val="00593D49"/>
    <w:rsid w:val="0059763D"/>
    <w:rsid w:val="005A00F3"/>
    <w:rsid w:val="005A2196"/>
    <w:rsid w:val="005A2829"/>
    <w:rsid w:val="005A2E80"/>
    <w:rsid w:val="005A4B46"/>
    <w:rsid w:val="005A5014"/>
    <w:rsid w:val="005A6BF8"/>
    <w:rsid w:val="005B1297"/>
    <w:rsid w:val="005B192C"/>
    <w:rsid w:val="005B21E8"/>
    <w:rsid w:val="005B5239"/>
    <w:rsid w:val="005C61AC"/>
    <w:rsid w:val="005D2F07"/>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55FE"/>
    <w:rsid w:val="00616B0B"/>
    <w:rsid w:val="00617C90"/>
    <w:rsid w:val="00620FD5"/>
    <w:rsid w:val="00626020"/>
    <w:rsid w:val="0063047F"/>
    <w:rsid w:val="00631320"/>
    <w:rsid w:val="00637CD3"/>
    <w:rsid w:val="006406FB"/>
    <w:rsid w:val="00640764"/>
    <w:rsid w:val="00643A47"/>
    <w:rsid w:val="00644824"/>
    <w:rsid w:val="006452D0"/>
    <w:rsid w:val="006464F7"/>
    <w:rsid w:val="00654399"/>
    <w:rsid w:val="00660019"/>
    <w:rsid w:val="00662914"/>
    <w:rsid w:val="0066513F"/>
    <w:rsid w:val="00665481"/>
    <w:rsid w:val="00667C64"/>
    <w:rsid w:val="0067653D"/>
    <w:rsid w:val="00676942"/>
    <w:rsid w:val="00677CA3"/>
    <w:rsid w:val="006833DB"/>
    <w:rsid w:val="006835D1"/>
    <w:rsid w:val="00693251"/>
    <w:rsid w:val="00694B12"/>
    <w:rsid w:val="006A0EDC"/>
    <w:rsid w:val="006A151E"/>
    <w:rsid w:val="006A5AF5"/>
    <w:rsid w:val="006B3853"/>
    <w:rsid w:val="006B50AF"/>
    <w:rsid w:val="006B6C56"/>
    <w:rsid w:val="006B7CE6"/>
    <w:rsid w:val="006C1E5B"/>
    <w:rsid w:val="006C2226"/>
    <w:rsid w:val="006C2BEC"/>
    <w:rsid w:val="006C346C"/>
    <w:rsid w:val="006C4903"/>
    <w:rsid w:val="006C53D9"/>
    <w:rsid w:val="006D3599"/>
    <w:rsid w:val="006D6120"/>
    <w:rsid w:val="006D62B9"/>
    <w:rsid w:val="006E01D5"/>
    <w:rsid w:val="006E11D6"/>
    <w:rsid w:val="006E1FCF"/>
    <w:rsid w:val="006E6F9E"/>
    <w:rsid w:val="006F02C2"/>
    <w:rsid w:val="006F0D8D"/>
    <w:rsid w:val="006F1911"/>
    <w:rsid w:val="006F19AA"/>
    <w:rsid w:val="006F2E26"/>
    <w:rsid w:val="006F30DE"/>
    <w:rsid w:val="006F54C8"/>
    <w:rsid w:val="00700823"/>
    <w:rsid w:val="00705FA0"/>
    <w:rsid w:val="007060C4"/>
    <w:rsid w:val="007136A2"/>
    <w:rsid w:val="00716625"/>
    <w:rsid w:val="007175DA"/>
    <w:rsid w:val="007241A6"/>
    <w:rsid w:val="0072465E"/>
    <w:rsid w:val="00731159"/>
    <w:rsid w:val="00731A46"/>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0B6E"/>
    <w:rsid w:val="00772234"/>
    <w:rsid w:val="00774C0B"/>
    <w:rsid w:val="007764ED"/>
    <w:rsid w:val="00780AFE"/>
    <w:rsid w:val="0078170B"/>
    <w:rsid w:val="00786BB1"/>
    <w:rsid w:val="00794883"/>
    <w:rsid w:val="00797F88"/>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23D9"/>
    <w:rsid w:val="008432CB"/>
    <w:rsid w:val="00844525"/>
    <w:rsid w:val="00844F92"/>
    <w:rsid w:val="00845A70"/>
    <w:rsid w:val="00847D11"/>
    <w:rsid w:val="00853E8E"/>
    <w:rsid w:val="00856094"/>
    <w:rsid w:val="00856F96"/>
    <w:rsid w:val="00857306"/>
    <w:rsid w:val="00857E31"/>
    <w:rsid w:val="008676CD"/>
    <w:rsid w:val="00876BF9"/>
    <w:rsid w:val="008818A1"/>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E3B6B"/>
    <w:rsid w:val="008F37AA"/>
    <w:rsid w:val="008F3ABA"/>
    <w:rsid w:val="008F5A70"/>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08A5"/>
    <w:rsid w:val="00961424"/>
    <w:rsid w:val="00962B78"/>
    <w:rsid w:val="009714D6"/>
    <w:rsid w:val="00972886"/>
    <w:rsid w:val="00972937"/>
    <w:rsid w:val="009735A5"/>
    <w:rsid w:val="00992D4A"/>
    <w:rsid w:val="00992E83"/>
    <w:rsid w:val="00995B8F"/>
    <w:rsid w:val="009A6FBC"/>
    <w:rsid w:val="009B1AC4"/>
    <w:rsid w:val="009C58FC"/>
    <w:rsid w:val="009C63A9"/>
    <w:rsid w:val="009C7E23"/>
    <w:rsid w:val="009D06CE"/>
    <w:rsid w:val="009D0C92"/>
    <w:rsid w:val="009D18E7"/>
    <w:rsid w:val="009D1B95"/>
    <w:rsid w:val="009D3C96"/>
    <w:rsid w:val="009D3EAD"/>
    <w:rsid w:val="009D3F36"/>
    <w:rsid w:val="009D55C5"/>
    <w:rsid w:val="009E0F12"/>
    <w:rsid w:val="009E2D5B"/>
    <w:rsid w:val="009E2FC7"/>
    <w:rsid w:val="009E67C9"/>
    <w:rsid w:val="009F380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3946"/>
    <w:rsid w:val="00A546EA"/>
    <w:rsid w:val="00A559B5"/>
    <w:rsid w:val="00A64C7B"/>
    <w:rsid w:val="00A65484"/>
    <w:rsid w:val="00A66A90"/>
    <w:rsid w:val="00A7213F"/>
    <w:rsid w:val="00A74EF9"/>
    <w:rsid w:val="00A80C3D"/>
    <w:rsid w:val="00A81CD8"/>
    <w:rsid w:val="00A91F3D"/>
    <w:rsid w:val="00A92539"/>
    <w:rsid w:val="00A93647"/>
    <w:rsid w:val="00A93D66"/>
    <w:rsid w:val="00A946AA"/>
    <w:rsid w:val="00AA0711"/>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4D0F"/>
    <w:rsid w:val="00AD5755"/>
    <w:rsid w:val="00AD7474"/>
    <w:rsid w:val="00AF33CC"/>
    <w:rsid w:val="00AF4B51"/>
    <w:rsid w:val="00AF6E19"/>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47A33"/>
    <w:rsid w:val="00B562D5"/>
    <w:rsid w:val="00B5696F"/>
    <w:rsid w:val="00B574D6"/>
    <w:rsid w:val="00B72E84"/>
    <w:rsid w:val="00B73790"/>
    <w:rsid w:val="00B75721"/>
    <w:rsid w:val="00B759C9"/>
    <w:rsid w:val="00B769FC"/>
    <w:rsid w:val="00B76A7E"/>
    <w:rsid w:val="00B77170"/>
    <w:rsid w:val="00B77213"/>
    <w:rsid w:val="00B776B0"/>
    <w:rsid w:val="00B77C7A"/>
    <w:rsid w:val="00B852FE"/>
    <w:rsid w:val="00B858F2"/>
    <w:rsid w:val="00B91544"/>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2E9"/>
    <w:rsid w:val="00C016B8"/>
    <w:rsid w:val="00C06190"/>
    <w:rsid w:val="00C06C94"/>
    <w:rsid w:val="00C10594"/>
    <w:rsid w:val="00C11E2D"/>
    <w:rsid w:val="00C123AA"/>
    <w:rsid w:val="00C12CFA"/>
    <w:rsid w:val="00C15545"/>
    <w:rsid w:val="00C1660C"/>
    <w:rsid w:val="00C16C87"/>
    <w:rsid w:val="00C17E6B"/>
    <w:rsid w:val="00C20337"/>
    <w:rsid w:val="00C23886"/>
    <w:rsid w:val="00C2624E"/>
    <w:rsid w:val="00C2668E"/>
    <w:rsid w:val="00C27482"/>
    <w:rsid w:val="00C314C9"/>
    <w:rsid w:val="00C4164A"/>
    <w:rsid w:val="00C43688"/>
    <w:rsid w:val="00C472D6"/>
    <w:rsid w:val="00C47FD0"/>
    <w:rsid w:val="00C53034"/>
    <w:rsid w:val="00C56B3D"/>
    <w:rsid w:val="00C56D8E"/>
    <w:rsid w:val="00C579F9"/>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712"/>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1D30"/>
    <w:rsid w:val="00D7720B"/>
    <w:rsid w:val="00D81C3F"/>
    <w:rsid w:val="00D83DA4"/>
    <w:rsid w:val="00D910A8"/>
    <w:rsid w:val="00D93FAA"/>
    <w:rsid w:val="00D9607B"/>
    <w:rsid w:val="00D97CA2"/>
    <w:rsid w:val="00DA455D"/>
    <w:rsid w:val="00DA56E4"/>
    <w:rsid w:val="00DB5DA6"/>
    <w:rsid w:val="00DB655C"/>
    <w:rsid w:val="00DC2F69"/>
    <w:rsid w:val="00DC342F"/>
    <w:rsid w:val="00DC6705"/>
    <w:rsid w:val="00DF179F"/>
    <w:rsid w:val="00DF407E"/>
    <w:rsid w:val="00E0348F"/>
    <w:rsid w:val="00E06B40"/>
    <w:rsid w:val="00E07117"/>
    <w:rsid w:val="00E16909"/>
    <w:rsid w:val="00E22A19"/>
    <w:rsid w:val="00E23E1B"/>
    <w:rsid w:val="00E25A76"/>
    <w:rsid w:val="00E26D4B"/>
    <w:rsid w:val="00E27206"/>
    <w:rsid w:val="00E3028C"/>
    <w:rsid w:val="00E30842"/>
    <w:rsid w:val="00E309DA"/>
    <w:rsid w:val="00E30AB1"/>
    <w:rsid w:val="00E339B7"/>
    <w:rsid w:val="00E34B00"/>
    <w:rsid w:val="00E355F8"/>
    <w:rsid w:val="00E3734F"/>
    <w:rsid w:val="00E40903"/>
    <w:rsid w:val="00E41AF5"/>
    <w:rsid w:val="00E43316"/>
    <w:rsid w:val="00E43EC4"/>
    <w:rsid w:val="00E5275A"/>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436"/>
    <w:rsid w:val="00E86B44"/>
    <w:rsid w:val="00E91C03"/>
    <w:rsid w:val="00E949C4"/>
    <w:rsid w:val="00E9635D"/>
    <w:rsid w:val="00E9677C"/>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3E1"/>
    <w:rsid w:val="00EF1778"/>
    <w:rsid w:val="00EF6423"/>
    <w:rsid w:val="00EF7977"/>
    <w:rsid w:val="00F0345D"/>
    <w:rsid w:val="00F03988"/>
    <w:rsid w:val="00F0525D"/>
    <w:rsid w:val="00F06004"/>
    <w:rsid w:val="00F060FF"/>
    <w:rsid w:val="00F10D61"/>
    <w:rsid w:val="00F1289E"/>
    <w:rsid w:val="00F12D76"/>
    <w:rsid w:val="00F17D53"/>
    <w:rsid w:val="00F308FA"/>
    <w:rsid w:val="00F33AB7"/>
    <w:rsid w:val="00F368A7"/>
    <w:rsid w:val="00F40B51"/>
    <w:rsid w:val="00F41155"/>
    <w:rsid w:val="00F41AE0"/>
    <w:rsid w:val="00F46025"/>
    <w:rsid w:val="00F56892"/>
    <w:rsid w:val="00F61AB9"/>
    <w:rsid w:val="00F62D24"/>
    <w:rsid w:val="00F63686"/>
    <w:rsid w:val="00F6377A"/>
    <w:rsid w:val="00F648B1"/>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C6778"/>
    <w:rsid w:val="00FD35CD"/>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296762510">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975798262">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2105810">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tudio.nrel.gov/using-building-component-library-bcl-key-openstudio" TargetMode="External"/><Relationship Id="rId18" Type="http://schemas.openxmlformats.org/officeDocument/2006/relationships/hyperlink" Target="http://openstudio.nrel.gov/contributors" TargetMode="External"/><Relationship Id="rId26" Type="http://schemas.openxmlformats.org/officeDocument/2006/relationships/hyperlink" Target="https://github.com/NREL/OpenStudio/issues/409" TargetMode="External"/><Relationship Id="rId39" Type="http://schemas.openxmlformats.org/officeDocument/2006/relationships/hyperlink" Target="https://github.com/NREL/OpenStudio/issues/594" TargetMode="External"/><Relationship Id="rId21" Type="http://schemas.openxmlformats.org/officeDocument/2006/relationships/hyperlink" Target="https://openstudio.nrel.gov/developers" TargetMode="External"/><Relationship Id="rId34" Type="http://schemas.openxmlformats.org/officeDocument/2006/relationships/hyperlink" Target="https://github.com/NREL/OpenStudio/issues/123" TargetMode="External"/><Relationship Id="rId42" Type="http://schemas.openxmlformats.org/officeDocument/2006/relationships/hyperlink" Target="https://github.com/NREL/OpenStudio/issues/669" TargetMode="External"/><Relationship Id="rId47" Type="http://schemas.openxmlformats.org/officeDocument/2006/relationships/hyperlink" Target="https://github.com/NREL/OpenStudio/issues/369" TargetMode="External"/><Relationship Id="rId50" Type="http://schemas.openxmlformats.org/officeDocument/2006/relationships/hyperlink" Target="https://github.com/NREL/OpenStudio/issues/30" TargetMode="External"/><Relationship Id="rId55" Type="http://schemas.openxmlformats.org/officeDocument/2006/relationships/fontTable" Target="fontTable.xml"/><Relationship Id="rId7" Type="http://schemas.openxmlformats.org/officeDocument/2006/relationships/hyperlink" Target="http://openstudio.nrel.gov/openstudio-measure-writing-guide" TargetMode="External"/><Relationship Id="rId12" Type="http://schemas.openxmlformats.org/officeDocument/2006/relationships/hyperlink" Target="http://openstudio.nrel.gov/downloads" TargetMode="External"/><Relationship Id="rId17" Type="http://schemas.openxmlformats.org/officeDocument/2006/relationships/hyperlink" Target="http://openstudio.nrel.gov/contributors" TargetMode="External"/><Relationship Id="rId25" Type="http://schemas.openxmlformats.org/officeDocument/2006/relationships/hyperlink" Target="https://github.com/NREL/OpenStudio/issues/150" TargetMode="External"/><Relationship Id="rId33" Type="http://schemas.openxmlformats.org/officeDocument/2006/relationships/hyperlink" Target="https://github.com/NREL/OpenStudio/issues/740" TargetMode="External"/><Relationship Id="rId38" Type="http://schemas.openxmlformats.org/officeDocument/2006/relationships/hyperlink" Target="https://github.com/NREL/OpenStudio/issues/532" TargetMode="External"/><Relationship Id="rId46" Type="http://schemas.openxmlformats.org/officeDocument/2006/relationships/hyperlink" Target="https://github.com/NREL/OpenStudio/issues/355" TargetMode="External"/><Relationship Id="rId2" Type="http://schemas.openxmlformats.org/officeDocument/2006/relationships/styles" Target="styles.xml"/><Relationship Id="rId16" Type="http://schemas.openxmlformats.org/officeDocument/2006/relationships/hyperlink" Target="http://openstudio.nrel.gov/contributors" TargetMode="External"/><Relationship Id="rId20" Type="http://schemas.openxmlformats.org/officeDocument/2006/relationships/hyperlink" Target="https://openstudio.nrel.gov/developers" TargetMode="External"/><Relationship Id="rId29" Type="http://schemas.openxmlformats.org/officeDocument/2006/relationships/hyperlink" Target="https://github.com/NREL/OpenStudio/issues/168" TargetMode="External"/><Relationship Id="rId41" Type="http://schemas.openxmlformats.org/officeDocument/2006/relationships/hyperlink" Target="https://github.com/NREL/OpenStudio/issues/656" TargetMode="External"/><Relationship Id="rId54" Type="http://schemas.openxmlformats.org/officeDocument/2006/relationships/hyperlink" Target="https://github.com/NREL/OpenStudio/issues/45" TargetMode="Externa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1" Type="http://schemas.openxmlformats.org/officeDocument/2006/relationships/hyperlink" Target="http://www.sketchup.com/download" TargetMode="External"/><Relationship Id="rId24" Type="http://schemas.openxmlformats.org/officeDocument/2006/relationships/hyperlink" Target="https://github.com/NREL/OpenStudio/issues/54" TargetMode="External"/><Relationship Id="rId32" Type="http://schemas.openxmlformats.org/officeDocument/2006/relationships/hyperlink" Target="mailto:OpenStudio@NREL.gov" TargetMode="External"/><Relationship Id="rId37" Type="http://schemas.openxmlformats.org/officeDocument/2006/relationships/hyperlink" Target="https://github.com/NREL/OpenStudio/issues/531" TargetMode="External"/><Relationship Id="rId40" Type="http://schemas.openxmlformats.org/officeDocument/2006/relationships/hyperlink" Target="https://github.com/NREL/OpenStudio/issues/599" TargetMode="External"/><Relationship Id="rId45" Type="http://schemas.openxmlformats.org/officeDocument/2006/relationships/hyperlink" Target="https://github.com/NREL/OpenStudio/issues/330" TargetMode="External"/><Relationship Id="rId53" Type="http://schemas.openxmlformats.org/officeDocument/2006/relationships/hyperlink" Target="https://github.com/NREL/OpenStudio/issues/365" TargetMode="External"/><Relationship Id="rId5" Type="http://schemas.openxmlformats.org/officeDocument/2006/relationships/hyperlink" Target="http://openstudio.nrel.gov/documentation" TargetMode="External"/><Relationship Id="rId15" Type="http://schemas.openxmlformats.org/officeDocument/2006/relationships/hyperlink" Target="http://developer.nrel.gov/downloads/buildings/openstudio/src/ruby-1.8.6-msvc-ssl.zip" TargetMode="External"/><Relationship Id="rId23" Type="http://schemas.openxmlformats.org/officeDocument/2006/relationships/hyperlink" Target="https://github.com/NREL/OpenStudio/issues/28" TargetMode="External"/><Relationship Id="rId28" Type="http://schemas.openxmlformats.org/officeDocument/2006/relationships/hyperlink" Target="https://github.com/NREL/OpenStudio/issues/26" TargetMode="External"/><Relationship Id="rId36" Type="http://schemas.openxmlformats.org/officeDocument/2006/relationships/hyperlink" Target="https://github.com/NREL/OpenStudio/issues/496" TargetMode="External"/><Relationship Id="rId49" Type="http://schemas.openxmlformats.org/officeDocument/2006/relationships/hyperlink" Target="https://github.com/NREL/OpenStudio/issues/25" TargetMode="External"/><Relationship Id="rId57" Type="http://schemas.microsoft.com/office/2007/relationships/stylesWithEffects" Target="stylesWithEffects.xml"/><Relationship Id="rId10" Type="http://schemas.openxmlformats.org/officeDocument/2006/relationships/hyperlink" Target="http://help.sketchup.com/en/article/60107" TargetMode="External"/><Relationship Id="rId19" Type="http://schemas.openxmlformats.org/officeDocument/2006/relationships/hyperlink" Target="https://docs.google.com/spreadsheet/ccc?key=0AhCALIzwiaGPdHhhalNfQktXUWtacjJwcHVoZ3Fsanc&amp;usp=drive_web" TargetMode="External"/><Relationship Id="rId31" Type="http://schemas.openxmlformats.org/officeDocument/2006/relationships/hyperlink" Target="https://github.com/NREL/OpenStudio/issues/561" TargetMode="External"/><Relationship Id="rId44" Type="http://schemas.openxmlformats.org/officeDocument/2006/relationships/hyperlink" Target="http://openstudio.nrel.gov/forums/parametric-analysis-tool/help-desk/openstudio-ec2-cloud-best-practices" TargetMode="External"/><Relationship Id="rId52" Type="http://schemas.openxmlformats.org/officeDocument/2006/relationships/hyperlink" Target="https://github.com/NREL/OpenStudio/issues/239" TargetMode="External"/><Relationship Id="rId4" Type="http://schemas.openxmlformats.org/officeDocument/2006/relationships/webSettings" Target="webSettings.xml"/><Relationship Id="rId9" Type="http://schemas.openxmlformats.org/officeDocument/2006/relationships/hyperlink" Target="http://apps1.eere.energy.gov/buildings/energyplus/" TargetMode="External"/><Relationship Id="rId14" Type="http://schemas.openxmlformats.org/officeDocument/2006/relationships/hyperlink" Target="https://openstudio.nrel.gov/getting-started-developer/getting-started-radiance" TargetMode="External"/><Relationship Id="rId22" Type="http://schemas.openxmlformats.org/officeDocument/2006/relationships/hyperlink" Target="mailto:openstudio@nrel.gov" TargetMode="External"/><Relationship Id="rId27" Type="http://schemas.openxmlformats.org/officeDocument/2006/relationships/hyperlink" Target="mailto:openstudio@nrel.gov" TargetMode="External"/><Relationship Id="rId30" Type="http://schemas.openxmlformats.org/officeDocument/2006/relationships/hyperlink" Target="https://github.com/NREL/OpenStudio/issues/484" TargetMode="External"/><Relationship Id="rId35" Type="http://schemas.openxmlformats.org/officeDocument/2006/relationships/hyperlink" Target="https://github.com/NREL/OpenStudio/issues/196" TargetMode="External"/><Relationship Id="rId43" Type="http://schemas.openxmlformats.org/officeDocument/2006/relationships/hyperlink" Target="https://github.com/NREL/OpenStudio/issues/739" TargetMode="External"/><Relationship Id="rId48" Type="http://schemas.openxmlformats.org/officeDocument/2006/relationships/hyperlink" Target="https://github.com/NREL/OpenStudio/issues/369" TargetMode="External"/><Relationship Id="rId56" Type="http://schemas.openxmlformats.org/officeDocument/2006/relationships/theme" Target="theme/theme1.xml"/><Relationship Id="rId8" Type="http://schemas.openxmlformats.org/officeDocument/2006/relationships/hyperlink" Target="http://openstudio.nrel.gov/openstudio-life-cycle-examples" TargetMode="External"/><Relationship Id="rId51" Type="http://schemas.openxmlformats.org/officeDocument/2006/relationships/hyperlink" Target="https://github.com/NREL/OpenStudio/issues/18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Luigi Gentile Polese</cp:lastModifiedBy>
  <cp:revision>57</cp:revision>
  <cp:lastPrinted>2011-12-15T14:58:00Z</cp:lastPrinted>
  <dcterms:created xsi:type="dcterms:W3CDTF">2013-10-18T16:18:00Z</dcterms:created>
  <dcterms:modified xsi:type="dcterms:W3CDTF">2013-12-20T18:31:00Z</dcterms:modified>
</cp:coreProperties>
</file>