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262251">
        <w:rPr>
          <w:sz w:val="48"/>
        </w:rPr>
        <w:t>3</w:t>
      </w:r>
      <w:r w:rsidR="005E42D7">
        <w:rPr>
          <w:sz w:val="48"/>
        </w:rPr>
        <w:t>.</w:t>
      </w:r>
      <w:r w:rsidR="00E23E1B">
        <w:rPr>
          <w:sz w:val="48"/>
        </w:rPr>
        <w:t>0</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262251">
        <w:rPr>
          <w:rStyle w:val="Emphasis"/>
          <w:color w:val="404040" w:themeColor="text1" w:themeTint="BF"/>
        </w:rPr>
        <w:t>3</w:t>
      </w:r>
      <w:r w:rsidR="005E42D7">
        <w:rPr>
          <w:rStyle w:val="Emphasis"/>
          <w:color w:val="404040" w:themeColor="text1" w:themeTint="BF"/>
        </w:rPr>
        <w:t>/</w:t>
      </w:r>
      <w:r w:rsidR="00665481">
        <w:rPr>
          <w:rStyle w:val="Emphasis"/>
          <w:color w:val="404040" w:themeColor="text1" w:themeTint="BF"/>
        </w:rPr>
        <w:t>2</w:t>
      </w:r>
      <w:r w:rsidR="00262251">
        <w:rPr>
          <w:rStyle w:val="Emphasis"/>
          <w:color w:val="404040" w:themeColor="text1" w:themeTint="BF"/>
        </w:rPr>
        <w:t>8</w:t>
      </w:r>
      <w:r w:rsidR="003C799C">
        <w:rPr>
          <w:rStyle w:val="Emphasis"/>
          <w:color w:val="404040" w:themeColor="text1" w:themeTint="BF"/>
        </w:rPr>
        <w:t>/2013</w:t>
      </w:r>
    </w:p>
    <w:p w:rsidR="007C460A" w:rsidRDefault="00230EBD" w:rsidP="00CC49F6">
      <w:r>
        <w:t xml:space="preserve">These release notes describe version </w:t>
      </w:r>
      <w:r w:rsidR="00262251">
        <w:t>1.3</w:t>
      </w:r>
      <w:r w:rsidR="001D5372">
        <w:t xml:space="preserve">.0 </w:t>
      </w:r>
      <w:r>
        <w:t>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w:t>
      </w:r>
      <w:r w:rsidR="004169D8">
        <w:t>Buildings and Thermal Systems</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2D282A">
        <w:t>,</w:t>
      </w:r>
      <w:r w:rsidR="00A01211">
        <w:t xml:space="preserve"> </w:t>
      </w:r>
      <w:r w:rsidR="00D47AFB">
        <w:t>is</w:t>
      </w:r>
      <w:r w:rsidR="00A01211">
        <w:t xml:space="preserve"> available at </w:t>
      </w:r>
      <w:hyperlink r:id="rId6" w:history="1">
        <w:r w:rsidR="00011709" w:rsidRPr="00995686">
          <w:rPr>
            <w:rStyle w:val="Hyperlink"/>
          </w:rPr>
          <w:t>http://openstudio.nrel.gov/documentation</w:t>
        </w:r>
      </w:hyperlink>
      <w:r w:rsidR="00E41AF5">
        <w:t>.</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t>
      </w:r>
      <w:r w:rsidR="009F0F5A">
        <w:t>development</w:t>
      </w:r>
      <w:r>
        <w:t xml:space="preserve">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r>
        <w:t xml:space="preserve">OpenStudio Life Cycle Costing Examples </w:t>
      </w:r>
      <w:r w:rsidR="002D282A">
        <w:t>are</w:t>
      </w:r>
      <w:r>
        <w:t xml:space="preserve"> available at </w:t>
      </w:r>
      <w:hyperlink r:id="rId9" w:history="1">
        <w:r w:rsidRPr="004371D0">
          <w:rPr>
            <w:rStyle w:val="Hyperlink"/>
          </w:rPr>
          <w:t>http://openstudio.nrel.gov/openstudio-life-cycle-examples</w:t>
        </w:r>
      </w:hyperlink>
    </w:p>
    <w:p w:rsidR="007C460A" w:rsidRDefault="00A92539" w:rsidP="00C472D6">
      <w:pPr>
        <w:pStyle w:val="Heading1"/>
      </w:pPr>
      <w:r>
        <w:t>Installation Notes</w:t>
      </w:r>
    </w:p>
    <w:p w:rsidR="000802B7" w:rsidRDefault="00D81C3F" w:rsidP="00264156">
      <w:pPr>
        <w:spacing w:after="0"/>
      </w:pPr>
      <w:r>
        <w:t>OpenStudio is supported on Windows</w:t>
      </w:r>
      <w:r w:rsidR="00301ED4">
        <w:t xml:space="preserve"> XP – </w:t>
      </w:r>
      <w:r w:rsidR="002D282A">
        <w:t>8.1</w:t>
      </w:r>
      <w:r>
        <w:t xml:space="preserve">, </w:t>
      </w:r>
      <w:r w:rsidR="00856094">
        <w:t>OS X</w:t>
      </w:r>
      <w:r w:rsidR="00665481">
        <w:t xml:space="preserve"> 10.8 – 10.9</w:t>
      </w:r>
      <w:r w:rsidR="005E5B52">
        <w:t>,</w:t>
      </w:r>
      <w:r>
        <w:t xml:space="preserve"> and </w:t>
      </w:r>
      <w:r w:rsidR="00301ED4">
        <w:t>Ubuntu 12.04</w:t>
      </w:r>
      <w:r>
        <w:t>.</w:t>
      </w:r>
    </w:p>
    <w:p w:rsidR="00264156" w:rsidRDefault="00264156" w:rsidP="00264156">
      <w:r>
        <w:t>OpenStudio Version 1.3.0 supports EnergyPlus Release 8.0.</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 xml:space="preserve">Download and install EnergyPlus </w:t>
      </w:r>
      <w:r w:rsidR="00B858F2">
        <w:t>8</w:t>
      </w:r>
      <w:r>
        <w:t>.</w:t>
      </w:r>
      <w:r w:rsidR="00B858F2">
        <w:t>0.</w:t>
      </w:r>
      <w:r w:rsidR="00D01FA7">
        <w:t xml:space="preserve"> </w:t>
      </w:r>
    </w:p>
    <w:p w:rsidR="00B858F2" w:rsidRDefault="0048266A" w:rsidP="006C2BEC">
      <w:pPr>
        <w:pStyle w:val="ListParagraph"/>
        <w:numPr>
          <w:ilvl w:val="1"/>
          <w:numId w:val="13"/>
        </w:numPr>
      </w:pPr>
      <w:hyperlink r:id="rId10" w:history="1">
        <w:r w:rsidR="00B858F2" w:rsidRPr="00B858F2">
          <w:rPr>
            <w:rStyle w:val="Hyperlink"/>
          </w:rPr>
          <w:t>Download EnergyPlus 8.0</w:t>
        </w:r>
      </w:hyperlink>
      <w:r w:rsidR="00B858F2">
        <w:t>. Create an account and login if you don’t already have one.</w:t>
      </w:r>
    </w:p>
    <w:p w:rsidR="006C2BEC" w:rsidRDefault="006C2BEC" w:rsidP="006C2BEC">
      <w:pPr>
        <w:pStyle w:val="ListParagraph"/>
        <w:numPr>
          <w:ilvl w:val="1"/>
          <w:numId w:val="13"/>
        </w:numPr>
      </w:pPr>
      <w:r>
        <w:t>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1" w:history="1">
        <w:proofErr w:type="spellStart"/>
        <w:r w:rsidRPr="006C2BEC">
          <w:rPr>
            <w:rStyle w:val="Hyperlink"/>
          </w:rPr>
          <w:t>Sketchup</w:t>
        </w:r>
        <w:proofErr w:type="spellEnd"/>
        <w:r w:rsidRPr="006C2BEC">
          <w:rPr>
            <w:rStyle w:val="Hyperlink"/>
          </w:rPr>
          <w:t xml:space="preserve"> 8.0</w:t>
        </w:r>
      </w:hyperlink>
      <w:r>
        <w:t xml:space="preserve"> or </w:t>
      </w:r>
      <w:hyperlink r:id="rId12" w:history="1">
        <w:r w:rsidRPr="006C2BEC">
          <w:rPr>
            <w:rStyle w:val="Hyperlink"/>
          </w:rPr>
          <w:t>SketchUp 2013</w:t>
        </w:r>
      </w:hyperlink>
      <w:r>
        <w:t xml:space="preserve"> (not available for Linux).</w:t>
      </w:r>
      <w:r w:rsidR="00543310">
        <w:t xml:space="preserve"> </w:t>
      </w:r>
      <w:hyperlink r:id="rId13" w:history="1">
        <w:r w:rsidR="00543310" w:rsidRPr="00543310">
          <w:rPr>
            <w:rStyle w:val="Hyperlink"/>
          </w:rPr>
          <w:t>SketchUp 2014</w:t>
        </w:r>
      </w:hyperlink>
      <w:r w:rsidR="00543310">
        <w:t xml:space="preserve"> is supported for windows, but not yet for Mac.</w:t>
      </w:r>
    </w:p>
    <w:p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4"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5" w:history="1">
        <w:r w:rsidRPr="002110CC">
          <w:rPr>
            <w:rStyle w:val="Hyperlink"/>
          </w:rPr>
          <w:t>View instructions on how to setup your account and configure the key in OpenStudio</w:t>
        </w:r>
      </w:hyperlink>
      <w:r w:rsidRPr="002110CC">
        <w:t>.</w:t>
      </w:r>
    </w:p>
    <w:p w:rsidR="00B45093" w:rsidRDefault="00B45093" w:rsidP="00B45093">
      <w:pPr>
        <w:pStyle w:val="Heading2"/>
      </w:pPr>
      <w:r>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6" w:history="1">
        <w:r w:rsidRPr="00B45093">
          <w:rPr>
            <w:rStyle w:val="Hyperlink"/>
          </w:rPr>
          <w:t>Radiance</w:t>
        </w:r>
      </w:hyperlink>
      <w:r>
        <w:t>.</w:t>
      </w:r>
    </w:p>
    <w:p w:rsidR="00B45093" w:rsidRDefault="00B45093" w:rsidP="00B45093">
      <w:pPr>
        <w:pStyle w:val="ListParagraph"/>
        <w:numPr>
          <w:ilvl w:val="0"/>
          <w:numId w:val="14"/>
        </w:numPr>
      </w:pPr>
      <w:r w:rsidRPr="00B45093">
        <w:lastRenderedPageBreak/>
        <w:t xml:space="preserve">If you plan to use the OpenStudio SDK Ruby </w:t>
      </w:r>
      <w:r w:rsidR="00230EBD">
        <w:t xml:space="preserve">bindings </w:t>
      </w:r>
      <w:r w:rsidRPr="00B45093">
        <w:t xml:space="preserve">via command prompt on Windows, download and extract </w:t>
      </w:r>
      <w:hyperlink r:id="rId17" w:history="1">
        <w:r w:rsidRPr="00B45093">
          <w:rPr>
            <w:rStyle w:val="Hyperlink"/>
          </w:rPr>
          <w:t>ruby.zip</w:t>
        </w:r>
      </w:hyperlink>
      <w:r w:rsidRPr="00B45093">
        <w:t xml:space="preserve"> to C:\Ruby (or other desired location), and add C:\Ruby\bin to the PATH environment variable</w:t>
      </w:r>
      <w:r w:rsidR="00930CE7">
        <w:t>.</w:t>
      </w:r>
    </w:p>
    <w:p w:rsidR="00D01FA7" w:rsidRDefault="00D01FA7" w:rsidP="00D01FA7">
      <w:pPr>
        <w:pStyle w:val="ListParagraph"/>
        <w:spacing w:after="0"/>
      </w:pPr>
    </w:p>
    <w:p w:rsidR="00B31856" w:rsidRDefault="00735160" w:rsidP="00264156">
      <w:pPr>
        <w:pStyle w:val="PlainText"/>
        <w:spacing w:after="240" w:line="276" w:lineRule="auto"/>
      </w:pPr>
      <w:r w:rsidRPr="00F33AB7">
        <w:rPr>
          <w:rStyle w:val="Heading1Char"/>
        </w:rPr>
        <w:t>Overview</w:t>
      </w:r>
      <w:r w:rsidR="002A1617">
        <w:br/>
      </w:r>
      <w:r w:rsidR="002A1617">
        <w:br/>
      </w:r>
      <w:r w:rsidR="00840123" w:rsidRPr="00B31856">
        <w:t xml:space="preserve">Development for OpenStudio 1.3.0 </w:t>
      </w:r>
      <w:r w:rsidR="00B31856">
        <w:t>has</w:t>
      </w:r>
      <w:r w:rsidR="00840123" w:rsidRPr="00B31856">
        <w:t xml:space="preserve"> two main focuses. </w:t>
      </w:r>
    </w:p>
    <w:p w:rsidR="000D696C" w:rsidRDefault="000D696C" w:rsidP="000D696C">
      <w:pPr>
        <w:pStyle w:val="PlainText"/>
        <w:numPr>
          <w:ilvl w:val="0"/>
          <w:numId w:val="24"/>
        </w:numPr>
        <w:spacing w:after="240" w:line="276" w:lineRule="auto"/>
      </w:pPr>
      <w:r>
        <w:t>D</w:t>
      </w:r>
      <w:r w:rsidR="00840123" w:rsidRPr="00B31856">
        <w:t xml:space="preserve">evelopment </w:t>
      </w:r>
      <w:r>
        <w:t xml:space="preserve">continuation </w:t>
      </w:r>
      <w:r w:rsidR="00840123" w:rsidRPr="00B31856">
        <w:t xml:space="preserve">of </w:t>
      </w:r>
      <w:r w:rsidR="000132BC" w:rsidRPr="00B31856">
        <w:t>the</w:t>
      </w:r>
      <w:r w:rsidR="00840123" w:rsidRPr="00B31856">
        <w:t xml:space="preserve"> refrigeration interface and addition of new refrigeration model objects. </w:t>
      </w:r>
      <w:r w:rsidR="00F677AC" w:rsidRPr="00B31856">
        <w:t xml:space="preserve">This resulted in </w:t>
      </w:r>
      <w:r w:rsidR="00840123" w:rsidRPr="00B31856">
        <w:t xml:space="preserve">a new detailed component grid-view of refrigeration systems. </w:t>
      </w:r>
      <w:r>
        <w:t>The development was carried out with requirements gathering and</w:t>
      </w:r>
      <w:r w:rsidR="00840123" w:rsidRPr="00B31856">
        <w:t xml:space="preserve"> guidance from </w:t>
      </w:r>
      <w:r w:rsidR="00F677AC" w:rsidRPr="00B31856">
        <w:t>practitioners</w:t>
      </w:r>
      <w:r w:rsidR="00840123" w:rsidRPr="00B31856">
        <w:t>.</w:t>
      </w:r>
      <w:r w:rsidR="00F677AC" w:rsidRPr="00B31856">
        <w:t xml:space="preserve"> The new refrigeration objects include contributions from Oak Ridge National Laboratory. </w:t>
      </w:r>
    </w:p>
    <w:p w:rsidR="000D696C" w:rsidRDefault="000D696C" w:rsidP="000D696C">
      <w:pPr>
        <w:pStyle w:val="PlainText"/>
        <w:numPr>
          <w:ilvl w:val="0"/>
          <w:numId w:val="24"/>
        </w:numPr>
        <w:spacing w:after="240" w:line="276" w:lineRule="auto"/>
      </w:pPr>
      <w:r>
        <w:t>Enhancements of</w:t>
      </w:r>
      <w:r w:rsidR="00F677AC" w:rsidRPr="00B31856">
        <w:t xml:space="preserve"> model objects and methods</w:t>
      </w:r>
      <w:r>
        <w:t xml:space="preserve"> in support of a collection of E</w:t>
      </w:r>
      <w:r w:rsidR="00F677AC" w:rsidRPr="00B31856">
        <w:t xml:space="preserve">nergy </w:t>
      </w:r>
      <w:r>
        <w:t>Conservation M</w:t>
      </w:r>
      <w:r w:rsidR="00F677AC" w:rsidRPr="00B31856">
        <w:t>easures</w:t>
      </w:r>
      <w:r>
        <w:t>. ECMs were</w:t>
      </w:r>
      <w:r w:rsidR="00F677AC" w:rsidRPr="00B31856">
        <w:t xml:space="preserve"> developed to model the recommendations from both the ASHRAE 50% Advanced Energy Design Guide for K-12 Schools</w:t>
      </w:r>
      <w:r>
        <w:t>,</w:t>
      </w:r>
      <w:r w:rsidR="00F677AC" w:rsidRPr="00B31856">
        <w:t xml:space="preserve"> and the ASHRAE 50% Advanced Energy Design Guide for Small to Medium Offices. The </w:t>
      </w:r>
      <w:r>
        <w:t>ECMs</w:t>
      </w:r>
      <w:r w:rsidR="00F677AC" w:rsidRPr="00B31856">
        <w:t xml:space="preserve"> </w:t>
      </w:r>
      <w:r>
        <w:t>are</w:t>
      </w:r>
      <w:r w:rsidR="00F677AC" w:rsidRPr="00B31856">
        <w:t xml:space="preserve"> posted to the Building Component Library</w:t>
      </w:r>
      <w:r>
        <w:t xml:space="preserve"> (BCL)</w:t>
      </w:r>
      <w:r w:rsidR="00F677AC" w:rsidRPr="00B31856">
        <w:t xml:space="preserve"> in conjunction with this </w:t>
      </w:r>
      <w:r>
        <w:t>OpenStudio release. In addition, ECM supporting material</w:t>
      </w:r>
      <w:r w:rsidR="00F677AC" w:rsidRPr="00B31856">
        <w:t xml:space="preserve"> is included </w:t>
      </w:r>
      <w:r>
        <w:t>with</w:t>
      </w:r>
      <w:r w:rsidR="00F677AC" w:rsidRPr="00B31856">
        <w:t xml:space="preserve"> the Open</w:t>
      </w:r>
      <w:r>
        <w:t>Studio installer. This includes:</w:t>
      </w:r>
    </w:p>
    <w:p w:rsidR="000D696C" w:rsidRDefault="000D696C" w:rsidP="000D696C">
      <w:pPr>
        <w:pStyle w:val="PlainText"/>
        <w:numPr>
          <w:ilvl w:val="1"/>
          <w:numId w:val="24"/>
        </w:numPr>
        <w:spacing w:line="276" w:lineRule="auto"/>
      </w:pPr>
      <w:r>
        <w:t>A</w:t>
      </w:r>
      <w:r w:rsidR="00F677AC" w:rsidRPr="00B31856">
        <w:t xml:space="preserve"> new mu</w:t>
      </w:r>
      <w:r>
        <w:t>lti-space type office template.</w:t>
      </w:r>
    </w:p>
    <w:p w:rsidR="000D696C" w:rsidRDefault="000D696C" w:rsidP="000D696C">
      <w:pPr>
        <w:pStyle w:val="PlainText"/>
        <w:numPr>
          <w:ilvl w:val="1"/>
          <w:numId w:val="24"/>
        </w:numPr>
        <w:spacing w:line="276" w:lineRule="auto"/>
      </w:pPr>
      <w:r>
        <w:t>N</w:t>
      </w:r>
      <w:r w:rsidR="00F677AC" w:rsidRPr="00B31856">
        <w:t>ew objects to map constructions and space types to their intended use</w:t>
      </w:r>
      <w:r w:rsidR="004310C8" w:rsidRPr="00B31856">
        <w:t>s</w:t>
      </w:r>
      <w:r>
        <w:t>.</w:t>
      </w:r>
    </w:p>
    <w:p w:rsidR="00840123" w:rsidRPr="00B31856" w:rsidRDefault="000D696C" w:rsidP="000D696C">
      <w:pPr>
        <w:pStyle w:val="PlainText"/>
        <w:numPr>
          <w:ilvl w:val="1"/>
          <w:numId w:val="24"/>
        </w:numPr>
        <w:spacing w:after="240" w:line="276" w:lineRule="auto"/>
      </w:pPr>
      <w:r>
        <w:t>N</w:t>
      </w:r>
      <w:r w:rsidR="00F677AC" w:rsidRPr="00B31856">
        <w:t>ew fenestration methods to describe</w:t>
      </w:r>
      <w:r>
        <w:t xml:space="preserve"> view and daylight fenestration and </w:t>
      </w:r>
      <w:r w:rsidR="00F677AC" w:rsidRPr="00B31856">
        <w:t>skylights.</w:t>
      </w:r>
    </w:p>
    <w:p w:rsidR="00735160" w:rsidRPr="00BB2F52" w:rsidRDefault="00735160" w:rsidP="00BB2F52">
      <w:pPr>
        <w:pStyle w:val="Heading1"/>
        <w:rPr>
          <w:rFonts w:ascii="Calibri" w:eastAsiaTheme="minorHAnsi" w:hAnsi="Calibri" w:cstheme="minorBidi"/>
          <w:color w:val="auto"/>
          <w:sz w:val="22"/>
          <w:szCs w:val="21"/>
        </w:rPr>
      </w:pPr>
      <w:r w:rsidRPr="0058369C">
        <w:t>New Features</w:t>
      </w:r>
    </w:p>
    <w:p w:rsidR="00C602D4" w:rsidRDefault="00C602D4" w:rsidP="00C472D6">
      <w:pPr>
        <w:pStyle w:val="Heading2"/>
      </w:pPr>
      <w:r w:rsidRPr="00B97E9B">
        <w:t xml:space="preserve">OpenStudio Platform </w:t>
      </w:r>
      <w:r w:rsidR="00FD495E">
        <w:t>1</w:t>
      </w:r>
      <w:r w:rsidR="00A7213F">
        <w:t>.</w:t>
      </w:r>
      <w:r w:rsidR="00262251">
        <w:t>3</w:t>
      </w:r>
      <w:r w:rsidR="00CF1C4D">
        <w:t>.0</w:t>
      </w:r>
    </w:p>
    <w:p w:rsidR="006F0D8D" w:rsidRDefault="006F0D8D" w:rsidP="006F0D8D">
      <w:pPr>
        <w:pStyle w:val="ListParagraph"/>
        <w:numPr>
          <w:ilvl w:val="0"/>
          <w:numId w:val="18"/>
        </w:numPr>
      </w:pPr>
      <w:r w:rsidRPr="006F0D8D">
        <w:t xml:space="preserve">Improved </w:t>
      </w:r>
      <w:r w:rsidR="00EF13E1">
        <w:t>Standards Data Dictionary (</w:t>
      </w:r>
      <w:r w:rsidRPr="006F0D8D">
        <w:t>SDD</w:t>
      </w:r>
      <w:r w:rsidR="00EF13E1">
        <w:t>)</w:t>
      </w:r>
      <w:r w:rsidRPr="006F0D8D">
        <w:t xml:space="preserve"> translation for </w:t>
      </w:r>
      <w:r w:rsidR="00EF13E1">
        <w:t xml:space="preserve">the California Energy Commission’s </w:t>
      </w:r>
      <w:r w:rsidRPr="006F0D8D">
        <w:t>CBECC tool</w:t>
      </w:r>
      <w:r>
        <w:t>.</w:t>
      </w:r>
    </w:p>
    <w:p w:rsidR="006F0D8D" w:rsidRDefault="00C163B6" w:rsidP="006F0D8D">
      <w:pPr>
        <w:pStyle w:val="ListParagraph"/>
        <w:numPr>
          <w:ilvl w:val="0"/>
          <w:numId w:val="18"/>
        </w:numPr>
      </w:pPr>
      <w:r>
        <w:t>Added</w:t>
      </w:r>
      <w:r w:rsidR="006F0D8D">
        <w:t xml:space="preserve"> model objects needed for refrigeration systems – Contributed by Oak Ridge National Laboratory. See </w:t>
      </w:r>
      <w:r w:rsidR="000E7E12">
        <w:t xml:space="preserve">the </w:t>
      </w:r>
      <w:proofErr w:type="spellStart"/>
      <w:r w:rsidR="000E7E12">
        <w:t>OpenStudio’s</w:t>
      </w:r>
      <w:proofErr w:type="spellEnd"/>
      <w:r w:rsidR="000E7E12">
        <w:t xml:space="preserve"> </w:t>
      </w:r>
      <w:hyperlink r:id="rId18" w:history="1">
        <w:r w:rsidR="006F0D8D" w:rsidRPr="006F0D8D">
          <w:rPr>
            <w:rStyle w:val="Hyperlink"/>
          </w:rPr>
          <w:t>Contributors page</w:t>
        </w:r>
      </w:hyperlink>
      <w:r w:rsidR="006F0D8D">
        <w:t>.</w:t>
      </w:r>
    </w:p>
    <w:p w:rsidR="006F0D8D" w:rsidRDefault="00E26D4B" w:rsidP="006F0D8D">
      <w:pPr>
        <w:pStyle w:val="ListParagraph"/>
        <w:numPr>
          <w:ilvl w:val="0"/>
          <w:numId w:val="18"/>
        </w:numPr>
      </w:pPr>
      <w:r>
        <w:t xml:space="preserve">Added HVAC objects from </w:t>
      </w:r>
      <w:r w:rsidR="00EF13E1">
        <w:t xml:space="preserve">the </w:t>
      </w:r>
      <w:proofErr w:type="spellStart"/>
      <w:r w:rsidR="00EF13E1">
        <w:t>OpenStudio’s</w:t>
      </w:r>
      <w:proofErr w:type="spellEnd"/>
      <w:r w:rsidR="00EF13E1">
        <w:t xml:space="preserve"> HVAC </w:t>
      </w:r>
      <w:hyperlink r:id="rId19" w:anchor="gid=1" w:history="1">
        <w:r w:rsidRPr="00F12D76">
          <w:rPr>
            <w:rStyle w:val="Hyperlink"/>
          </w:rPr>
          <w:t>roadmap</w:t>
        </w:r>
      </w:hyperlink>
      <w:r>
        <w:t>.</w:t>
      </w:r>
    </w:p>
    <w:p w:rsidR="00D55798" w:rsidRDefault="00D55798" w:rsidP="00D55798">
      <w:pPr>
        <w:pStyle w:val="ListParagraph"/>
        <w:numPr>
          <w:ilvl w:val="0"/>
          <w:numId w:val="18"/>
        </w:numPr>
      </w:pPr>
      <w:r>
        <w:t>Added climate zone tags to the model. This is in support of measures that need to know what climate zone the model is in.</w:t>
      </w:r>
    </w:p>
    <w:p w:rsidR="00D55798" w:rsidRDefault="00240213" w:rsidP="00D55798">
      <w:pPr>
        <w:pStyle w:val="ListParagraph"/>
        <w:numPr>
          <w:ilvl w:val="0"/>
          <w:numId w:val="18"/>
        </w:numPr>
      </w:pPr>
      <w:r>
        <w:t>Added tags to c</w:t>
      </w:r>
      <w:r w:rsidR="00D55798">
        <w:t xml:space="preserve">onstructions to indicate </w:t>
      </w:r>
      <w:r>
        <w:t xml:space="preserve">both the </w:t>
      </w:r>
      <w:r w:rsidR="004C6EA4">
        <w:t>intended</w:t>
      </w:r>
      <w:r>
        <w:t xml:space="preserve"> surface typ</w:t>
      </w:r>
      <w:r w:rsidR="004C6EA4">
        <w:t>e</w:t>
      </w:r>
      <w:r w:rsidR="00D55798">
        <w:t xml:space="preserve"> and the standards construction type. This is </w:t>
      </w:r>
      <w:r>
        <w:t xml:space="preserve">in </w:t>
      </w:r>
      <w:r w:rsidR="00D55798">
        <w:t>support of measure</w:t>
      </w:r>
      <w:r>
        <w:t>s</w:t>
      </w:r>
      <w:r w:rsidR="00D55798">
        <w:t xml:space="preserve"> that need to know if a construction represents a </w:t>
      </w:r>
      <w:r>
        <w:t>steel framed or mass wall.</w:t>
      </w:r>
    </w:p>
    <w:p w:rsidR="00240213" w:rsidRDefault="00240213" w:rsidP="00D55798">
      <w:pPr>
        <w:pStyle w:val="ListParagraph"/>
        <w:numPr>
          <w:ilvl w:val="0"/>
          <w:numId w:val="18"/>
        </w:numPr>
      </w:pPr>
      <w:r>
        <w:t>Added tags to space types to indicate what building type it is intended for, and what specific space type to map it to. This is in support of measure that will apply to only certain types of spaces.</w:t>
      </w:r>
    </w:p>
    <w:p w:rsidR="00240213" w:rsidRDefault="000C2FDA" w:rsidP="00D55798">
      <w:pPr>
        <w:pStyle w:val="ListParagraph"/>
        <w:numPr>
          <w:ilvl w:val="0"/>
          <w:numId w:val="18"/>
        </w:numPr>
      </w:pPr>
      <w:r>
        <w:lastRenderedPageBreak/>
        <w:t>A</w:t>
      </w:r>
      <w:r w:rsidR="00240213">
        <w:t xml:space="preserve">dded tags to the building object to indicate what building type this model represents. This is also in support of measures that have different behaviors depending upon the building type. </w:t>
      </w:r>
    </w:p>
    <w:p w:rsidR="009657D7" w:rsidRDefault="009657D7" w:rsidP="00D55798">
      <w:pPr>
        <w:pStyle w:val="ListParagraph"/>
        <w:numPr>
          <w:ilvl w:val="0"/>
          <w:numId w:val="18"/>
        </w:numPr>
      </w:pPr>
      <w:r>
        <w:t xml:space="preserve">Created a new multi-space type Office Template to replace the whole building small, medium and large office templates. This allows measures to be applied to specific space types within and office building. It also </w:t>
      </w:r>
      <w:r w:rsidR="004C6EA4">
        <w:t>gives</w:t>
      </w:r>
      <w:r>
        <w:t xml:space="preserve"> the modeler more control over the ratio of various space types in their model.</w:t>
      </w:r>
    </w:p>
    <w:p w:rsidR="00D55798" w:rsidRDefault="00A71BC7" w:rsidP="00D55798">
      <w:pPr>
        <w:pStyle w:val="ListParagraph"/>
        <w:numPr>
          <w:ilvl w:val="0"/>
          <w:numId w:val="18"/>
        </w:numPr>
      </w:pPr>
      <w:r>
        <w:t>Added n</w:t>
      </w:r>
      <w:r w:rsidR="00D55798" w:rsidRPr="00844F92">
        <w:t xml:space="preserve">ew methods </w:t>
      </w:r>
      <w:r w:rsidR="00D55798">
        <w:t>to create and apply skylight grids to roofs.</w:t>
      </w:r>
    </w:p>
    <w:p w:rsidR="00D55798" w:rsidRDefault="00A71BC7" w:rsidP="00D55798">
      <w:pPr>
        <w:pStyle w:val="ListParagraph"/>
        <w:numPr>
          <w:ilvl w:val="0"/>
          <w:numId w:val="18"/>
        </w:numPr>
      </w:pPr>
      <w:r>
        <w:t>Added n</w:t>
      </w:r>
      <w:r w:rsidR="00D55798">
        <w:t>ew methods to apply view and daylight glazing in conjunction with exterior shading and interior light shelves.</w:t>
      </w:r>
    </w:p>
    <w:p w:rsidR="00C602D4" w:rsidRPr="00B97E9B" w:rsidRDefault="00C602D4" w:rsidP="004D653D">
      <w:pPr>
        <w:pStyle w:val="Heading2"/>
      </w:pPr>
      <w:r w:rsidRPr="00B97E9B">
        <w:t xml:space="preserve">OpenStudio SketchUp Plug-in </w:t>
      </w:r>
      <w:r w:rsidR="00B06095">
        <w:t>1.</w:t>
      </w:r>
      <w:r w:rsidR="00262251">
        <w:t>3</w:t>
      </w:r>
      <w:r w:rsidR="00B06095">
        <w:t>.0</w:t>
      </w:r>
    </w:p>
    <w:p w:rsidR="00D9607B" w:rsidRDefault="009657D7" w:rsidP="009657D7">
      <w:pPr>
        <w:pStyle w:val="ListParagraph"/>
        <w:numPr>
          <w:ilvl w:val="0"/>
          <w:numId w:val="18"/>
        </w:numPr>
      </w:pPr>
      <w:r>
        <w:t xml:space="preserve">Updated templates to </w:t>
      </w:r>
      <w:r w:rsidR="00A71BC7">
        <w:t>use</w:t>
      </w:r>
      <w:r>
        <w:t xml:space="preserve"> the new tags added for constructions and space types. Also</w:t>
      </w:r>
      <w:r w:rsidR="00A71BC7">
        <w:t>,</w:t>
      </w:r>
      <w:r>
        <w:t xml:space="preserve"> updated infiltration to be </w:t>
      </w:r>
      <w:r w:rsidR="00A71BC7">
        <w:t xml:space="preserve">on a </w:t>
      </w:r>
      <w:r>
        <w:t xml:space="preserve">per exterior wall area vs. air changes per hour. </w:t>
      </w:r>
    </w:p>
    <w:p w:rsidR="00D45161" w:rsidRDefault="00251016" w:rsidP="00D9607B">
      <w:pPr>
        <w:pStyle w:val="ListParagraph"/>
        <w:numPr>
          <w:ilvl w:val="0"/>
          <w:numId w:val="18"/>
        </w:numPr>
      </w:pPr>
      <w:r>
        <w:t>Continued to develop</w:t>
      </w:r>
      <w:r w:rsidR="00D45161">
        <w:t xml:space="preserve"> experimental user script to </w:t>
      </w:r>
      <w:r w:rsidR="00D330DB">
        <w:t>import OpenStudio spaces as standard SketchUp groups and to merge SketchUp groups back to OSM file</w:t>
      </w:r>
      <w:r w:rsidR="00A71BC7">
        <w:t>s</w:t>
      </w:r>
      <w:r w:rsidR="00D330DB">
        <w:t>.</w:t>
      </w:r>
    </w:p>
    <w:p w:rsidR="00FF35F2" w:rsidRPr="00B97E9B" w:rsidRDefault="00FF35F2" w:rsidP="004D653D">
      <w:pPr>
        <w:pStyle w:val="Heading2"/>
      </w:pPr>
      <w:r w:rsidRPr="00B97E9B">
        <w:t xml:space="preserve">OpenStudio </w:t>
      </w:r>
      <w:r>
        <w:t>Application</w:t>
      </w:r>
      <w:r w:rsidRPr="00B97E9B">
        <w:t xml:space="preserve"> </w:t>
      </w:r>
      <w:r w:rsidR="003F20C0">
        <w:t>1.</w:t>
      </w:r>
      <w:r w:rsidR="00262251">
        <w:t>3</w:t>
      </w:r>
      <w:r w:rsidR="003F20C0">
        <w:t>.0</w:t>
      </w:r>
    </w:p>
    <w:p w:rsidR="00844F92" w:rsidRDefault="00540247" w:rsidP="007D1DEC">
      <w:pPr>
        <w:pStyle w:val="PlainText"/>
        <w:numPr>
          <w:ilvl w:val="0"/>
          <w:numId w:val="8"/>
        </w:numPr>
        <w:spacing w:line="276" w:lineRule="auto"/>
      </w:pPr>
      <w:r>
        <w:t>Added customizable pull down menus for standards related tags for climate zones, constructions, space types, and building types. These menus show up in the site, constructions, space types, and facility tabs.</w:t>
      </w:r>
    </w:p>
    <w:p w:rsidR="004C6EA4" w:rsidRDefault="004C6EA4" w:rsidP="007D1DEC">
      <w:pPr>
        <w:pStyle w:val="PlainText"/>
        <w:numPr>
          <w:ilvl w:val="0"/>
          <w:numId w:val="8"/>
        </w:numPr>
        <w:spacing w:line="276" w:lineRule="auto"/>
      </w:pPr>
      <w:r>
        <w:t xml:space="preserve">Updated refrigeration systems in </w:t>
      </w:r>
      <w:r w:rsidR="00FB5C7C">
        <w:t xml:space="preserve">the </w:t>
      </w:r>
      <w:r>
        <w:t xml:space="preserve">GUI to support </w:t>
      </w:r>
      <w:proofErr w:type="spellStart"/>
      <w:r>
        <w:t>walkin</w:t>
      </w:r>
      <w:proofErr w:type="spellEnd"/>
      <w:r>
        <w:t xml:space="preserve"> cases.</w:t>
      </w:r>
    </w:p>
    <w:p w:rsidR="004C6EA4" w:rsidRDefault="004C6EA4" w:rsidP="007D1DEC">
      <w:pPr>
        <w:pStyle w:val="PlainText"/>
        <w:numPr>
          <w:ilvl w:val="0"/>
          <w:numId w:val="8"/>
        </w:numPr>
        <w:spacing w:line="276" w:lineRule="auto"/>
      </w:pPr>
      <w:r>
        <w:t xml:space="preserve">Added a detailed component based interface for refrigeration systems interface including cascading systems.  A grid style interface has also been added to view </w:t>
      </w:r>
      <w:r w:rsidR="00FB5C7C">
        <w:t>multiple</w:t>
      </w:r>
      <w:r>
        <w:t xml:space="preserve"> refrigerated cases and </w:t>
      </w:r>
      <w:proofErr w:type="spellStart"/>
      <w:r>
        <w:t>walkins</w:t>
      </w:r>
      <w:proofErr w:type="spellEnd"/>
      <w:r>
        <w:t xml:space="preserve"> </w:t>
      </w:r>
      <w:r w:rsidR="00FB5C7C">
        <w:t xml:space="preserve">all </w:t>
      </w:r>
      <w:r>
        <w:t>in a single view.</w:t>
      </w:r>
    </w:p>
    <w:p w:rsidR="004C6EA4" w:rsidRDefault="00FB5C7C" w:rsidP="007D1DEC">
      <w:pPr>
        <w:pStyle w:val="PlainText"/>
        <w:numPr>
          <w:ilvl w:val="0"/>
          <w:numId w:val="8"/>
        </w:numPr>
        <w:spacing w:line="276" w:lineRule="auto"/>
      </w:pPr>
      <w:r>
        <w:t>Added support for Variable Refrigerant F</w:t>
      </w:r>
      <w:r w:rsidR="004C6EA4">
        <w:t xml:space="preserve">low </w:t>
      </w:r>
      <w:r>
        <w:t xml:space="preserve">(VRF) </w:t>
      </w:r>
      <w:r w:rsidR="004C6EA4">
        <w:t>systems.</w:t>
      </w:r>
    </w:p>
    <w:p w:rsidR="004C6EA4" w:rsidRDefault="004C6EA4" w:rsidP="007D1DEC">
      <w:pPr>
        <w:pStyle w:val="PlainText"/>
        <w:numPr>
          <w:ilvl w:val="0"/>
          <w:numId w:val="8"/>
        </w:numPr>
        <w:spacing w:line="276" w:lineRule="auto"/>
      </w:pPr>
      <w:r>
        <w:t>Added support for zone exhaust fans.</w:t>
      </w:r>
    </w:p>
    <w:p w:rsidR="00F10D61" w:rsidRDefault="004C6EA4" w:rsidP="007D1DEC">
      <w:pPr>
        <w:pStyle w:val="PlainText"/>
        <w:numPr>
          <w:ilvl w:val="0"/>
          <w:numId w:val="8"/>
        </w:numPr>
        <w:spacing w:after="240" w:line="276" w:lineRule="auto"/>
      </w:pPr>
      <w:r>
        <w:t xml:space="preserve">Added support for supply and return plenums.  </w:t>
      </w:r>
    </w:p>
    <w:p w:rsidR="00EC3DAA" w:rsidRDefault="00EC3DAA" w:rsidP="00EC3DAA">
      <w:pPr>
        <w:pStyle w:val="Heading2"/>
      </w:pPr>
      <w:r>
        <w:t xml:space="preserve">OpenStudio ParametricAnalysisTool </w:t>
      </w:r>
      <w:r w:rsidR="003F20C0">
        <w:t>1.</w:t>
      </w:r>
      <w:r w:rsidR="00262251">
        <w:t>3</w:t>
      </w:r>
      <w:r w:rsidR="003F20C0">
        <w:t>.0</w:t>
      </w:r>
    </w:p>
    <w:p w:rsidR="00153379" w:rsidRDefault="00153379" w:rsidP="00153379">
      <w:pPr>
        <w:pStyle w:val="ListParagraph"/>
        <w:numPr>
          <w:ilvl w:val="0"/>
          <w:numId w:val="18"/>
        </w:numPr>
      </w:pPr>
      <w:r>
        <w:t xml:space="preserve">Improved general performance, </w:t>
      </w:r>
      <w:r w:rsidRPr="004D653D">
        <w:t>stability</w:t>
      </w:r>
      <w:r>
        <w:t>, and usability</w:t>
      </w:r>
      <w:r w:rsidRPr="004D653D">
        <w:t>.</w:t>
      </w:r>
    </w:p>
    <w:p w:rsidR="00C602D4" w:rsidRPr="006464F7" w:rsidRDefault="00B97E9B" w:rsidP="004D653D">
      <w:pPr>
        <w:pStyle w:val="Heading2"/>
      </w:pPr>
      <w:r>
        <w:t>O</w:t>
      </w:r>
      <w:r w:rsidR="00C602D4" w:rsidRPr="006464F7">
        <w:t xml:space="preserve">penStudio RunManager </w:t>
      </w:r>
      <w:r w:rsidR="003F20C0">
        <w:t>1.</w:t>
      </w:r>
      <w:r w:rsidR="00262251">
        <w:t>3</w:t>
      </w:r>
      <w:r w:rsidR="003F20C0">
        <w:t>.0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3F20C0">
        <w:t>1.</w:t>
      </w:r>
      <w:r w:rsidR="00262251">
        <w:t>3</w:t>
      </w:r>
      <w:r w:rsidR="003F20C0">
        <w:t>.0</w:t>
      </w:r>
    </w:p>
    <w:p w:rsidR="00C82C55" w:rsidRPr="00C82C55" w:rsidRDefault="00230EBD" w:rsidP="00C82C55">
      <w:pPr>
        <w:pStyle w:val="ListParagraph"/>
        <w:numPr>
          <w:ilvl w:val="0"/>
          <w:numId w:val="10"/>
        </w:numPr>
      </w:pPr>
      <w:r>
        <w:t>No changes.</w:t>
      </w:r>
    </w:p>
    <w:p w:rsidR="00C602D4" w:rsidRPr="006464F7" w:rsidRDefault="00C82C55" w:rsidP="00C82C55">
      <w:pPr>
        <w:pStyle w:val="Heading2"/>
      </w:pPr>
      <w:r w:rsidRPr="006464F7">
        <w:t xml:space="preserve"> </w:t>
      </w:r>
      <w:r w:rsidR="00C602D4" w:rsidRPr="006464F7">
        <w:t xml:space="preserve">OpenStudio Ruby Bindings </w:t>
      </w:r>
      <w:r w:rsidR="003F20C0">
        <w:t>1.</w:t>
      </w:r>
      <w:r w:rsidR="00262251">
        <w:t>3</w:t>
      </w:r>
      <w:r w:rsidR="003F20C0">
        <w:t>.0</w:t>
      </w:r>
    </w:p>
    <w:p w:rsidR="007F3E03" w:rsidRPr="00C82C55" w:rsidRDefault="007F3E03" w:rsidP="007F3E03">
      <w:pPr>
        <w:pStyle w:val="ListParagraph"/>
        <w:numPr>
          <w:ilvl w:val="0"/>
          <w:numId w:val="10"/>
        </w:numPr>
      </w:pPr>
      <w:r>
        <w:t>No changes.</w:t>
      </w:r>
    </w:p>
    <w:p w:rsidR="00A457B0" w:rsidRPr="006464F7" w:rsidRDefault="00A457B0" w:rsidP="00A457B0">
      <w:pPr>
        <w:pStyle w:val="Heading2"/>
      </w:pPr>
      <w:r w:rsidRPr="006464F7">
        <w:t xml:space="preserve">OpenStudio </w:t>
      </w:r>
      <w:r>
        <w:t>C#</w:t>
      </w:r>
      <w:r w:rsidRPr="006464F7">
        <w:t xml:space="preserve"> Bindings </w:t>
      </w:r>
      <w:r w:rsidR="009D18E7">
        <w:t>1.</w:t>
      </w:r>
      <w:r w:rsidR="00262251">
        <w:t>3</w:t>
      </w:r>
      <w:r w:rsidR="00CF1C4D">
        <w:t>.0</w:t>
      </w:r>
    </w:p>
    <w:p w:rsidR="007F3E03" w:rsidRDefault="007F3E03" w:rsidP="007F3E03">
      <w:pPr>
        <w:pStyle w:val="ListParagraph"/>
        <w:numPr>
          <w:ilvl w:val="0"/>
          <w:numId w:val="10"/>
        </w:numPr>
      </w:pPr>
      <w:r>
        <w:t>No changes.</w:t>
      </w:r>
    </w:p>
    <w:p w:rsidR="00DF407E" w:rsidRPr="006464F7" w:rsidRDefault="00DF407E" w:rsidP="00DF407E">
      <w:pPr>
        <w:pStyle w:val="Heading2"/>
      </w:pPr>
      <w:r w:rsidRPr="006464F7">
        <w:lastRenderedPageBreak/>
        <w:t xml:space="preserve">OpenStudio </w:t>
      </w:r>
      <w:r>
        <w:t>Python Bindings</w:t>
      </w:r>
      <w:r w:rsidRPr="006464F7">
        <w:t xml:space="preserve"> </w:t>
      </w:r>
      <w:r>
        <w:t>1.</w:t>
      </w:r>
      <w:r w:rsidR="00262251">
        <w:t>3</w:t>
      </w:r>
      <w:r>
        <w:t>.0</w:t>
      </w:r>
    </w:p>
    <w:p w:rsidR="00DF407E" w:rsidRDefault="004E5F29" w:rsidP="00DF407E">
      <w:pPr>
        <w:pStyle w:val="ListParagraph"/>
        <w:numPr>
          <w:ilvl w:val="0"/>
          <w:numId w:val="10"/>
        </w:numPr>
      </w:pPr>
      <w:r>
        <w:t>No Changes.</w:t>
      </w:r>
    </w:p>
    <w:p w:rsidR="004E5F29" w:rsidRPr="00C82C55" w:rsidRDefault="004E5F29" w:rsidP="00DF407E">
      <w:pPr>
        <w:pStyle w:val="ListParagraph"/>
        <w:numPr>
          <w:ilvl w:val="0"/>
          <w:numId w:val="10"/>
        </w:numPr>
      </w:pPr>
      <w:r>
        <w:t xml:space="preserve">Python bindings are not packaged with OpenStudio. To use them see our </w:t>
      </w:r>
      <w:hyperlink r:id="rId20" w:history="1">
        <w:r w:rsidRPr="004E5F29">
          <w:rPr>
            <w:rStyle w:val="Hyperlink"/>
          </w:rPr>
          <w:t>developer page</w:t>
        </w:r>
      </w:hyperlink>
      <w:r>
        <w:t xml:space="preserve"> </w:t>
      </w:r>
      <w:r w:rsidR="00C2624E">
        <w:t>for guidance on b</w:t>
      </w:r>
      <w:r>
        <w:t>uilding OpenStudio.</w:t>
      </w:r>
    </w:p>
    <w:p w:rsidR="00DF407E" w:rsidRPr="006464F7" w:rsidRDefault="00DF407E" w:rsidP="00DF407E">
      <w:pPr>
        <w:pStyle w:val="Heading2"/>
      </w:pPr>
      <w:r w:rsidRPr="006464F7">
        <w:t xml:space="preserve">OpenStudio </w:t>
      </w:r>
      <w:r>
        <w:t>Java</w:t>
      </w:r>
      <w:r w:rsidR="008676CD">
        <w:t>S</w:t>
      </w:r>
      <w:r>
        <w:t>cript V8 Bindings</w:t>
      </w:r>
      <w:r w:rsidRPr="006464F7">
        <w:t xml:space="preserve"> </w:t>
      </w:r>
      <w:r>
        <w:t>1.</w:t>
      </w:r>
      <w:r w:rsidR="00262251">
        <w:t>3</w:t>
      </w:r>
      <w:r>
        <w:t>.0</w:t>
      </w:r>
    </w:p>
    <w:p w:rsidR="004E5F29" w:rsidRDefault="004E5F29" w:rsidP="004E5F29">
      <w:pPr>
        <w:pStyle w:val="ListParagraph"/>
        <w:numPr>
          <w:ilvl w:val="0"/>
          <w:numId w:val="10"/>
        </w:numPr>
      </w:pPr>
      <w:r>
        <w:t>No Changes.</w:t>
      </w:r>
    </w:p>
    <w:p w:rsidR="004E5F29" w:rsidRPr="00C82C55" w:rsidRDefault="004E5F29" w:rsidP="004E5F29">
      <w:pPr>
        <w:pStyle w:val="ListParagraph"/>
        <w:numPr>
          <w:ilvl w:val="0"/>
          <w:numId w:val="10"/>
        </w:numPr>
      </w:pPr>
      <w:r>
        <w:t xml:space="preserve">JavaScript bindings are not packaged with OpenStudio. To use them see our </w:t>
      </w:r>
      <w:hyperlink r:id="rId21" w:history="1">
        <w:r w:rsidRPr="004E5F29">
          <w:rPr>
            <w:rStyle w:val="Hyperlink"/>
          </w:rPr>
          <w:t>developer page</w:t>
        </w:r>
      </w:hyperlink>
      <w:r>
        <w:t xml:space="preserve"> </w:t>
      </w:r>
      <w:r w:rsidR="00C2624E">
        <w:t>for guidance on building OpenStudio.</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2"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w:t>
      </w:r>
      <w:r w:rsidR="000117E0" w:rsidRPr="00093B69">
        <w:t xml:space="preserve">issue </w:t>
      </w:r>
      <w:hyperlink r:id="rId23" w:history="1">
        <w:r w:rsidR="00093B69" w:rsidRPr="00093B69">
          <w:rPr>
            <w:rStyle w:val="Hyperlink"/>
          </w:rPr>
          <w:t>#</w:t>
        </w:r>
        <w:r w:rsidR="000117E0" w:rsidRPr="00093B69">
          <w:rPr>
            <w:rStyle w:val="Hyperlink"/>
          </w:rPr>
          <w:t>28</w:t>
        </w:r>
      </w:hyperlink>
      <w:r w:rsidRPr="00083767">
        <w:t>]</w:t>
      </w:r>
    </w:p>
    <w:p w:rsidR="00083767" w:rsidRPr="00083767" w:rsidRDefault="00083767" w:rsidP="004C06DD">
      <w:pPr>
        <w:pStyle w:val="ListParagraph"/>
        <w:numPr>
          <w:ilvl w:val="0"/>
          <w:numId w:val="11"/>
        </w:numPr>
      </w:pPr>
      <w:r w:rsidRPr="00083767">
        <w:t>Using SketchUp’s undo operation on OpenStudio model elements may produce unexpected results. [</w:t>
      </w:r>
      <w:r w:rsidR="00093B69">
        <w:t xml:space="preserve">issues </w:t>
      </w:r>
      <w:hyperlink r:id="rId24" w:history="1">
        <w:r w:rsidR="00093B69" w:rsidRPr="00093B69">
          <w:rPr>
            <w:rStyle w:val="Hyperlink"/>
          </w:rPr>
          <w:t>#54</w:t>
        </w:r>
      </w:hyperlink>
      <w:r w:rsidRPr="00083767">
        <w:t xml:space="preserve"> and </w:t>
      </w:r>
      <w:hyperlink r:id="rId25" w:history="1">
        <w:r w:rsidR="00093B69" w:rsidRPr="00093B69">
          <w:rPr>
            <w:rStyle w:val="Hyperlink"/>
          </w:rPr>
          <w:t>#150</w:t>
        </w:r>
      </w:hyperlink>
      <w:r w:rsidRPr="00083767">
        <w:t>]</w:t>
      </w:r>
    </w:p>
    <w:p w:rsidR="00083767" w:rsidRPr="00083767" w:rsidRDefault="00083767" w:rsidP="004C06DD">
      <w:pPr>
        <w:pStyle w:val="ListParagraph"/>
        <w:numPr>
          <w:ilvl w:val="0"/>
          <w:numId w:val="11"/>
        </w:numPr>
      </w:pPr>
      <w:r w:rsidRPr="00083767">
        <w:t>SKP and OSM link is not maint</w:t>
      </w:r>
      <w:r w:rsidR="002110CC">
        <w:t>ained when files are relocated.</w:t>
      </w:r>
      <w:r w:rsidR="009E2D5B">
        <w:t xml:space="preserve"> </w:t>
      </w:r>
      <w:r w:rsidR="009B1A5D">
        <w:t>However, y</w:t>
      </w:r>
      <w:r w:rsidRPr="00083767">
        <w:t>ou can manually re-establish that link.</w:t>
      </w:r>
      <w:r w:rsidR="00F648B1">
        <w:t xml:space="preserve"> When opening a SketchUp file, l</w:t>
      </w:r>
      <w:r w:rsidR="009B1A5D">
        <w:t>aunch SketchUp and then o</w:t>
      </w:r>
      <w:r w:rsidR="00AA78D7">
        <w:t>pen the SketchUp file. If that doesn’t work you can also directly load the OSM file, bypassing the SKP file.</w:t>
      </w:r>
      <w:r w:rsidRPr="00083767">
        <w:t xml:space="preserve"> [</w:t>
      </w:r>
      <w:r w:rsidR="000768DC">
        <w:t xml:space="preserve">issue </w:t>
      </w:r>
      <w:hyperlink r:id="rId26" w:history="1">
        <w:r w:rsidR="000768DC" w:rsidRPr="000768DC">
          <w:rPr>
            <w:rStyle w:val="Hyperlink"/>
          </w:rPr>
          <w:t>#409</w:t>
        </w:r>
      </w:hyperlink>
      <w:r w:rsidRPr="00083767">
        <w:t>]</w:t>
      </w:r>
    </w:p>
    <w:p w:rsidR="00083767" w:rsidRPr="00083767" w:rsidRDefault="00083767" w:rsidP="004C06DD">
      <w:pPr>
        <w:pStyle w:val="ListParagraph"/>
        <w:numPr>
          <w:ilvl w:val="0"/>
          <w:numId w:val="11"/>
        </w:numPr>
      </w:pPr>
      <w:r w:rsidRPr="00083767">
        <w:t xml:space="preserve">It </w:t>
      </w:r>
      <w:r w:rsidR="009B1A5D">
        <w:t>is possible for the OpenStudio p</w:t>
      </w:r>
      <w:r w:rsidRPr="00083767">
        <w:t>lug-in to conflict</w:t>
      </w:r>
      <w:r w:rsidR="002110CC">
        <w:t xml:space="preserve"> with other SketchUp plug-ins. </w:t>
      </w:r>
      <w:r w:rsidRPr="00083767">
        <w:t xml:space="preserve">If you suspect this is a problem, try testing with other plug-ins disabled, or contact </w:t>
      </w:r>
      <w:hyperlink r:id="rId27" w:history="1">
        <w:r w:rsidR="00F648B1" w:rsidRPr="00F6558E">
          <w:rPr>
            <w:rStyle w:val="Hyperlink"/>
          </w:rPr>
          <w:t>openstudio@nrel.gov</w:t>
        </w:r>
      </w:hyperlink>
      <w:r w:rsidR="00F648B1">
        <w:t xml:space="preserve"> </w:t>
      </w:r>
      <w:r w:rsidR="00EB7160">
        <w:t>for assistance.</w:t>
      </w:r>
      <w:r w:rsidR="00187B66">
        <w:t xml:space="preserve"> [</w:t>
      </w:r>
      <w:r w:rsidR="00797F88">
        <w:t xml:space="preserve">issue </w:t>
      </w:r>
      <w:hyperlink r:id="rId28" w:history="1">
        <w:r w:rsidR="00797F88" w:rsidRPr="00797F88">
          <w:rPr>
            <w:rStyle w:val="Hyperlink"/>
          </w:rPr>
          <w:t>#26</w:t>
        </w:r>
      </w:hyperlink>
      <w:r w:rsidR="00187B66">
        <w:t>]</w:t>
      </w:r>
    </w:p>
    <w:p w:rsidR="009D0C92" w:rsidRPr="008432CB" w:rsidRDefault="009D0C92" w:rsidP="004C06DD">
      <w:pPr>
        <w:pStyle w:val="ListParagraph"/>
        <w:numPr>
          <w:ilvl w:val="0"/>
          <w:numId w:val="11"/>
        </w:numPr>
        <w:rPr>
          <w:b/>
          <w:bCs/>
        </w:rPr>
      </w:pPr>
      <w:r>
        <w:t>Using “Intersect” in the surface match</w:t>
      </w:r>
      <w:r w:rsidR="00E25A76">
        <w:t xml:space="preserve">ing dialog can result in a crash or </w:t>
      </w:r>
      <w:r>
        <w:t>unexpected result</w:t>
      </w:r>
      <w:r w:rsidR="00F648B1">
        <w:t>s</w:t>
      </w:r>
      <w:r>
        <w:t xml:space="preserve">. This is more common with models that were imported from other CAD formats at some point in the workflow. It is </w:t>
      </w:r>
      <w:r w:rsidR="008A73D9">
        <w:t>a good idea to save prior to us</w:t>
      </w:r>
      <w:r>
        <w:t>ing this to avoid any loss of data. This is related to an underlying SketchUp bug. [</w:t>
      </w:r>
      <w:r w:rsidR="00E25A76">
        <w:t>issue</w:t>
      </w:r>
      <w:r>
        <w:t xml:space="preserve"> </w:t>
      </w:r>
      <w:hyperlink r:id="rId29" w:history="1">
        <w:r w:rsidR="00E25A76" w:rsidRPr="00E25A76">
          <w:rPr>
            <w:rStyle w:val="Hyperlink"/>
          </w:rPr>
          <w:t>#168</w:t>
        </w:r>
      </w:hyperlink>
      <w:r>
        <w:t>]</w:t>
      </w:r>
    </w:p>
    <w:p w:rsidR="009D0C92" w:rsidRPr="001D0469" w:rsidRDefault="009D0C92" w:rsidP="004C06DD">
      <w:pPr>
        <w:pStyle w:val="ListParagraph"/>
        <w:numPr>
          <w:ilvl w:val="0"/>
          <w:numId w:val="11"/>
        </w:numPr>
        <w:rPr>
          <w:b/>
          <w:bCs/>
        </w:rPr>
      </w:pPr>
      <w:r>
        <w:t>“Project Loose Geometry” can crash SketchUp. It is a good idea to save prior to using thi</w:t>
      </w:r>
      <w:r w:rsidR="00377EAB">
        <w:t xml:space="preserve">s to avoid any loss of data. [issue </w:t>
      </w:r>
      <w:hyperlink r:id="rId30" w:history="1">
        <w:r w:rsidR="00377EAB" w:rsidRPr="00377EAB">
          <w:rPr>
            <w:rStyle w:val="Hyperlink"/>
          </w:rPr>
          <w:t>#484</w:t>
        </w:r>
      </w:hyperlink>
      <w:r>
        <w:t>]</w:t>
      </w:r>
    </w:p>
    <w:p w:rsidR="001D0469" w:rsidRDefault="001D0469" w:rsidP="001D0469">
      <w:pPr>
        <w:pStyle w:val="ListParagraph"/>
        <w:numPr>
          <w:ilvl w:val="0"/>
          <w:numId w:val="11"/>
        </w:numPr>
        <w:rPr>
          <w:bCs/>
        </w:rPr>
      </w:pPr>
      <w:r w:rsidRPr="001D0469">
        <w:rPr>
          <w:bCs/>
        </w:rPr>
        <w:t xml:space="preserve">Adjacent stacked spaces in same zones </w:t>
      </w:r>
      <w:r>
        <w:rPr>
          <w:bCs/>
        </w:rPr>
        <w:t>may result</w:t>
      </w:r>
      <w:r w:rsidRPr="001D0469">
        <w:rPr>
          <w:bCs/>
        </w:rPr>
        <w:t xml:space="preserve"> in incorrect area and likely loads as well.</w:t>
      </w:r>
      <w:r>
        <w:rPr>
          <w:bCs/>
        </w:rPr>
        <w:t xml:space="preserve"> [issue </w:t>
      </w:r>
      <w:hyperlink r:id="rId31" w:history="1">
        <w:r w:rsidRPr="001D0469">
          <w:rPr>
            <w:rStyle w:val="Hyperlink"/>
            <w:bCs/>
          </w:rPr>
          <w:t>#561</w:t>
        </w:r>
      </w:hyperlink>
      <w:r>
        <w:rPr>
          <w:bCs/>
        </w:rPr>
        <w:t>]</w:t>
      </w:r>
    </w:p>
    <w:p w:rsidR="000D637C" w:rsidRDefault="000D637C" w:rsidP="001D0469">
      <w:pPr>
        <w:pStyle w:val="ListParagraph"/>
        <w:numPr>
          <w:ilvl w:val="0"/>
          <w:numId w:val="11"/>
        </w:numPr>
        <w:rPr>
          <w:bCs/>
        </w:rPr>
      </w:pPr>
      <w:proofErr w:type="spellStart"/>
      <w:r>
        <w:rPr>
          <w:bCs/>
        </w:rPr>
        <w:lastRenderedPageBreak/>
        <w:t>SaveAs</w:t>
      </w:r>
      <w:proofErr w:type="spellEnd"/>
      <w:r>
        <w:rPr>
          <w:bCs/>
        </w:rPr>
        <w:t xml:space="preserve"> in SketchUp corrupts measures in model. To avoid this</w:t>
      </w:r>
      <w:r w:rsidR="009B1A5D">
        <w:rPr>
          <w:bCs/>
        </w:rPr>
        <w:t>,</w:t>
      </w:r>
      <w:r>
        <w:rPr>
          <w:bCs/>
        </w:rPr>
        <w:t xml:space="preserve"> only add measures into model after work in SketchUp is done. [issue #</w:t>
      </w:r>
      <w:hyperlink r:id="rId32" w:history="1">
        <w:r w:rsidRPr="000D637C">
          <w:rPr>
            <w:rStyle w:val="Hyperlink"/>
            <w:bCs/>
          </w:rPr>
          <w:t>754</w:t>
        </w:r>
      </w:hyperlink>
      <w:r>
        <w:rPr>
          <w:bCs/>
        </w:rPr>
        <w:t>]</w:t>
      </w:r>
    </w:p>
    <w:p w:rsidR="00F44912" w:rsidRDefault="00F44912" w:rsidP="001D0469">
      <w:pPr>
        <w:pStyle w:val="ListParagraph"/>
        <w:numPr>
          <w:ilvl w:val="0"/>
          <w:numId w:val="11"/>
        </w:numPr>
        <w:rPr>
          <w:bCs/>
        </w:rPr>
      </w:pPr>
      <w:r>
        <w:rPr>
          <w:bCs/>
        </w:rPr>
        <w:t xml:space="preserve">Using AutoSave in SketchUp can overwrite changes made in OS app if </w:t>
      </w:r>
      <w:r w:rsidR="009B1A5D">
        <w:rPr>
          <w:bCs/>
        </w:rPr>
        <w:t xml:space="preserve">the </w:t>
      </w:r>
      <w:r>
        <w:rPr>
          <w:bCs/>
        </w:rPr>
        <w:t>file is open in both locations. [issue #</w:t>
      </w:r>
      <w:hyperlink r:id="rId33" w:history="1">
        <w:r w:rsidRPr="00F44912">
          <w:rPr>
            <w:rStyle w:val="Hyperlink"/>
            <w:bCs/>
          </w:rPr>
          <w:t>899</w:t>
        </w:r>
      </w:hyperlink>
      <w:r>
        <w:rPr>
          <w:bCs/>
        </w:rPr>
        <w:t>]</w:t>
      </w:r>
    </w:p>
    <w:p w:rsidR="009D0C92" w:rsidRPr="00F648B1" w:rsidRDefault="009D0C92" w:rsidP="00F648B1">
      <w:pPr>
        <w:ind w:left="360"/>
        <w:rPr>
          <w:b/>
          <w:bCs/>
        </w:rPr>
      </w:pPr>
      <w:r>
        <w:t xml:space="preserve">If your OpenStudio </w:t>
      </w:r>
      <w:r w:rsidR="008A73D9">
        <w:t>m</w:t>
      </w:r>
      <w:r>
        <w:t xml:space="preserve">odel </w:t>
      </w:r>
      <w:r w:rsidR="009B1A5D">
        <w:t>causes a crash of</w:t>
      </w:r>
      <w:r>
        <w:t xml:space="preserve"> SketchUp or has unexpected behavior</w:t>
      </w:r>
      <w:r w:rsidR="009B1A5D">
        <w:t>,</w:t>
      </w:r>
      <w:r>
        <w:t xml:space="preserve"> please forward it to </w:t>
      </w:r>
      <w:hyperlink r:id="rId34" w:history="1">
        <w:r w:rsidRPr="0024773B">
          <w:rPr>
            <w:rStyle w:val="Hyperlink"/>
          </w:rPr>
          <w:t>OpenStudio@NREL.gov</w:t>
        </w:r>
      </w:hyperlink>
      <w:r>
        <w:t xml:space="preserve"> with a </w:t>
      </w:r>
      <w:r w:rsidR="009B1A5D">
        <w:t xml:space="preserve">detailed </w:t>
      </w:r>
      <w:r>
        <w:t>description of the problem</w:t>
      </w:r>
      <w:r w:rsidR="009B1A5D">
        <w:t xml:space="preserve"> along with the steps that produced the issue</w:t>
      </w:r>
      <w:r>
        <w:t>. Please also include the directory that has the same name as the OSM file. Yo</w:t>
      </w:r>
      <w:r w:rsidR="00377EAB">
        <w:t>u can attach it as a zip file.</w:t>
      </w:r>
    </w:p>
    <w:p w:rsidR="0058369C" w:rsidRPr="00257EAA" w:rsidRDefault="0058369C" w:rsidP="00C472D6">
      <w:pPr>
        <w:pStyle w:val="Heading3"/>
      </w:pPr>
      <w:r w:rsidRPr="00257EAA">
        <w:t xml:space="preserve">OpenStudio </w:t>
      </w:r>
      <w:r w:rsidR="00BE7F6F">
        <w:t>Application</w:t>
      </w:r>
    </w:p>
    <w:p w:rsidR="00083767" w:rsidRPr="00083767" w:rsidRDefault="00083767" w:rsidP="00AF6E19">
      <w:pPr>
        <w:pStyle w:val="ListParagraph"/>
        <w:numPr>
          <w:ilvl w:val="0"/>
          <w:numId w:val="12"/>
        </w:numPr>
      </w:pPr>
      <w:r w:rsidRPr="00083767">
        <w:t>Similar thermostats assigned in the SketchUp Plug-in are shared across thermal zones in the OpenStudio application. Changing or turning off one will do the same to others. [</w:t>
      </w:r>
      <w:r w:rsidR="009E2FC7">
        <w:t xml:space="preserve">issue </w:t>
      </w:r>
      <w:hyperlink r:id="rId35" w:history="1">
        <w:r w:rsidR="009E2FC7" w:rsidRPr="009E2FC7">
          <w:rPr>
            <w:rStyle w:val="Hyperlink"/>
          </w:rPr>
          <w:t>#123</w:t>
        </w:r>
      </w:hyperlink>
      <w:r w:rsidRPr="00083767">
        <w:t>]</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w:t>
      </w:r>
      <w:r w:rsidR="009E2FC7">
        <w:t xml:space="preserve">issue </w:t>
      </w:r>
      <w:hyperlink r:id="rId36" w:history="1">
        <w:r w:rsidR="009E2FC7" w:rsidRPr="009E2FC7">
          <w:rPr>
            <w:rStyle w:val="Hyperlink"/>
          </w:rPr>
          <w:t>#196</w:t>
        </w:r>
      </w:hyperlink>
      <w:r w:rsidRPr="00083767">
        <w:t>]</w:t>
      </w:r>
    </w:p>
    <w:p w:rsidR="001D0469" w:rsidRDefault="001D0469" w:rsidP="001D0469">
      <w:pPr>
        <w:pStyle w:val="ListParagraph"/>
        <w:numPr>
          <w:ilvl w:val="0"/>
          <w:numId w:val="12"/>
        </w:numPr>
        <w:spacing w:after="0" w:line="240" w:lineRule="auto"/>
        <w:contextualSpacing w:val="0"/>
      </w:pPr>
      <w:r>
        <w:t>Some pull-down</w:t>
      </w:r>
      <w:r w:rsidRPr="001D0469">
        <w:t xml:space="preserve"> lists in simulation settings don't work</w:t>
      </w:r>
      <w:r>
        <w:t xml:space="preserve">. [issue </w:t>
      </w:r>
      <w:hyperlink r:id="rId37" w:history="1">
        <w:r w:rsidRPr="001D0469">
          <w:rPr>
            <w:rStyle w:val="Hyperlink"/>
          </w:rPr>
          <w:t>#496</w:t>
        </w:r>
      </w:hyperlink>
      <w:r>
        <w:t>]</w:t>
      </w:r>
    </w:p>
    <w:p w:rsidR="001D0469" w:rsidRDefault="001D0469" w:rsidP="001D0469">
      <w:pPr>
        <w:pStyle w:val="ListParagraph"/>
        <w:numPr>
          <w:ilvl w:val="0"/>
          <w:numId w:val="12"/>
        </w:numPr>
        <w:spacing w:after="0" w:line="240" w:lineRule="auto"/>
        <w:contextualSpacing w:val="0"/>
      </w:pPr>
      <w:r w:rsidRPr="001D0469">
        <w:t xml:space="preserve">OS App Schedule Editor </w:t>
      </w:r>
      <w:r w:rsidR="009009D9">
        <w:t>allows</w:t>
      </w:r>
      <w:r w:rsidRPr="001D0469">
        <w:t xml:space="preserve"> enter</w:t>
      </w:r>
      <w:r w:rsidR="009009D9">
        <w:t>ing</w:t>
      </w:r>
      <w:r w:rsidRPr="001D0469">
        <w:t xml:space="preserve"> values outside of type limits</w:t>
      </w:r>
      <w:r>
        <w:t xml:space="preserve">. [issue </w:t>
      </w:r>
      <w:hyperlink r:id="rId38" w:history="1">
        <w:r w:rsidRPr="001D0469">
          <w:rPr>
            <w:rStyle w:val="Hyperlink"/>
          </w:rPr>
          <w:t>#531</w:t>
        </w:r>
      </w:hyperlink>
      <w:r>
        <w:t>]</w:t>
      </w:r>
    </w:p>
    <w:p w:rsidR="001D0469" w:rsidRDefault="001D0469" w:rsidP="001D0469">
      <w:pPr>
        <w:pStyle w:val="ListParagraph"/>
        <w:numPr>
          <w:ilvl w:val="0"/>
          <w:numId w:val="12"/>
        </w:numPr>
        <w:spacing w:after="0" w:line="240" w:lineRule="auto"/>
        <w:contextualSpacing w:val="0"/>
      </w:pPr>
      <w:r w:rsidRPr="001D0469">
        <w:t xml:space="preserve">All drop </w:t>
      </w:r>
      <w:r w:rsidR="00F648B1" w:rsidRPr="001D0469">
        <w:t>zones</w:t>
      </w:r>
      <w:r w:rsidRPr="001D0469">
        <w:t xml:space="preserve"> under Water Use Equipment Definitions doesn't enforce schedule types</w:t>
      </w:r>
      <w:r>
        <w:t xml:space="preserve">. [issue </w:t>
      </w:r>
      <w:hyperlink r:id="rId39" w:history="1">
        <w:r w:rsidRPr="001D0469">
          <w:rPr>
            <w:rStyle w:val="Hyperlink"/>
          </w:rPr>
          <w:t>#532</w:t>
        </w:r>
      </w:hyperlink>
      <w:r>
        <w:t>]</w:t>
      </w:r>
    </w:p>
    <w:p w:rsidR="00FD35CD" w:rsidRDefault="00FD35CD" w:rsidP="001D0469">
      <w:pPr>
        <w:pStyle w:val="ListParagraph"/>
        <w:numPr>
          <w:ilvl w:val="0"/>
          <w:numId w:val="12"/>
        </w:numPr>
        <w:spacing w:after="0" w:line="240" w:lineRule="auto"/>
        <w:contextualSpacing w:val="0"/>
      </w:pPr>
      <w:r>
        <w:t xml:space="preserve">Removing </w:t>
      </w:r>
      <w:proofErr w:type="spellStart"/>
      <w:r>
        <w:t>CoilHeatingWater</w:t>
      </w:r>
      <w:proofErr w:type="spellEnd"/>
      <w:r>
        <w:t xml:space="preserve"> objects can result in orphaned hot water coils. [issue #</w:t>
      </w:r>
      <w:hyperlink r:id="rId40" w:history="1">
        <w:r w:rsidRPr="00FD35CD">
          <w:rPr>
            <w:rStyle w:val="Hyperlink"/>
          </w:rPr>
          <w:t>594</w:t>
        </w:r>
      </w:hyperlink>
      <w:r>
        <w:t>]</w:t>
      </w:r>
    </w:p>
    <w:p w:rsidR="00FD35CD" w:rsidRDefault="008F3ABA" w:rsidP="000617C6">
      <w:pPr>
        <w:pStyle w:val="ListParagraph"/>
        <w:numPr>
          <w:ilvl w:val="0"/>
          <w:numId w:val="12"/>
        </w:numPr>
        <w:spacing w:after="0" w:line="240" w:lineRule="auto"/>
        <w:contextualSpacing w:val="0"/>
      </w:pPr>
      <w:r>
        <w:t xml:space="preserve">Some HVAC components in OpenStudio are missing from the HVAC Library (e.g. </w:t>
      </w:r>
      <w:proofErr w:type="spellStart"/>
      <w:r>
        <w:t>Fan</w:t>
      </w:r>
      <w:proofErr w:type="gramStart"/>
      <w:r>
        <w:t>:OnOff</w:t>
      </w:r>
      <w:proofErr w:type="spellEnd"/>
      <w:proofErr w:type="gramEnd"/>
      <w:r>
        <w:t>). [issue #</w:t>
      </w:r>
      <w:hyperlink r:id="rId41" w:history="1">
        <w:r w:rsidRPr="00FD35CD">
          <w:rPr>
            <w:rStyle w:val="Hyperlink"/>
          </w:rPr>
          <w:t>59</w:t>
        </w:r>
        <w:r>
          <w:rPr>
            <w:rStyle w:val="Hyperlink"/>
          </w:rPr>
          <w:t>9</w:t>
        </w:r>
      </w:hyperlink>
      <w:r>
        <w:t>]</w:t>
      </w:r>
    </w:p>
    <w:p w:rsidR="00AD7474" w:rsidRDefault="009009D9" w:rsidP="00AD7474">
      <w:pPr>
        <w:pStyle w:val="ListParagraph"/>
        <w:numPr>
          <w:ilvl w:val="0"/>
          <w:numId w:val="12"/>
        </w:numPr>
      </w:pPr>
      <w:r>
        <w:t>Several</w:t>
      </w:r>
      <w:r w:rsidR="00AD7474" w:rsidRPr="00AD7474">
        <w:t xml:space="preserve"> objects in OpenStudio appear to accept </w:t>
      </w:r>
      <w:r>
        <w:t>erroneous</w:t>
      </w:r>
      <w:r w:rsidR="00AD7474" w:rsidRPr="00AD7474">
        <w:t xml:space="preserve"> input values, but seems like it is just displaying the </w:t>
      </w:r>
      <w:r>
        <w:t>erroneous</w:t>
      </w:r>
      <w:r w:rsidR="00AD7474" w:rsidRPr="00AD7474">
        <w:t xml:space="preserve"> value and not storing it.</w:t>
      </w:r>
      <w:r w:rsidR="00AD7474">
        <w:t xml:space="preserve"> [issue #</w:t>
      </w:r>
      <w:hyperlink r:id="rId42" w:history="1">
        <w:r w:rsidR="00AD7474" w:rsidRPr="00AD7474">
          <w:rPr>
            <w:rStyle w:val="Hyperlink"/>
          </w:rPr>
          <w:t>656</w:t>
        </w:r>
      </w:hyperlink>
      <w:r w:rsidR="00AD7474">
        <w:t>]</w:t>
      </w:r>
    </w:p>
    <w:p w:rsidR="00C012E9" w:rsidRDefault="00C012E9" w:rsidP="00AD7474">
      <w:pPr>
        <w:pStyle w:val="ListParagraph"/>
        <w:numPr>
          <w:ilvl w:val="0"/>
          <w:numId w:val="12"/>
        </w:numPr>
      </w:pPr>
      <w:r>
        <w:t xml:space="preserve">Attempting to </w:t>
      </w:r>
      <w:proofErr w:type="spellStart"/>
      <w:r>
        <w:t>autosize</w:t>
      </w:r>
      <w:proofErr w:type="spellEnd"/>
      <w:r>
        <w:t xml:space="preserve"> a </w:t>
      </w:r>
      <w:proofErr w:type="spellStart"/>
      <w:r>
        <w:t>WaterHeater</w:t>
      </w:r>
      <w:proofErr w:type="spellEnd"/>
      <w:r>
        <w:t xml:space="preserve"> will result in an error. [issue </w:t>
      </w:r>
      <w:hyperlink r:id="rId43" w:history="1">
        <w:r w:rsidRPr="00496B3A">
          <w:rPr>
            <w:rStyle w:val="Hyperlink"/>
          </w:rPr>
          <w:t>#</w:t>
        </w:r>
        <w:r>
          <w:rPr>
            <w:rStyle w:val="Hyperlink"/>
          </w:rPr>
          <w:t>6</w:t>
        </w:r>
        <w:r w:rsidRPr="00496B3A">
          <w:rPr>
            <w:rStyle w:val="Hyperlink"/>
          </w:rPr>
          <w:t>69</w:t>
        </w:r>
      </w:hyperlink>
      <w:r>
        <w:t>]</w:t>
      </w:r>
    </w:p>
    <w:p w:rsidR="00AD7474" w:rsidRDefault="00AD7474" w:rsidP="00AD7474">
      <w:pPr>
        <w:pStyle w:val="ListParagraph"/>
        <w:numPr>
          <w:ilvl w:val="0"/>
          <w:numId w:val="12"/>
        </w:numPr>
      </w:pPr>
      <w:r w:rsidRPr="00AD7474">
        <w:t xml:space="preserve">Entering an invalid date on the Utility Bills </w:t>
      </w:r>
      <w:proofErr w:type="spellStart"/>
      <w:r w:rsidRPr="00AD7474">
        <w:t>subtab</w:t>
      </w:r>
      <w:proofErr w:type="spellEnd"/>
      <w:r w:rsidRPr="00AD7474">
        <w:t xml:space="preserve"> crashes OpenStudio</w:t>
      </w:r>
      <w:r w:rsidR="001D0469">
        <w:t>.</w:t>
      </w:r>
      <w:r>
        <w:t xml:space="preserve"> [issue #</w:t>
      </w:r>
      <w:hyperlink r:id="rId44" w:history="1">
        <w:r w:rsidRPr="00AD7474">
          <w:rPr>
            <w:rStyle w:val="Hyperlink"/>
          </w:rPr>
          <w:t>739</w:t>
        </w:r>
      </w:hyperlink>
      <w:r>
        <w:t>]</w:t>
      </w:r>
    </w:p>
    <w:p w:rsidR="00A72FCF" w:rsidRDefault="00A72FCF" w:rsidP="00A72FCF">
      <w:pPr>
        <w:pStyle w:val="ListParagraph"/>
        <w:numPr>
          <w:ilvl w:val="0"/>
          <w:numId w:val="12"/>
        </w:numPr>
      </w:pPr>
      <w:proofErr w:type="spellStart"/>
      <w:r w:rsidRPr="00A72FCF">
        <w:t>RefrigeratedCaseAndWalkinListName</w:t>
      </w:r>
      <w:proofErr w:type="spellEnd"/>
      <w:r w:rsidRPr="00A72FCF">
        <w:t xml:space="preserve"> field showing in inspector</w:t>
      </w:r>
      <w:r>
        <w:t xml:space="preserve"> when it should not. [issue #</w:t>
      </w:r>
      <w:hyperlink r:id="rId45" w:history="1">
        <w:r w:rsidRPr="00A72FCF">
          <w:rPr>
            <w:rStyle w:val="Hyperlink"/>
          </w:rPr>
          <w:t>946</w:t>
        </w:r>
      </w:hyperlink>
      <w:r>
        <w:t>]</w:t>
      </w:r>
    </w:p>
    <w:p w:rsidR="00A262FD" w:rsidRDefault="00A262FD" w:rsidP="00A72FCF">
      <w:pPr>
        <w:pStyle w:val="ListParagraph"/>
        <w:numPr>
          <w:ilvl w:val="0"/>
          <w:numId w:val="12"/>
        </w:numPr>
      </w:pPr>
      <w:r w:rsidRPr="00A262FD">
        <w:t xml:space="preserve">OpenStudio App will crash if you create a new “Glazing Group </w:t>
      </w:r>
      <w:proofErr w:type="spellStart"/>
      <w:r w:rsidRPr="00A262FD">
        <w:t>Thermochromic</w:t>
      </w:r>
      <w:proofErr w:type="spellEnd"/>
      <w:r w:rsidRPr="00A262FD">
        <w:t xml:space="preserve"> Windows Material”</w:t>
      </w:r>
      <w:r>
        <w:t>. [issue #</w:t>
      </w:r>
      <w:hyperlink r:id="rId46" w:history="1">
        <w:r w:rsidRPr="00A262FD">
          <w:rPr>
            <w:rStyle w:val="Hyperlink"/>
          </w:rPr>
          <w:t>949</w:t>
        </w:r>
      </w:hyperlink>
      <w:r>
        <w:t>]</w:t>
      </w:r>
    </w:p>
    <w:p w:rsidR="00AF6E19" w:rsidRDefault="00AF6E19" w:rsidP="00A262FD">
      <w:pPr>
        <w:pStyle w:val="ListParagraph"/>
        <w:numPr>
          <w:ilvl w:val="0"/>
          <w:numId w:val="12"/>
        </w:numPr>
      </w:pPr>
      <w:r w:rsidRPr="00083767">
        <w:t>To enable set point schedule drop zones on</w:t>
      </w:r>
      <w:r>
        <w:t xml:space="preserve"> the</w:t>
      </w:r>
      <w:r w:rsidRPr="00083767">
        <w:t xml:space="preserve"> Thermal Zones tab, you need to first turn on the thermostat.</w:t>
      </w:r>
    </w:p>
    <w:p w:rsidR="00AF6E19" w:rsidRDefault="00AF6E19" w:rsidP="00AF6E19">
      <w:pPr>
        <w:pStyle w:val="ListParagraph"/>
        <w:numPr>
          <w:ilvl w:val="0"/>
          <w:numId w:val="12"/>
        </w:numPr>
      </w:pPr>
      <w:r>
        <w:t xml:space="preserve">The Site / Utility Rates </w:t>
      </w:r>
      <w:proofErr w:type="spellStart"/>
      <w:r>
        <w:t>subtab</w:t>
      </w:r>
      <w:proofErr w:type="spellEnd"/>
      <w:r w:rsidRPr="00083767">
        <w:t xml:space="preserve"> </w:t>
      </w:r>
      <w:r w:rsidR="009009D9">
        <w:t xml:space="preserve">in </w:t>
      </w:r>
      <w:r w:rsidRPr="00083767">
        <w:t xml:space="preserve">the workflow are marked as “coming soon,” and will be completed in </w:t>
      </w:r>
      <w:r>
        <w:t xml:space="preserve">an </w:t>
      </w:r>
      <w:r w:rsidRPr="00083767">
        <w:t>upcoming release of OpenStudio</w:t>
      </w:r>
      <w:r>
        <w:t>.</w:t>
      </w:r>
    </w:p>
    <w:p w:rsidR="008E3B6B" w:rsidRDefault="008E3B6B" w:rsidP="00AF6E19">
      <w:pPr>
        <w:pStyle w:val="ListParagraph"/>
        <w:numPr>
          <w:ilvl w:val="0"/>
          <w:numId w:val="12"/>
        </w:numPr>
      </w:pPr>
      <w:r>
        <w:t>The default reporting measures used for the results tab show results in IP units, and do not react to changes in the user’s unit preferences. That will be addressed in future versions of OpenStudio. The measure can be altered to show SI units instead.</w:t>
      </w:r>
    </w:p>
    <w:p w:rsidR="00902448" w:rsidRDefault="00902448" w:rsidP="00AF6E19">
      <w:pPr>
        <w:pStyle w:val="ListParagraph"/>
        <w:numPr>
          <w:ilvl w:val="0"/>
          <w:numId w:val="12"/>
        </w:numPr>
      </w:pPr>
      <w:r>
        <w:t>The OSM to Radiance translation doesn’t support solar diffusing. Th</w:t>
      </w:r>
      <w:r w:rsidR="009009D9">
        <w:t>is</w:t>
      </w:r>
      <w:r>
        <w:t xml:space="preserve"> affects materials that have a switch in the GUI for “Solar Diffusing” when you use radiance for daylighting calculations.</w:t>
      </w:r>
    </w:p>
    <w:p w:rsidR="005D671D" w:rsidRDefault="00D5181E" w:rsidP="00876BF9">
      <w:pPr>
        <w:pStyle w:val="Heading3"/>
      </w:pPr>
      <w:r>
        <w:t xml:space="preserve">OpenStudio </w:t>
      </w:r>
      <w:proofErr w:type="spellStart"/>
      <w:r>
        <w:t>ParametricAnalysisTool</w:t>
      </w:r>
      <w:proofErr w:type="spellEnd"/>
    </w:p>
    <w:p w:rsidR="00DC2F69" w:rsidRDefault="00F648B1" w:rsidP="00B420A4">
      <w:pPr>
        <w:pStyle w:val="ListParagraph"/>
        <w:numPr>
          <w:ilvl w:val="0"/>
          <w:numId w:val="20"/>
        </w:numPr>
      </w:pPr>
      <w:r>
        <w:t>NOTE:</w:t>
      </w:r>
      <w:r w:rsidR="00DC2F69">
        <w:t xml:space="preserve"> when using cloud </w:t>
      </w:r>
      <w:r w:rsidR="00C20337">
        <w:t>service</w:t>
      </w:r>
      <w:r w:rsidR="00DC2F69">
        <w:t xml:space="preserve"> please make sure to </w:t>
      </w:r>
      <w:r w:rsidR="00C20337">
        <w:t>stop</w:t>
      </w:r>
      <w:r w:rsidR="00DC2F69">
        <w:t xml:space="preserve"> the cloud using </w:t>
      </w:r>
      <w:r w:rsidR="008F5A70">
        <w:t xml:space="preserve">the </w:t>
      </w:r>
      <w:r w:rsidR="00DC2F69">
        <w:t>cloud button in PAT when you</w:t>
      </w:r>
      <w:r w:rsidR="00643A47">
        <w:t>r</w:t>
      </w:r>
      <w:r w:rsidR="00DC2F69">
        <w:t xml:space="preserve"> simulation </w:t>
      </w:r>
      <w:r w:rsidR="00643A47">
        <w:t xml:space="preserve">session </w:t>
      </w:r>
      <w:r w:rsidR="00DC2F69">
        <w:t xml:space="preserve">is done, and after you have downloaded all of the detailed </w:t>
      </w:r>
      <w:r w:rsidR="00DC2F69">
        <w:lastRenderedPageBreak/>
        <w:t xml:space="preserve">results you want. </w:t>
      </w:r>
      <w:r w:rsidR="005A2829">
        <w:t xml:space="preserve">You </w:t>
      </w:r>
      <w:r w:rsidR="0054473B">
        <w:t>are also strongly encouraged to</w:t>
      </w:r>
      <w:r w:rsidR="00DC2F69">
        <w:t xml:space="preserve"> go </w:t>
      </w:r>
      <w:r w:rsidR="0054473B">
        <w:t xml:space="preserve">to </w:t>
      </w:r>
      <w:r w:rsidR="00DC2F69">
        <w:t xml:space="preserve">the </w:t>
      </w:r>
      <w:r w:rsidR="00C20337">
        <w:t>AWS</w:t>
      </w:r>
      <w:r w:rsidR="00DC2F69">
        <w:t xml:space="preserve"> Management Console to confirm </w:t>
      </w:r>
      <w:r w:rsidR="0054473B">
        <w:t xml:space="preserve">that all </w:t>
      </w:r>
      <w:r w:rsidR="00DC2F69">
        <w:t xml:space="preserve">instances are </w:t>
      </w:r>
      <w:r w:rsidR="00C20337">
        <w:t>terminated</w:t>
      </w:r>
      <w:r w:rsidR="00DC2F69">
        <w:t xml:space="preserve">. If they are not </w:t>
      </w:r>
      <w:r w:rsidR="00C20337">
        <w:t>terminated</w:t>
      </w:r>
      <w:r w:rsidR="00DC2F69">
        <w:t xml:space="preserve">, you </w:t>
      </w:r>
      <w:r w:rsidR="0054473B">
        <w:t>will need to</w:t>
      </w:r>
      <w:r w:rsidR="00DC2F69">
        <w:t xml:space="preserve"> manually </w:t>
      </w:r>
      <w:r w:rsidR="00C20337">
        <w:t>terminate</w:t>
      </w:r>
      <w:r w:rsidR="00DC2F69">
        <w:t xml:space="preserve"> them from </w:t>
      </w:r>
      <w:r w:rsidR="00C20337">
        <w:t>the console</w:t>
      </w:r>
      <w:r w:rsidR="00DC2F69">
        <w:t>.</w:t>
      </w:r>
      <w:r w:rsidR="00731A46">
        <w:t xml:space="preserve"> </w:t>
      </w:r>
      <w:hyperlink r:id="rId47" w:history="1">
        <w:r w:rsidR="00731A46" w:rsidRPr="00731A46">
          <w:rPr>
            <w:rStyle w:val="Hyperlink"/>
          </w:rPr>
          <w:t>We have a sticky post on our forum</w:t>
        </w:r>
      </w:hyperlink>
      <w:r w:rsidR="00731A46">
        <w:t xml:space="preserve"> with best practices for cloud simulation in OpenStudio.</w:t>
      </w:r>
    </w:p>
    <w:p w:rsidR="005D671D" w:rsidRDefault="00E769B3" w:rsidP="00B420A4">
      <w:pPr>
        <w:pStyle w:val="ListParagraph"/>
        <w:numPr>
          <w:ilvl w:val="0"/>
          <w:numId w:val="20"/>
        </w:numPr>
      </w:pPr>
      <w:r>
        <w:t>PAT won’t prevent you from loading OSM files that are from a newer version of OpenStudio than you have installed, but the analysis won’t run. [</w:t>
      </w:r>
      <w:r w:rsidR="00496B3A">
        <w:t xml:space="preserve">issue </w:t>
      </w:r>
      <w:hyperlink r:id="rId48" w:history="1">
        <w:r w:rsidR="00496B3A" w:rsidRPr="00496B3A">
          <w:rPr>
            <w:rStyle w:val="Hyperlink"/>
          </w:rPr>
          <w:t>#330</w:t>
        </w:r>
      </w:hyperlink>
      <w:r>
        <w:t>]</w:t>
      </w:r>
    </w:p>
    <w:p w:rsidR="00BC3C40" w:rsidRDefault="00BC3C40" w:rsidP="00B420A4">
      <w:pPr>
        <w:pStyle w:val="ListParagraph"/>
        <w:numPr>
          <w:ilvl w:val="0"/>
          <w:numId w:val="20"/>
        </w:numPr>
      </w:pPr>
      <w:r>
        <w:t>Daylighting control object variables can’t be requested in the output variables tab. [</w:t>
      </w:r>
      <w:r w:rsidR="00496B3A">
        <w:t xml:space="preserve">issue </w:t>
      </w:r>
      <w:hyperlink r:id="rId49" w:history="1">
        <w:r w:rsidR="00496B3A" w:rsidRPr="00496B3A">
          <w:rPr>
            <w:rStyle w:val="Hyperlink"/>
          </w:rPr>
          <w:t>#355</w:t>
        </w:r>
      </w:hyperlink>
      <w:r>
        <w:t>]</w:t>
      </w:r>
    </w:p>
    <w:p w:rsidR="00740C68" w:rsidRDefault="00740C68" w:rsidP="00B420A4">
      <w:pPr>
        <w:pStyle w:val="ListParagraph"/>
        <w:numPr>
          <w:ilvl w:val="0"/>
          <w:numId w:val="20"/>
        </w:numPr>
      </w:pPr>
      <w:r>
        <w:t>Adding a design alternative using measure groups will remove any desi</w:t>
      </w:r>
      <w:r w:rsidR="00AB3384">
        <w:t>gn alternatives</w:t>
      </w:r>
      <w:r>
        <w:t xml:space="preserve"> made from external files. </w:t>
      </w:r>
      <w:r w:rsidR="00782F81">
        <w:t>However, y</w:t>
      </w:r>
      <w:r>
        <w:t>ou can add a design alternative made</w:t>
      </w:r>
      <w:r w:rsidR="00AB3384">
        <w:t xml:space="preserve"> from external files without lo</w:t>
      </w:r>
      <w:r>
        <w:t>sing design alternatives made from measure groups. [</w:t>
      </w:r>
      <w:r w:rsidR="00496B3A">
        <w:t xml:space="preserve">issue </w:t>
      </w:r>
      <w:hyperlink r:id="rId50" w:history="1">
        <w:r w:rsidR="00496B3A" w:rsidRPr="00496B3A">
          <w:rPr>
            <w:rStyle w:val="Hyperlink"/>
          </w:rPr>
          <w:t>#369</w:t>
        </w:r>
      </w:hyperlink>
      <w:r>
        <w:t>]</w:t>
      </w:r>
    </w:p>
    <w:p w:rsidR="00EC207A" w:rsidRDefault="00E34B00" w:rsidP="00496B3A">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r w:rsidR="00496B3A">
        <w:t xml:space="preserve"> [issue </w:t>
      </w:r>
      <w:hyperlink r:id="rId51" w:history="1">
        <w:r w:rsidR="00496B3A" w:rsidRPr="00496B3A">
          <w:rPr>
            <w:rStyle w:val="Hyperlink"/>
          </w:rPr>
          <w:t>#369</w:t>
        </w:r>
      </w:hyperlink>
      <w:r w:rsidR="00496B3A">
        <w:t>]</w:t>
      </w:r>
    </w:p>
    <w:p w:rsidR="00A262FD" w:rsidRDefault="00A262FD" w:rsidP="00496B3A">
      <w:pPr>
        <w:pStyle w:val="ListParagraph"/>
        <w:numPr>
          <w:ilvl w:val="0"/>
          <w:numId w:val="20"/>
        </w:numPr>
      </w:pPr>
      <w:r>
        <w:t>If</w:t>
      </w:r>
      <w:r w:rsidR="00782F81">
        <w:t xml:space="preserve"> a</w:t>
      </w:r>
      <w:r>
        <w:t xml:space="preserve"> measure </w:t>
      </w:r>
      <w:r w:rsidR="00782F81">
        <w:t>causes a</w:t>
      </w:r>
      <w:r>
        <w:t xml:space="preserve"> ruby error</w:t>
      </w:r>
      <w:r w:rsidR="00782F81">
        <w:t>,</w:t>
      </w:r>
      <w:r>
        <w:t xml:space="preserve"> the error details </w:t>
      </w:r>
      <w:r w:rsidR="00782F81">
        <w:t>won’t</w:t>
      </w:r>
      <w:r>
        <w:t xml:space="preserve"> show in PAT, and you may see a failed job without an indication of which task it failed on. [issue #</w:t>
      </w:r>
      <w:hyperlink r:id="rId52" w:history="1">
        <w:r w:rsidRPr="00A262FD">
          <w:rPr>
            <w:rStyle w:val="Hyperlink"/>
          </w:rPr>
          <w:t>939</w:t>
        </w:r>
      </w:hyperlink>
      <w:r>
        <w:t>]</w:t>
      </w:r>
    </w:p>
    <w:p w:rsidR="00A262FD" w:rsidRDefault="00A262FD" w:rsidP="00496B3A">
      <w:pPr>
        <w:pStyle w:val="ListParagraph"/>
        <w:numPr>
          <w:ilvl w:val="0"/>
          <w:numId w:val="20"/>
        </w:numPr>
      </w:pPr>
      <w:r>
        <w:t xml:space="preserve">PAT can crash in </w:t>
      </w:r>
      <w:r w:rsidR="00782F81">
        <w:t>certain cases</w:t>
      </w:r>
      <w:r>
        <w:t xml:space="preserve"> when a measure instance is removed from tab 1 but its arguments still shows up in the inspector. [issue #</w:t>
      </w:r>
      <w:hyperlink r:id="rId53" w:history="1">
        <w:r w:rsidRPr="00A262FD">
          <w:rPr>
            <w:rStyle w:val="Hyperlink"/>
          </w:rPr>
          <w:t>941</w:t>
        </w:r>
      </w:hyperlink>
      <w:r>
        <w:t>]</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w:t>
      </w:r>
      <w:r w:rsidR="005D444C">
        <w:t xml:space="preserve">issue </w:t>
      </w:r>
      <w:hyperlink r:id="rId54" w:history="1">
        <w:r w:rsidR="005D444C" w:rsidRPr="005D444C">
          <w:rPr>
            <w:rStyle w:val="Hyperlink"/>
          </w:rPr>
          <w:t>#25</w:t>
        </w:r>
      </w:hyperlink>
      <w:r w:rsidR="00CF4264">
        <w:t>]</w:t>
      </w:r>
    </w:p>
    <w:p w:rsidR="0058369C" w:rsidRPr="00257EAA" w:rsidRDefault="00362C47" w:rsidP="00362C47">
      <w:pPr>
        <w:pStyle w:val="ListParagraph"/>
        <w:numPr>
          <w:ilvl w:val="0"/>
          <w:numId w:val="12"/>
        </w:numPr>
        <w:spacing w:after="0"/>
      </w:pPr>
      <w:r>
        <w:t>R</w:t>
      </w:r>
      <w:r w:rsidRPr="00362C47">
        <w:t xml:space="preserve">e-arranged column order doesn't stick </w:t>
      </w:r>
      <w:r w:rsidR="00782F81">
        <w:t xml:space="preserve">on </w:t>
      </w:r>
      <w:r w:rsidRPr="00362C47">
        <w:t>next launch</w:t>
      </w:r>
      <w:r w:rsidR="0058369C" w:rsidRPr="00257EAA">
        <w:t>.</w:t>
      </w:r>
      <w:r w:rsidR="0076160E">
        <w:t xml:space="preserve"> </w:t>
      </w:r>
      <w:r w:rsidR="00CF4264">
        <w:t>[</w:t>
      </w:r>
      <w:r>
        <w:t xml:space="preserve">issue </w:t>
      </w:r>
      <w:hyperlink r:id="rId55" w:history="1">
        <w:r w:rsidRPr="00362C47">
          <w:rPr>
            <w:rStyle w:val="Hyperlink"/>
          </w:rPr>
          <w:t>#30</w:t>
        </w:r>
      </w:hyperlink>
      <w:r w:rsidR="00CF4264">
        <w:t>]</w:t>
      </w:r>
    </w:p>
    <w:p w:rsidR="0058369C" w:rsidRPr="00257EAA" w:rsidRDefault="0058369C" w:rsidP="00C472D6">
      <w:pPr>
        <w:pStyle w:val="Heading3"/>
      </w:pPr>
      <w:r w:rsidRPr="00257EAA">
        <w:t>OpenStudio RunManager</w:t>
      </w:r>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o not appear in the RunManager GUI elements</w:t>
      </w:r>
      <w:r w:rsidR="00AB3384">
        <w:t>.</w:t>
      </w:r>
      <w:r w:rsidRPr="004734BF">
        <w:t xml:space="preserve"> </w:t>
      </w:r>
      <w:r w:rsidR="00AB3384">
        <w:t>[</w:t>
      </w:r>
      <w:r w:rsidR="009D3EAD">
        <w:t xml:space="preserve">issue </w:t>
      </w:r>
      <w:hyperlink r:id="rId56" w:history="1">
        <w:r w:rsidR="009D3EAD" w:rsidRPr="009D3EAD">
          <w:rPr>
            <w:rStyle w:val="Hyperlink"/>
          </w:rPr>
          <w:t>#181</w:t>
        </w:r>
      </w:hyperlink>
      <w:r w:rsidR="00AB3384">
        <w:t>]</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not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w:t>
      </w:r>
      <w:r w:rsidR="00A53946">
        <w:t xml:space="preserve">[bug </w:t>
      </w:r>
      <w:hyperlink r:id="rId57" w:history="1">
        <w:r w:rsidR="00A53946" w:rsidRPr="009D3EAD">
          <w:rPr>
            <w:rStyle w:val="Hyperlink"/>
          </w:rPr>
          <w:t>#239</w:t>
        </w:r>
      </w:hyperlink>
      <w:r w:rsidR="00A53946">
        <w:t>]</w:t>
      </w:r>
    </w:p>
    <w:p w:rsidR="0058369C" w:rsidRPr="00A546EA" w:rsidRDefault="0058369C" w:rsidP="00083767">
      <w:pPr>
        <w:pStyle w:val="Heading2"/>
      </w:pPr>
      <w:r w:rsidRPr="00A546EA">
        <w:t xml:space="preserve">Known Issues Specific to </w:t>
      </w:r>
      <w:r w:rsidR="00AB3384">
        <w:t>OS X</w:t>
      </w:r>
    </w:p>
    <w:p w:rsidR="008C7761" w:rsidRDefault="004004B8" w:rsidP="00AB3384">
      <w:pPr>
        <w:pStyle w:val="ListParagraph"/>
        <w:numPr>
          <w:ilvl w:val="0"/>
          <w:numId w:val="22"/>
        </w:numPr>
        <w:ind w:left="720"/>
      </w:pPr>
      <w:r>
        <w:t>To i</w:t>
      </w:r>
      <w:r w:rsidR="008C7761">
        <w:t>nstall OpenStudio 1.0</w:t>
      </w:r>
      <w:r w:rsidR="005A2829">
        <w:t xml:space="preserve"> and greater</w:t>
      </w:r>
      <w:r w:rsidR="008C7761">
        <w:t xml:space="preserve"> on </w:t>
      </w:r>
      <w:r w:rsidR="00AB3384">
        <w:t>OS X you need to first un</w:t>
      </w:r>
      <w:r w:rsidR="008C7761">
        <w:t>install earlier versions of OpenStudio.</w:t>
      </w:r>
      <w:r w:rsidR="00755D69">
        <w:t xml:space="preserve"> [bug </w:t>
      </w:r>
      <w:r w:rsidR="00961424">
        <w:t>#</w:t>
      </w:r>
      <w:hyperlink r:id="rId58" w:history="1">
        <w:r w:rsidR="00961424" w:rsidRPr="00961424">
          <w:rPr>
            <w:rStyle w:val="Hyperlink"/>
          </w:rPr>
          <w:t>365</w:t>
        </w:r>
      </w:hyperlink>
      <w:r w:rsidR="00755D69">
        <w:t>]</w:t>
      </w:r>
    </w:p>
    <w:p w:rsidR="00A4732A" w:rsidRDefault="0092659C" w:rsidP="00A4732A">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w:t>
      </w:r>
      <w:r w:rsidR="00E9677C">
        <w:t xml:space="preserve">issue </w:t>
      </w:r>
      <w:hyperlink r:id="rId59" w:history="1">
        <w:r w:rsidR="00E9677C" w:rsidRPr="00E9677C">
          <w:rPr>
            <w:rStyle w:val="Hyperlink"/>
          </w:rPr>
          <w:t>#45</w:t>
        </w:r>
      </w:hyperlink>
      <w:r w:rsidR="00083767">
        <w:t>]</w:t>
      </w:r>
    </w:p>
    <w:p w:rsidR="00A4732A" w:rsidRPr="00A4732A" w:rsidRDefault="00A4732A" w:rsidP="00A4732A">
      <w:pPr>
        <w:pStyle w:val="ListParagraph"/>
        <w:numPr>
          <w:ilvl w:val="0"/>
          <w:numId w:val="22"/>
        </w:numPr>
        <w:ind w:left="720"/>
      </w:pPr>
      <w:r w:rsidRPr="00A4732A">
        <w:rPr>
          <w:bCs/>
        </w:rPr>
        <w:lastRenderedPageBreak/>
        <w:t>OpenStudio 1.3 doesn’t support SketchUp 2014 on Mac. This will be addressed in a future release.</w:t>
      </w:r>
    </w:p>
    <w:p w:rsidR="00A4732A" w:rsidRDefault="00A4732A" w:rsidP="00A4732A">
      <w:pPr>
        <w:pStyle w:val="ListParagraph"/>
      </w:pPr>
    </w:p>
    <w:p w:rsidR="00377666" w:rsidRPr="00257EAA" w:rsidRDefault="00B47A33" w:rsidP="0092659C">
      <w:pPr>
        <w:pStyle w:val="Heading2"/>
      </w:pPr>
      <w:r>
        <w:t xml:space="preserve">Issue Statistics </w:t>
      </w:r>
      <w:r w:rsidR="00377666">
        <w:t xml:space="preserve"> Since Previous Release</w:t>
      </w:r>
      <w:bookmarkStart w:id="0" w:name="_GoBack"/>
      <w:bookmarkEnd w:id="0"/>
    </w:p>
    <w:p w:rsidR="00377666" w:rsidRDefault="003018AF" w:rsidP="00377666">
      <w:pPr>
        <w:pStyle w:val="ListParagraph"/>
        <w:numPr>
          <w:ilvl w:val="0"/>
          <w:numId w:val="5"/>
        </w:numPr>
        <w:spacing w:after="0"/>
      </w:pPr>
      <w:r>
        <w:rPr>
          <w:rFonts w:ascii="Arial" w:hAnsi="Arial" w:cs="Arial"/>
          <w:color w:val="222222"/>
          <w:sz w:val="20"/>
          <w:szCs w:val="20"/>
          <w:shd w:val="clear" w:color="auto" w:fill="FFFFFF"/>
        </w:rPr>
        <w:t xml:space="preserve">117 </w:t>
      </w:r>
      <w:r w:rsidR="00377666">
        <w:t xml:space="preserve">new </w:t>
      </w:r>
      <w:r w:rsidR="004C7F97">
        <w:t xml:space="preserve">issues </w:t>
      </w:r>
      <w:r w:rsidR="00377666">
        <w:t xml:space="preserve">were filed since </w:t>
      </w:r>
      <w:r w:rsidR="00761EE5">
        <w:t>the 1.</w:t>
      </w:r>
      <w:r w:rsidR="005537CA">
        <w:t>2</w:t>
      </w:r>
      <w:r w:rsidR="000A031A">
        <w:t>.0 release of OpenStudio</w:t>
      </w:r>
      <w:r w:rsidR="0016600C">
        <w:t xml:space="preserve"> (not including closed pull requests).</w:t>
      </w:r>
    </w:p>
    <w:p w:rsidR="00377666" w:rsidRDefault="003018AF" w:rsidP="008432CB">
      <w:pPr>
        <w:pStyle w:val="ListParagraph"/>
        <w:numPr>
          <w:ilvl w:val="0"/>
          <w:numId w:val="5"/>
        </w:numPr>
        <w:spacing w:after="0"/>
      </w:pPr>
      <w:r>
        <w:rPr>
          <w:rFonts w:ascii="Arial" w:hAnsi="Arial" w:cs="Arial"/>
          <w:color w:val="222222"/>
          <w:sz w:val="20"/>
          <w:szCs w:val="20"/>
          <w:shd w:val="clear" w:color="auto" w:fill="FFFFFF"/>
        </w:rPr>
        <w:t xml:space="preserve">46 </w:t>
      </w:r>
      <w:r w:rsidR="004C7F97">
        <w:t>issues</w:t>
      </w:r>
      <w:r w:rsidR="00377666">
        <w:t xml:space="preserve"> were closed since </w:t>
      </w:r>
      <w:r w:rsidR="00761EE5">
        <w:t>the 1.</w:t>
      </w:r>
      <w:r w:rsidR="005537CA">
        <w:t>2</w:t>
      </w:r>
      <w:r w:rsidR="00761EE5">
        <w:t>.0 release of OpenStudio</w:t>
      </w:r>
      <w:r w:rsidR="00203017">
        <w:t xml:space="preserve"> (not including closed pull requests)</w:t>
      </w:r>
      <w:r w:rsidR="00377666">
        <w:t>.</w:t>
      </w:r>
    </w:p>
    <w:sectPr w:rsidR="00377666"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6458E"/>
    <w:multiLevelType w:val="hybridMultilevel"/>
    <w:tmpl w:val="EEF6E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C16BF"/>
    <w:multiLevelType w:val="hybridMultilevel"/>
    <w:tmpl w:val="EF7E6FE8"/>
    <w:lvl w:ilvl="0" w:tplc="C1569A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1"/>
  </w:num>
  <w:num w:numId="4">
    <w:abstractNumId w:val="7"/>
  </w:num>
  <w:num w:numId="5">
    <w:abstractNumId w:val="19"/>
  </w:num>
  <w:num w:numId="6">
    <w:abstractNumId w:val="18"/>
  </w:num>
  <w:num w:numId="7">
    <w:abstractNumId w:val="3"/>
  </w:num>
  <w:num w:numId="8">
    <w:abstractNumId w:val="15"/>
  </w:num>
  <w:num w:numId="9">
    <w:abstractNumId w:val="17"/>
  </w:num>
  <w:num w:numId="10">
    <w:abstractNumId w:val="22"/>
  </w:num>
  <w:num w:numId="11">
    <w:abstractNumId w:val="11"/>
  </w:num>
  <w:num w:numId="12">
    <w:abstractNumId w:val="8"/>
  </w:num>
  <w:num w:numId="13">
    <w:abstractNumId w:val="16"/>
  </w:num>
  <w:num w:numId="14">
    <w:abstractNumId w:val="5"/>
  </w:num>
  <w:num w:numId="15">
    <w:abstractNumId w:val="21"/>
  </w:num>
  <w:num w:numId="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9"/>
  </w:num>
  <w:num w:numId="20">
    <w:abstractNumId w:val="4"/>
  </w:num>
  <w:num w:numId="21">
    <w:abstractNumId w:val="12"/>
  </w:num>
  <w:num w:numId="22">
    <w:abstractNumId w:val="0"/>
  </w:num>
  <w:num w:numId="23">
    <w:abstractNumId w:val="10"/>
  </w:num>
  <w:num w:numId="2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CE"/>
    <w:rsid w:val="00001398"/>
    <w:rsid w:val="00002C38"/>
    <w:rsid w:val="00011709"/>
    <w:rsid w:val="000117E0"/>
    <w:rsid w:val="000132BC"/>
    <w:rsid w:val="00014CD6"/>
    <w:rsid w:val="00022EDF"/>
    <w:rsid w:val="00023EF1"/>
    <w:rsid w:val="00024142"/>
    <w:rsid w:val="00027D9C"/>
    <w:rsid w:val="0003365F"/>
    <w:rsid w:val="0003751C"/>
    <w:rsid w:val="00037EB0"/>
    <w:rsid w:val="000462CA"/>
    <w:rsid w:val="00057E36"/>
    <w:rsid w:val="00060036"/>
    <w:rsid w:val="000617C6"/>
    <w:rsid w:val="000646CB"/>
    <w:rsid w:val="00065A83"/>
    <w:rsid w:val="00071AC7"/>
    <w:rsid w:val="000728C5"/>
    <w:rsid w:val="000768DC"/>
    <w:rsid w:val="000771D9"/>
    <w:rsid w:val="000802B7"/>
    <w:rsid w:val="00080C84"/>
    <w:rsid w:val="00082B1B"/>
    <w:rsid w:val="00083767"/>
    <w:rsid w:val="00090C0E"/>
    <w:rsid w:val="00092373"/>
    <w:rsid w:val="00093B69"/>
    <w:rsid w:val="00096EE6"/>
    <w:rsid w:val="000977BF"/>
    <w:rsid w:val="000A031A"/>
    <w:rsid w:val="000A70B4"/>
    <w:rsid w:val="000B1301"/>
    <w:rsid w:val="000B1B1A"/>
    <w:rsid w:val="000B44BA"/>
    <w:rsid w:val="000B5B56"/>
    <w:rsid w:val="000C1805"/>
    <w:rsid w:val="000C2FDA"/>
    <w:rsid w:val="000D1703"/>
    <w:rsid w:val="000D4C2D"/>
    <w:rsid w:val="000D637C"/>
    <w:rsid w:val="000D696C"/>
    <w:rsid w:val="000E6EAA"/>
    <w:rsid w:val="000E7E12"/>
    <w:rsid w:val="000F055C"/>
    <w:rsid w:val="000F5CD7"/>
    <w:rsid w:val="0010206D"/>
    <w:rsid w:val="00102577"/>
    <w:rsid w:val="001036F0"/>
    <w:rsid w:val="00105250"/>
    <w:rsid w:val="00106E08"/>
    <w:rsid w:val="00107955"/>
    <w:rsid w:val="00110566"/>
    <w:rsid w:val="00110A41"/>
    <w:rsid w:val="00110DCE"/>
    <w:rsid w:val="00112A7F"/>
    <w:rsid w:val="001144D7"/>
    <w:rsid w:val="00115A43"/>
    <w:rsid w:val="00121237"/>
    <w:rsid w:val="00122036"/>
    <w:rsid w:val="0013184E"/>
    <w:rsid w:val="001339B0"/>
    <w:rsid w:val="00136ADD"/>
    <w:rsid w:val="00136EB5"/>
    <w:rsid w:val="00140A20"/>
    <w:rsid w:val="0014358D"/>
    <w:rsid w:val="00144292"/>
    <w:rsid w:val="00145D63"/>
    <w:rsid w:val="00153379"/>
    <w:rsid w:val="00154058"/>
    <w:rsid w:val="001615C7"/>
    <w:rsid w:val="00164FD3"/>
    <w:rsid w:val="00165C1B"/>
    <w:rsid w:val="0016600C"/>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0469"/>
    <w:rsid w:val="001D2B66"/>
    <w:rsid w:val="001D3D42"/>
    <w:rsid w:val="001D3F0D"/>
    <w:rsid w:val="001D41EC"/>
    <w:rsid w:val="001D5372"/>
    <w:rsid w:val="001D75B8"/>
    <w:rsid w:val="001E3116"/>
    <w:rsid w:val="001E57DD"/>
    <w:rsid w:val="001E6E08"/>
    <w:rsid w:val="001E7E64"/>
    <w:rsid w:val="001F09E0"/>
    <w:rsid w:val="001F4CF4"/>
    <w:rsid w:val="00203017"/>
    <w:rsid w:val="00206893"/>
    <w:rsid w:val="002110CC"/>
    <w:rsid w:val="002116C0"/>
    <w:rsid w:val="00212AD8"/>
    <w:rsid w:val="00216FDD"/>
    <w:rsid w:val="00217EF6"/>
    <w:rsid w:val="00220698"/>
    <w:rsid w:val="00221E01"/>
    <w:rsid w:val="00222EE5"/>
    <w:rsid w:val="00225B22"/>
    <w:rsid w:val="00227B1F"/>
    <w:rsid w:val="00230EBD"/>
    <w:rsid w:val="00237DFC"/>
    <w:rsid w:val="00240213"/>
    <w:rsid w:val="00241ACC"/>
    <w:rsid w:val="00241CDC"/>
    <w:rsid w:val="00245E80"/>
    <w:rsid w:val="00247080"/>
    <w:rsid w:val="0024724B"/>
    <w:rsid w:val="00251016"/>
    <w:rsid w:val="00252A79"/>
    <w:rsid w:val="00254BA3"/>
    <w:rsid w:val="00257A2D"/>
    <w:rsid w:val="0026185C"/>
    <w:rsid w:val="00262251"/>
    <w:rsid w:val="00264156"/>
    <w:rsid w:val="002679DE"/>
    <w:rsid w:val="00274D59"/>
    <w:rsid w:val="00283C79"/>
    <w:rsid w:val="00290F86"/>
    <w:rsid w:val="002920D1"/>
    <w:rsid w:val="00292513"/>
    <w:rsid w:val="002944D7"/>
    <w:rsid w:val="0029472C"/>
    <w:rsid w:val="002971F9"/>
    <w:rsid w:val="002A1617"/>
    <w:rsid w:val="002A36B2"/>
    <w:rsid w:val="002A6D0A"/>
    <w:rsid w:val="002A7DA9"/>
    <w:rsid w:val="002A7F8C"/>
    <w:rsid w:val="002B65E7"/>
    <w:rsid w:val="002C00FD"/>
    <w:rsid w:val="002C26BB"/>
    <w:rsid w:val="002C28FA"/>
    <w:rsid w:val="002C74FF"/>
    <w:rsid w:val="002D06B0"/>
    <w:rsid w:val="002D151C"/>
    <w:rsid w:val="002D282A"/>
    <w:rsid w:val="002D673F"/>
    <w:rsid w:val="002E1ED5"/>
    <w:rsid w:val="002E2ABB"/>
    <w:rsid w:val="002E3023"/>
    <w:rsid w:val="002E4DC2"/>
    <w:rsid w:val="002E732A"/>
    <w:rsid w:val="002F002B"/>
    <w:rsid w:val="003000A1"/>
    <w:rsid w:val="0030100C"/>
    <w:rsid w:val="003018AF"/>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2C47"/>
    <w:rsid w:val="0036425E"/>
    <w:rsid w:val="00373181"/>
    <w:rsid w:val="003740F8"/>
    <w:rsid w:val="00376241"/>
    <w:rsid w:val="00377666"/>
    <w:rsid w:val="00377EAB"/>
    <w:rsid w:val="00387980"/>
    <w:rsid w:val="003A132C"/>
    <w:rsid w:val="003A341C"/>
    <w:rsid w:val="003A4A24"/>
    <w:rsid w:val="003A6992"/>
    <w:rsid w:val="003A70EF"/>
    <w:rsid w:val="003B01DC"/>
    <w:rsid w:val="003C0757"/>
    <w:rsid w:val="003C099B"/>
    <w:rsid w:val="003C15AB"/>
    <w:rsid w:val="003C63B2"/>
    <w:rsid w:val="003C799C"/>
    <w:rsid w:val="003E2998"/>
    <w:rsid w:val="003E42E1"/>
    <w:rsid w:val="003E6AFA"/>
    <w:rsid w:val="003E725E"/>
    <w:rsid w:val="003F06EE"/>
    <w:rsid w:val="003F20C0"/>
    <w:rsid w:val="003F7B41"/>
    <w:rsid w:val="004004B8"/>
    <w:rsid w:val="00405C53"/>
    <w:rsid w:val="00406A22"/>
    <w:rsid w:val="00406CA0"/>
    <w:rsid w:val="00410874"/>
    <w:rsid w:val="00412185"/>
    <w:rsid w:val="00412BED"/>
    <w:rsid w:val="004169D8"/>
    <w:rsid w:val="00417CD0"/>
    <w:rsid w:val="00422CF2"/>
    <w:rsid w:val="004310C8"/>
    <w:rsid w:val="00432CBB"/>
    <w:rsid w:val="00432DAF"/>
    <w:rsid w:val="00441EE3"/>
    <w:rsid w:val="004435D2"/>
    <w:rsid w:val="00443FAB"/>
    <w:rsid w:val="004464F3"/>
    <w:rsid w:val="00457D2C"/>
    <w:rsid w:val="004734BF"/>
    <w:rsid w:val="00475574"/>
    <w:rsid w:val="00477037"/>
    <w:rsid w:val="00477AF4"/>
    <w:rsid w:val="00477DA5"/>
    <w:rsid w:val="0048266A"/>
    <w:rsid w:val="004839B0"/>
    <w:rsid w:val="004865AC"/>
    <w:rsid w:val="00487682"/>
    <w:rsid w:val="00491B43"/>
    <w:rsid w:val="00496B3A"/>
    <w:rsid w:val="004A21E6"/>
    <w:rsid w:val="004A2AAC"/>
    <w:rsid w:val="004A4FAB"/>
    <w:rsid w:val="004B44E7"/>
    <w:rsid w:val="004B66C9"/>
    <w:rsid w:val="004C06DD"/>
    <w:rsid w:val="004C6EA4"/>
    <w:rsid w:val="004C725F"/>
    <w:rsid w:val="004C7F97"/>
    <w:rsid w:val="004D040E"/>
    <w:rsid w:val="004D0F82"/>
    <w:rsid w:val="004D124A"/>
    <w:rsid w:val="004D5BF0"/>
    <w:rsid w:val="004D5E34"/>
    <w:rsid w:val="004D5FAD"/>
    <w:rsid w:val="004D653D"/>
    <w:rsid w:val="004D6576"/>
    <w:rsid w:val="004D6F01"/>
    <w:rsid w:val="004E29BA"/>
    <w:rsid w:val="004E49F8"/>
    <w:rsid w:val="004E5F29"/>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0247"/>
    <w:rsid w:val="00543310"/>
    <w:rsid w:val="0054473B"/>
    <w:rsid w:val="00546F36"/>
    <w:rsid w:val="005537CA"/>
    <w:rsid w:val="005621B1"/>
    <w:rsid w:val="00564A4D"/>
    <w:rsid w:val="00570A03"/>
    <w:rsid w:val="00574646"/>
    <w:rsid w:val="005756D6"/>
    <w:rsid w:val="005769A8"/>
    <w:rsid w:val="00581003"/>
    <w:rsid w:val="00582C21"/>
    <w:rsid w:val="0058369C"/>
    <w:rsid w:val="00583D36"/>
    <w:rsid w:val="00590589"/>
    <w:rsid w:val="00593246"/>
    <w:rsid w:val="00593D49"/>
    <w:rsid w:val="0059763D"/>
    <w:rsid w:val="005A00F3"/>
    <w:rsid w:val="005A2196"/>
    <w:rsid w:val="005A2829"/>
    <w:rsid w:val="005A2E80"/>
    <w:rsid w:val="005A4B46"/>
    <w:rsid w:val="005A5014"/>
    <w:rsid w:val="005A6BF8"/>
    <w:rsid w:val="005B1297"/>
    <w:rsid w:val="005B192C"/>
    <w:rsid w:val="005B21E8"/>
    <w:rsid w:val="005B5239"/>
    <w:rsid w:val="005C61AC"/>
    <w:rsid w:val="005D2F07"/>
    <w:rsid w:val="005D444C"/>
    <w:rsid w:val="005D671D"/>
    <w:rsid w:val="005D7B4F"/>
    <w:rsid w:val="005D7B8A"/>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55FE"/>
    <w:rsid w:val="00616B0B"/>
    <w:rsid w:val="00617C90"/>
    <w:rsid w:val="00620FD5"/>
    <w:rsid w:val="00626020"/>
    <w:rsid w:val="0063047F"/>
    <w:rsid w:val="00631320"/>
    <w:rsid w:val="00637CD3"/>
    <w:rsid w:val="006406FB"/>
    <w:rsid w:val="00640764"/>
    <w:rsid w:val="00643A47"/>
    <w:rsid w:val="00644824"/>
    <w:rsid w:val="006452D0"/>
    <w:rsid w:val="006464F7"/>
    <w:rsid w:val="00654399"/>
    <w:rsid w:val="00660019"/>
    <w:rsid w:val="00662914"/>
    <w:rsid w:val="0066513F"/>
    <w:rsid w:val="00665481"/>
    <w:rsid w:val="00667C64"/>
    <w:rsid w:val="0067653D"/>
    <w:rsid w:val="00676942"/>
    <w:rsid w:val="00677CA3"/>
    <w:rsid w:val="006833DB"/>
    <w:rsid w:val="006835D1"/>
    <w:rsid w:val="00693251"/>
    <w:rsid w:val="00694B12"/>
    <w:rsid w:val="006A0EDC"/>
    <w:rsid w:val="006A151E"/>
    <w:rsid w:val="006A5AF5"/>
    <w:rsid w:val="006B3853"/>
    <w:rsid w:val="006B50AF"/>
    <w:rsid w:val="006B6C56"/>
    <w:rsid w:val="006B7CE6"/>
    <w:rsid w:val="006C1E5B"/>
    <w:rsid w:val="006C2226"/>
    <w:rsid w:val="006C2BEC"/>
    <w:rsid w:val="006C346C"/>
    <w:rsid w:val="006C4903"/>
    <w:rsid w:val="006C53D9"/>
    <w:rsid w:val="006D3599"/>
    <w:rsid w:val="006D6120"/>
    <w:rsid w:val="006D62B9"/>
    <w:rsid w:val="006E01D5"/>
    <w:rsid w:val="006E11D6"/>
    <w:rsid w:val="006E1FCF"/>
    <w:rsid w:val="006E6F9E"/>
    <w:rsid w:val="006F02C2"/>
    <w:rsid w:val="006F0D8D"/>
    <w:rsid w:val="006F1911"/>
    <w:rsid w:val="006F19AA"/>
    <w:rsid w:val="006F2E26"/>
    <w:rsid w:val="006F30DE"/>
    <w:rsid w:val="006F54C8"/>
    <w:rsid w:val="00700823"/>
    <w:rsid w:val="00705FA0"/>
    <w:rsid w:val="007060C4"/>
    <w:rsid w:val="007136A2"/>
    <w:rsid w:val="00716625"/>
    <w:rsid w:val="007175DA"/>
    <w:rsid w:val="007241A6"/>
    <w:rsid w:val="0072465E"/>
    <w:rsid w:val="00731159"/>
    <w:rsid w:val="00731A46"/>
    <w:rsid w:val="0073307F"/>
    <w:rsid w:val="00734D73"/>
    <w:rsid w:val="00735160"/>
    <w:rsid w:val="007361D2"/>
    <w:rsid w:val="00740C68"/>
    <w:rsid w:val="00745344"/>
    <w:rsid w:val="007517F2"/>
    <w:rsid w:val="00751F5D"/>
    <w:rsid w:val="00755C9A"/>
    <w:rsid w:val="00755D69"/>
    <w:rsid w:val="00757567"/>
    <w:rsid w:val="00760534"/>
    <w:rsid w:val="0076160E"/>
    <w:rsid w:val="00761EE5"/>
    <w:rsid w:val="00770B6E"/>
    <w:rsid w:val="00772234"/>
    <w:rsid w:val="00774C0B"/>
    <w:rsid w:val="007764ED"/>
    <w:rsid w:val="00780AFE"/>
    <w:rsid w:val="0078170B"/>
    <w:rsid w:val="00782F81"/>
    <w:rsid w:val="00786BB1"/>
    <w:rsid w:val="00794883"/>
    <w:rsid w:val="00797F88"/>
    <w:rsid w:val="007A350D"/>
    <w:rsid w:val="007A68CE"/>
    <w:rsid w:val="007B717B"/>
    <w:rsid w:val="007C0022"/>
    <w:rsid w:val="007C093A"/>
    <w:rsid w:val="007C3AB2"/>
    <w:rsid w:val="007C460A"/>
    <w:rsid w:val="007D1DEC"/>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26884"/>
    <w:rsid w:val="00830B03"/>
    <w:rsid w:val="00830D34"/>
    <w:rsid w:val="00833D20"/>
    <w:rsid w:val="00834C65"/>
    <w:rsid w:val="0083627B"/>
    <w:rsid w:val="00837FB4"/>
    <w:rsid w:val="00840123"/>
    <w:rsid w:val="008423D9"/>
    <w:rsid w:val="008432CB"/>
    <w:rsid w:val="00844525"/>
    <w:rsid w:val="00844F92"/>
    <w:rsid w:val="00845A70"/>
    <w:rsid w:val="00847D11"/>
    <w:rsid w:val="00853E8E"/>
    <w:rsid w:val="00856094"/>
    <w:rsid w:val="00856F96"/>
    <w:rsid w:val="00857306"/>
    <w:rsid w:val="00857E31"/>
    <w:rsid w:val="008676CD"/>
    <w:rsid w:val="00876BF9"/>
    <w:rsid w:val="008818A1"/>
    <w:rsid w:val="00882549"/>
    <w:rsid w:val="00885D89"/>
    <w:rsid w:val="00886063"/>
    <w:rsid w:val="00886D50"/>
    <w:rsid w:val="008A2D41"/>
    <w:rsid w:val="008A39A5"/>
    <w:rsid w:val="008A73D9"/>
    <w:rsid w:val="008B373B"/>
    <w:rsid w:val="008B3F4C"/>
    <w:rsid w:val="008B6B00"/>
    <w:rsid w:val="008C2489"/>
    <w:rsid w:val="008C7761"/>
    <w:rsid w:val="008D751B"/>
    <w:rsid w:val="008D7811"/>
    <w:rsid w:val="008E3B6B"/>
    <w:rsid w:val="008E46E1"/>
    <w:rsid w:val="008F37AA"/>
    <w:rsid w:val="008F3ABA"/>
    <w:rsid w:val="008F5A70"/>
    <w:rsid w:val="008F67D9"/>
    <w:rsid w:val="008F6DA7"/>
    <w:rsid w:val="008F786E"/>
    <w:rsid w:val="009009D9"/>
    <w:rsid w:val="00902448"/>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08A5"/>
    <w:rsid w:val="00961424"/>
    <w:rsid w:val="00962B78"/>
    <w:rsid w:val="009657D7"/>
    <w:rsid w:val="009714D6"/>
    <w:rsid w:val="00972886"/>
    <w:rsid w:val="00972937"/>
    <w:rsid w:val="009735A5"/>
    <w:rsid w:val="00992D4A"/>
    <w:rsid w:val="00992E83"/>
    <w:rsid w:val="00995B8F"/>
    <w:rsid w:val="009A6FBC"/>
    <w:rsid w:val="009B1A5D"/>
    <w:rsid w:val="009B1AC4"/>
    <w:rsid w:val="009C58FC"/>
    <w:rsid w:val="009C63A9"/>
    <w:rsid w:val="009C7E23"/>
    <w:rsid w:val="009D06CE"/>
    <w:rsid w:val="009D0C92"/>
    <w:rsid w:val="009D18E7"/>
    <w:rsid w:val="009D1B95"/>
    <w:rsid w:val="009D3C96"/>
    <w:rsid w:val="009D3EAD"/>
    <w:rsid w:val="009D3F36"/>
    <w:rsid w:val="009D55C5"/>
    <w:rsid w:val="009E0F12"/>
    <w:rsid w:val="009E2D5B"/>
    <w:rsid w:val="009E2FC7"/>
    <w:rsid w:val="009E67C9"/>
    <w:rsid w:val="009F0F5A"/>
    <w:rsid w:val="009F3809"/>
    <w:rsid w:val="009F7402"/>
    <w:rsid w:val="00A0110B"/>
    <w:rsid w:val="00A01211"/>
    <w:rsid w:val="00A11C74"/>
    <w:rsid w:val="00A205B9"/>
    <w:rsid w:val="00A22989"/>
    <w:rsid w:val="00A23601"/>
    <w:rsid w:val="00A262FD"/>
    <w:rsid w:val="00A31E4C"/>
    <w:rsid w:val="00A33115"/>
    <w:rsid w:val="00A34E02"/>
    <w:rsid w:val="00A424BA"/>
    <w:rsid w:val="00A44000"/>
    <w:rsid w:val="00A4520A"/>
    <w:rsid w:val="00A457B0"/>
    <w:rsid w:val="00A4732A"/>
    <w:rsid w:val="00A479E4"/>
    <w:rsid w:val="00A53946"/>
    <w:rsid w:val="00A546EA"/>
    <w:rsid w:val="00A559B5"/>
    <w:rsid w:val="00A64C7B"/>
    <w:rsid w:val="00A65484"/>
    <w:rsid w:val="00A66A90"/>
    <w:rsid w:val="00A71BC7"/>
    <w:rsid w:val="00A7213F"/>
    <w:rsid w:val="00A72FCF"/>
    <w:rsid w:val="00A74EF9"/>
    <w:rsid w:val="00A80C3D"/>
    <w:rsid w:val="00A81CD8"/>
    <w:rsid w:val="00A91F3D"/>
    <w:rsid w:val="00A92539"/>
    <w:rsid w:val="00A93647"/>
    <w:rsid w:val="00A93D66"/>
    <w:rsid w:val="00A946AA"/>
    <w:rsid w:val="00AA0711"/>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4D0F"/>
    <w:rsid w:val="00AD5755"/>
    <w:rsid w:val="00AD7474"/>
    <w:rsid w:val="00AF33CC"/>
    <w:rsid w:val="00AF4B51"/>
    <w:rsid w:val="00AF6E19"/>
    <w:rsid w:val="00AF7BE4"/>
    <w:rsid w:val="00B06095"/>
    <w:rsid w:val="00B066B2"/>
    <w:rsid w:val="00B11466"/>
    <w:rsid w:val="00B14DFE"/>
    <w:rsid w:val="00B15AEA"/>
    <w:rsid w:val="00B160D7"/>
    <w:rsid w:val="00B31856"/>
    <w:rsid w:val="00B318AD"/>
    <w:rsid w:val="00B3285F"/>
    <w:rsid w:val="00B3372A"/>
    <w:rsid w:val="00B368DE"/>
    <w:rsid w:val="00B37A27"/>
    <w:rsid w:val="00B420A4"/>
    <w:rsid w:val="00B45093"/>
    <w:rsid w:val="00B47A33"/>
    <w:rsid w:val="00B562D5"/>
    <w:rsid w:val="00B5696F"/>
    <w:rsid w:val="00B574D6"/>
    <w:rsid w:val="00B72E84"/>
    <w:rsid w:val="00B73790"/>
    <w:rsid w:val="00B75721"/>
    <w:rsid w:val="00B759C9"/>
    <w:rsid w:val="00B769FC"/>
    <w:rsid w:val="00B76A7E"/>
    <w:rsid w:val="00B77170"/>
    <w:rsid w:val="00B77213"/>
    <w:rsid w:val="00B776B0"/>
    <w:rsid w:val="00B77C7A"/>
    <w:rsid w:val="00B852FE"/>
    <w:rsid w:val="00B858F2"/>
    <w:rsid w:val="00B91544"/>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2E9"/>
    <w:rsid w:val="00C016B8"/>
    <w:rsid w:val="00C06190"/>
    <w:rsid w:val="00C06C94"/>
    <w:rsid w:val="00C10594"/>
    <w:rsid w:val="00C11E2D"/>
    <w:rsid w:val="00C123AA"/>
    <w:rsid w:val="00C12CFA"/>
    <w:rsid w:val="00C15545"/>
    <w:rsid w:val="00C163B6"/>
    <w:rsid w:val="00C1660C"/>
    <w:rsid w:val="00C16C87"/>
    <w:rsid w:val="00C17E6B"/>
    <w:rsid w:val="00C20337"/>
    <w:rsid w:val="00C23886"/>
    <w:rsid w:val="00C2624E"/>
    <w:rsid w:val="00C2668E"/>
    <w:rsid w:val="00C27482"/>
    <w:rsid w:val="00C314C9"/>
    <w:rsid w:val="00C4164A"/>
    <w:rsid w:val="00C43688"/>
    <w:rsid w:val="00C472D6"/>
    <w:rsid w:val="00C47FD0"/>
    <w:rsid w:val="00C53034"/>
    <w:rsid w:val="00C56B3D"/>
    <w:rsid w:val="00C56D8E"/>
    <w:rsid w:val="00C579F9"/>
    <w:rsid w:val="00C60204"/>
    <w:rsid w:val="00C602D4"/>
    <w:rsid w:val="00C63272"/>
    <w:rsid w:val="00C66751"/>
    <w:rsid w:val="00C77ACE"/>
    <w:rsid w:val="00C82C55"/>
    <w:rsid w:val="00C84BAF"/>
    <w:rsid w:val="00C85712"/>
    <w:rsid w:val="00C86FE1"/>
    <w:rsid w:val="00C87918"/>
    <w:rsid w:val="00C903CF"/>
    <w:rsid w:val="00C9731F"/>
    <w:rsid w:val="00C973F8"/>
    <w:rsid w:val="00CA393F"/>
    <w:rsid w:val="00CA3989"/>
    <w:rsid w:val="00CA4298"/>
    <w:rsid w:val="00CA7CC9"/>
    <w:rsid w:val="00CB2D53"/>
    <w:rsid w:val="00CC4712"/>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0DB"/>
    <w:rsid w:val="00D33D2A"/>
    <w:rsid w:val="00D3582D"/>
    <w:rsid w:val="00D35C23"/>
    <w:rsid w:val="00D3613D"/>
    <w:rsid w:val="00D42581"/>
    <w:rsid w:val="00D45161"/>
    <w:rsid w:val="00D47AFB"/>
    <w:rsid w:val="00D5181E"/>
    <w:rsid w:val="00D55798"/>
    <w:rsid w:val="00D625C3"/>
    <w:rsid w:val="00D667D5"/>
    <w:rsid w:val="00D71D30"/>
    <w:rsid w:val="00D7720B"/>
    <w:rsid w:val="00D81C3F"/>
    <w:rsid w:val="00D83DA4"/>
    <w:rsid w:val="00D910A8"/>
    <w:rsid w:val="00D93FAA"/>
    <w:rsid w:val="00D9607B"/>
    <w:rsid w:val="00D97CA2"/>
    <w:rsid w:val="00DA455D"/>
    <w:rsid w:val="00DA56E4"/>
    <w:rsid w:val="00DB5DA6"/>
    <w:rsid w:val="00DB655C"/>
    <w:rsid w:val="00DC2F69"/>
    <w:rsid w:val="00DC342F"/>
    <w:rsid w:val="00DC6705"/>
    <w:rsid w:val="00DF179F"/>
    <w:rsid w:val="00DF407E"/>
    <w:rsid w:val="00E0348F"/>
    <w:rsid w:val="00E06B40"/>
    <w:rsid w:val="00E07117"/>
    <w:rsid w:val="00E16909"/>
    <w:rsid w:val="00E22A19"/>
    <w:rsid w:val="00E23E1B"/>
    <w:rsid w:val="00E25A76"/>
    <w:rsid w:val="00E26D4B"/>
    <w:rsid w:val="00E27206"/>
    <w:rsid w:val="00E3028C"/>
    <w:rsid w:val="00E30842"/>
    <w:rsid w:val="00E309DA"/>
    <w:rsid w:val="00E30AB1"/>
    <w:rsid w:val="00E339B7"/>
    <w:rsid w:val="00E34B00"/>
    <w:rsid w:val="00E355F8"/>
    <w:rsid w:val="00E3734F"/>
    <w:rsid w:val="00E40903"/>
    <w:rsid w:val="00E41AF5"/>
    <w:rsid w:val="00E43316"/>
    <w:rsid w:val="00E43EC4"/>
    <w:rsid w:val="00E5275A"/>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436"/>
    <w:rsid w:val="00E86B44"/>
    <w:rsid w:val="00E91C03"/>
    <w:rsid w:val="00E949C4"/>
    <w:rsid w:val="00E9635D"/>
    <w:rsid w:val="00E9677C"/>
    <w:rsid w:val="00E97DF7"/>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3E1"/>
    <w:rsid w:val="00EF1778"/>
    <w:rsid w:val="00EF6423"/>
    <w:rsid w:val="00EF7977"/>
    <w:rsid w:val="00F0345D"/>
    <w:rsid w:val="00F03988"/>
    <w:rsid w:val="00F0525D"/>
    <w:rsid w:val="00F06004"/>
    <w:rsid w:val="00F060FF"/>
    <w:rsid w:val="00F070E4"/>
    <w:rsid w:val="00F10D61"/>
    <w:rsid w:val="00F1289E"/>
    <w:rsid w:val="00F12D76"/>
    <w:rsid w:val="00F17D53"/>
    <w:rsid w:val="00F308FA"/>
    <w:rsid w:val="00F33AB7"/>
    <w:rsid w:val="00F368A7"/>
    <w:rsid w:val="00F40B51"/>
    <w:rsid w:val="00F41155"/>
    <w:rsid w:val="00F41AE0"/>
    <w:rsid w:val="00F44912"/>
    <w:rsid w:val="00F46025"/>
    <w:rsid w:val="00F56892"/>
    <w:rsid w:val="00F61AB9"/>
    <w:rsid w:val="00F62D24"/>
    <w:rsid w:val="00F63686"/>
    <w:rsid w:val="00F6377A"/>
    <w:rsid w:val="00F648B1"/>
    <w:rsid w:val="00F64D40"/>
    <w:rsid w:val="00F677AC"/>
    <w:rsid w:val="00F77829"/>
    <w:rsid w:val="00F85881"/>
    <w:rsid w:val="00F85F72"/>
    <w:rsid w:val="00F90D5D"/>
    <w:rsid w:val="00F95840"/>
    <w:rsid w:val="00F95F7B"/>
    <w:rsid w:val="00F97F88"/>
    <w:rsid w:val="00FA1DFB"/>
    <w:rsid w:val="00FA2BD6"/>
    <w:rsid w:val="00FB11E2"/>
    <w:rsid w:val="00FB33A2"/>
    <w:rsid w:val="00FB5404"/>
    <w:rsid w:val="00FB5C7C"/>
    <w:rsid w:val="00FB65D4"/>
    <w:rsid w:val="00FC00F2"/>
    <w:rsid w:val="00FC6778"/>
    <w:rsid w:val="00FD35CD"/>
    <w:rsid w:val="00FD495E"/>
    <w:rsid w:val="00FD6C02"/>
    <w:rsid w:val="00FD7758"/>
    <w:rsid w:val="00FE0378"/>
    <w:rsid w:val="00FE58F7"/>
    <w:rsid w:val="00FE7E64"/>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296762510">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975798262">
      <w:bodyDiv w:val="1"/>
      <w:marLeft w:val="0"/>
      <w:marRight w:val="0"/>
      <w:marTop w:val="0"/>
      <w:marBottom w:val="0"/>
      <w:divBdr>
        <w:top w:val="none" w:sz="0" w:space="0" w:color="auto"/>
        <w:left w:val="none" w:sz="0" w:space="0" w:color="auto"/>
        <w:bottom w:val="none" w:sz="0" w:space="0" w:color="auto"/>
        <w:right w:val="none" w:sz="0" w:space="0" w:color="auto"/>
      </w:divBdr>
    </w:div>
    <w:div w:id="1000348957">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087919421">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687095527">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2105810">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ketchup.com/download" TargetMode="External"/><Relationship Id="rId18" Type="http://schemas.openxmlformats.org/officeDocument/2006/relationships/hyperlink" Target="http://openstudio.nrel.gov/contributors" TargetMode="External"/><Relationship Id="rId26" Type="http://schemas.openxmlformats.org/officeDocument/2006/relationships/hyperlink" Target="https://github.com/NREL/OpenStudio/issues/409" TargetMode="External"/><Relationship Id="rId39" Type="http://schemas.openxmlformats.org/officeDocument/2006/relationships/hyperlink" Target="https://github.com/NREL/OpenStudio/issues/532" TargetMode="External"/><Relationship Id="rId21" Type="http://schemas.openxmlformats.org/officeDocument/2006/relationships/hyperlink" Target="https://openstudio.nrel.gov/developers" TargetMode="External"/><Relationship Id="rId34" Type="http://schemas.openxmlformats.org/officeDocument/2006/relationships/hyperlink" Target="mailto:OpenStudio@NREL.gov" TargetMode="External"/><Relationship Id="rId42" Type="http://schemas.openxmlformats.org/officeDocument/2006/relationships/hyperlink" Target="https://github.com/NREL/OpenStudio/issues/656" TargetMode="External"/><Relationship Id="rId47" Type="http://schemas.openxmlformats.org/officeDocument/2006/relationships/hyperlink" Target="http://openstudio.nrel.gov/forums/parametric-analysis-tool/help-desk/openstudio-ec2-cloud-best-practices" TargetMode="External"/><Relationship Id="rId50" Type="http://schemas.openxmlformats.org/officeDocument/2006/relationships/hyperlink" Target="https://github.com/NREL/OpenStudio/issues/369" TargetMode="External"/><Relationship Id="rId55" Type="http://schemas.openxmlformats.org/officeDocument/2006/relationships/hyperlink" Target="https://github.com/NREL/OpenStudio/issues/30" TargetMode="External"/><Relationship Id="rId7" Type="http://schemas.openxmlformats.org/officeDocument/2006/relationships/hyperlink" Target="http://openstudio.nrel.gov/sdk-documentation" TargetMode="External"/><Relationship Id="rId2" Type="http://schemas.openxmlformats.org/officeDocument/2006/relationships/styles" Target="styles.xml"/><Relationship Id="rId16" Type="http://schemas.openxmlformats.org/officeDocument/2006/relationships/hyperlink" Target="https://openstudio.nrel.gov/getting-started-developer/getting-started-radiance" TargetMode="External"/><Relationship Id="rId20" Type="http://schemas.openxmlformats.org/officeDocument/2006/relationships/hyperlink" Target="https://openstudio.nrel.gov/developers" TargetMode="External"/><Relationship Id="rId29" Type="http://schemas.openxmlformats.org/officeDocument/2006/relationships/hyperlink" Target="https://github.com/NREL/OpenStudio/issues/168" TargetMode="External"/><Relationship Id="rId41" Type="http://schemas.openxmlformats.org/officeDocument/2006/relationships/hyperlink" Target="https://github.com/NREL/OpenStudio/issues/599" TargetMode="External"/><Relationship Id="rId54" Type="http://schemas.openxmlformats.org/officeDocument/2006/relationships/hyperlink" Target="https://github.com/NREL/OpenStudio/issues/25"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help.sketchup.com/en/article/60107" TargetMode="External"/><Relationship Id="rId24" Type="http://schemas.openxmlformats.org/officeDocument/2006/relationships/hyperlink" Target="https://github.com/NREL/OpenStudio/issues/54" TargetMode="External"/><Relationship Id="rId32" Type="http://schemas.openxmlformats.org/officeDocument/2006/relationships/hyperlink" Target="https://github.com/NREL/OpenStudio/issues/754" TargetMode="External"/><Relationship Id="rId37" Type="http://schemas.openxmlformats.org/officeDocument/2006/relationships/hyperlink" Target="https://github.com/NREL/OpenStudio/issues/496" TargetMode="External"/><Relationship Id="rId40" Type="http://schemas.openxmlformats.org/officeDocument/2006/relationships/hyperlink" Target="https://github.com/NREL/OpenStudio/issues/594" TargetMode="External"/><Relationship Id="rId45" Type="http://schemas.openxmlformats.org/officeDocument/2006/relationships/hyperlink" Target="https://github.com/NREL/OpenStudio/issues/946" TargetMode="External"/><Relationship Id="rId53" Type="http://schemas.openxmlformats.org/officeDocument/2006/relationships/hyperlink" Target="https://github.com/NREL/OpenStudio/issues/941" TargetMode="External"/><Relationship Id="rId58" Type="http://schemas.openxmlformats.org/officeDocument/2006/relationships/hyperlink" Target="https://github.com/NREL/OpenStudio/issues/365" TargetMode="External"/><Relationship Id="rId5" Type="http://schemas.openxmlformats.org/officeDocument/2006/relationships/webSettings" Target="webSettings.xml"/><Relationship Id="rId15" Type="http://schemas.openxmlformats.org/officeDocument/2006/relationships/hyperlink" Target="https://openstudio.nrel.gov/using-building-component-library-bcl-key-openstudio" TargetMode="External"/><Relationship Id="rId23" Type="http://schemas.openxmlformats.org/officeDocument/2006/relationships/hyperlink" Target="https://github.com/NREL/OpenStudio/issues/28" TargetMode="External"/><Relationship Id="rId28" Type="http://schemas.openxmlformats.org/officeDocument/2006/relationships/hyperlink" Target="https://github.com/NREL/OpenStudio/issues/26" TargetMode="External"/><Relationship Id="rId36" Type="http://schemas.openxmlformats.org/officeDocument/2006/relationships/hyperlink" Target="https://github.com/NREL/OpenStudio/issues/196" TargetMode="External"/><Relationship Id="rId49" Type="http://schemas.openxmlformats.org/officeDocument/2006/relationships/hyperlink" Target="https://github.com/NREL/OpenStudio/issues/355" TargetMode="External"/><Relationship Id="rId57" Type="http://schemas.openxmlformats.org/officeDocument/2006/relationships/hyperlink" Target="https://github.com/NREL/OpenStudio/issues/239" TargetMode="External"/><Relationship Id="rId61" Type="http://schemas.openxmlformats.org/officeDocument/2006/relationships/theme" Target="theme/theme1.xml"/><Relationship Id="rId10" Type="http://schemas.openxmlformats.org/officeDocument/2006/relationships/hyperlink" Target="http://apps1.eere.energy.gov/buildings/energyplus/" TargetMode="External"/><Relationship Id="rId19" Type="http://schemas.openxmlformats.org/officeDocument/2006/relationships/hyperlink" Target="https://docs.google.com/spreadsheet/ccc?key=0AhCALIzwiaGPdHhhalNfQktXUWtacjJwcHVoZ3Fsanc&amp;usp=drive_web" TargetMode="External"/><Relationship Id="rId31" Type="http://schemas.openxmlformats.org/officeDocument/2006/relationships/hyperlink" Target="https://github.com/NREL/OpenStudio/issues/561" TargetMode="External"/><Relationship Id="rId44" Type="http://schemas.openxmlformats.org/officeDocument/2006/relationships/hyperlink" Target="https://github.com/NREL/OpenStudio/issues/739" TargetMode="External"/><Relationship Id="rId52" Type="http://schemas.openxmlformats.org/officeDocument/2006/relationships/hyperlink" Target="https://github.com/NREL/OpenStudio/issues/939"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openstudio.nrel.gov/downloads" TargetMode="External"/><Relationship Id="rId22" Type="http://schemas.openxmlformats.org/officeDocument/2006/relationships/hyperlink" Target="mailto:openstudio@nrel.gov" TargetMode="External"/><Relationship Id="rId27" Type="http://schemas.openxmlformats.org/officeDocument/2006/relationships/hyperlink" Target="mailto:openstudio@nrel.gov" TargetMode="External"/><Relationship Id="rId30" Type="http://schemas.openxmlformats.org/officeDocument/2006/relationships/hyperlink" Target="https://github.com/NREL/OpenStudio/issues/484" TargetMode="External"/><Relationship Id="rId35" Type="http://schemas.openxmlformats.org/officeDocument/2006/relationships/hyperlink" Target="https://github.com/NREL/OpenStudio/issues/123" TargetMode="External"/><Relationship Id="rId43" Type="http://schemas.openxmlformats.org/officeDocument/2006/relationships/hyperlink" Target="https://github.com/NREL/OpenStudio/issues/669" TargetMode="External"/><Relationship Id="rId48" Type="http://schemas.openxmlformats.org/officeDocument/2006/relationships/hyperlink" Target="https://github.com/NREL/OpenStudio/issues/330" TargetMode="External"/><Relationship Id="rId56" Type="http://schemas.openxmlformats.org/officeDocument/2006/relationships/hyperlink" Target="https://github.com/NREL/OpenStudio/issues/181" TargetMode="External"/><Relationship Id="rId8" Type="http://schemas.openxmlformats.org/officeDocument/2006/relationships/hyperlink" Target="http://openstudio.nrel.gov/openstudio-measure-writing-guide" TargetMode="External"/><Relationship Id="rId51" Type="http://schemas.openxmlformats.org/officeDocument/2006/relationships/hyperlink" Target="https://github.com/NREL/OpenStudio/issues/369" TargetMode="External"/><Relationship Id="rId3" Type="http://schemas.microsoft.com/office/2007/relationships/stylesWithEffects" Target="stylesWithEffects.xml"/><Relationship Id="rId12" Type="http://schemas.openxmlformats.org/officeDocument/2006/relationships/hyperlink" Target="http://help.sketchup.com/en/article/60107" TargetMode="External"/><Relationship Id="rId17" Type="http://schemas.openxmlformats.org/officeDocument/2006/relationships/hyperlink" Target="http://developer.nrel.gov/downloads/buildings/openstudio/src/ruby-1.8.6-msvc-ssl.zip" TargetMode="External"/><Relationship Id="rId25" Type="http://schemas.openxmlformats.org/officeDocument/2006/relationships/hyperlink" Target="https://github.com/NREL/OpenStudio/issues/150" TargetMode="External"/><Relationship Id="rId33" Type="http://schemas.openxmlformats.org/officeDocument/2006/relationships/hyperlink" Target="https://github.com/NREL/OpenStudio/issues/899" TargetMode="External"/><Relationship Id="rId38" Type="http://schemas.openxmlformats.org/officeDocument/2006/relationships/hyperlink" Target="https://github.com/NREL/OpenStudio/issues/531" TargetMode="External"/><Relationship Id="rId46" Type="http://schemas.openxmlformats.org/officeDocument/2006/relationships/hyperlink" Target="https://github.com/NREL/OpenStudio/issues/949" TargetMode="External"/><Relationship Id="rId59" Type="http://schemas.openxmlformats.org/officeDocument/2006/relationships/hyperlink" Target="https://github.com/NREL/OpenStudio/issues/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Luigi Gentile Polese</cp:lastModifiedBy>
  <cp:revision>25</cp:revision>
  <cp:lastPrinted>2011-12-15T14:58:00Z</cp:lastPrinted>
  <dcterms:created xsi:type="dcterms:W3CDTF">2014-03-27T08:52:00Z</dcterms:created>
  <dcterms:modified xsi:type="dcterms:W3CDTF">2014-03-27T20:20:00Z</dcterms:modified>
</cp:coreProperties>
</file>