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432" w:rsidRDefault="00D50432" w:rsidP="005E0D0C">
      <w:pPr>
        <w:pStyle w:val="NoSpacing"/>
      </w:pPr>
      <w:r>
        <w:t>4/2/16</w:t>
      </w:r>
      <w:bookmarkStart w:id="0" w:name="_GoBack"/>
      <w:bookmarkEnd w:id="0"/>
    </w:p>
    <w:p w:rsidR="00D50432" w:rsidRDefault="00D50432" w:rsidP="005E0D0C">
      <w:pPr>
        <w:pStyle w:val="NoSpacing"/>
      </w:pPr>
    </w:p>
    <w:p w:rsidR="003A08B0" w:rsidRDefault="005E0D0C" w:rsidP="005E0D0C">
      <w:pPr>
        <w:pStyle w:val="NoSpacing"/>
      </w:pPr>
      <w:r>
        <w:t xml:space="preserve">Shading tests for 2016.3.14 Pi Patch 1 – test SWH, </w:t>
      </w:r>
      <w:proofErr w:type="spellStart"/>
      <w:r>
        <w:t>PVWatts</w:t>
      </w:r>
      <w:proofErr w:type="spellEnd"/>
      <w:r>
        <w:t xml:space="preserve"> and PV with </w:t>
      </w:r>
      <w:proofErr w:type="spellStart"/>
      <w:r>
        <w:t>mxh</w:t>
      </w:r>
      <w:proofErr w:type="spellEnd"/>
      <w:r>
        <w:t xml:space="preserve">, </w:t>
      </w:r>
      <w:proofErr w:type="spellStart"/>
      <w:r>
        <w:t>timeseries</w:t>
      </w:r>
      <w:proofErr w:type="spellEnd"/>
      <w:r>
        <w:t xml:space="preserve">, and Sun Eye import and store project files for future tests and results stored in </w:t>
      </w:r>
    </w:p>
    <w:p w:rsidR="005E0D0C" w:rsidRDefault="005E0D0C" w:rsidP="005E0D0C">
      <w:pPr>
        <w:pStyle w:val="NoSpacing"/>
      </w:pPr>
    </w:p>
    <w:p w:rsidR="005E0D0C" w:rsidRDefault="005E0D0C" w:rsidP="005E0D0C">
      <w:pPr>
        <w:pStyle w:val="NoSpacing"/>
      </w:pPr>
      <w:r w:rsidRPr="005E0D0C">
        <w:t>C:\Projects\SAM\Documentation\SAMnt\testing\Shading</w:t>
      </w:r>
    </w:p>
    <w:p w:rsidR="005E0D0C" w:rsidRDefault="005E0D0C" w:rsidP="005E0D0C">
      <w:pPr>
        <w:pStyle w:val="NoSpacing"/>
      </w:pPr>
    </w:p>
    <w:p w:rsidR="00313CB6" w:rsidRDefault="00313CB6" w:rsidP="005E0D0C">
      <w:pPr>
        <w:pStyle w:val="NoSpacing"/>
      </w:pPr>
      <w:r>
        <w:t>Annual energy</w:t>
      </w:r>
    </w:p>
    <w:p w:rsidR="00313CB6" w:rsidRDefault="00313CB6" w:rsidP="00313CB6">
      <w:pPr>
        <w:pStyle w:val="NoSpacing"/>
      </w:pPr>
      <w:proofErr w:type="spellStart"/>
      <w:r>
        <w:t>PVWatts</w:t>
      </w:r>
      <w:proofErr w:type="spellEnd"/>
      <w:r>
        <w:t xml:space="preserve"> – no shading 6830</w:t>
      </w:r>
    </w:p>
    <w:p w:rsidR="00313CB6" w:rsidRDefault="00313CB6" w:rsidP="00313CB6">
      <w:pPr>
        <w:pStyle w:val="NoSpacing"/>
      </w:pPr>
      <w:proofErr w:type="spellStart"/>
      <w:r>
        <w:t>PVWatts</w:t>
      </w:r>
      <w:proofErr w:type="spellEnd"/>
      <w:r>
        <w:t xml:space="preserve"> – 3d scene 5434</w:t>
      </w:r>
    </w:p>
    <w:p w:rsidR="00313CB6" w:rsidRDefault="00313CB6" w:rsidP="00313CB6">
      <w:pPr>
        <w:pStyle w:val="NoSpacing"/>
      </w:pPr>
      <w:proofErr w:type="spellStart"/>
      <w:r>
        <w:t>PVWatts</w:t>
      </w:r>
      <w:proofErr w:type="spellEnd"/>
      <w:r>
        <w:t xml:space="preserve"> – </w:t>
      </w:r>
      <w:proofErr w:type="spellStart"/>
      <w:r>
        <w:t>SunEye</w:t>
      </w:r>
      <w:proofErr w:type="spellEnd"/>
      <w:r>
        <w:t xml:space="preserve"> Sky02 6428</w:t>
      </w:r>
    </w:p>
    <w:p w:rsidR="00313CB6" w:rsidRDefault="00313CB6" w:rsidP="00313CB6">
      <w:pPr>
        <w:pStyle w:val="NoSpacing"/>
      </w:pPr>
      <w:proofErr w:type="spellStart"/>
      <w:r>
        <w:t>PVWatts</w:t>
      </w:r>
      <w:proofErr w:type="spellEnd"/>
      <w:r>
        <w:t xml:space="preserve"> – </w:t>
      </w:r>
      <w:proofErr w:type="spellStart"/>
      <w:r>
        <w:t>SunEye</w:t>
      </w:r>
      <w:proofErr w:type="spellEnd"/>
      <w:r>
        <w:t xml:space="preserve"> old 6297</w:t>
      </w:r>
    </w:p>
    <w:p w:rsidR="00313CB6" w:rsidRDefault="00313CB6" w:rsidP="005E0D0C">
      <w:pPr>
        <w:pStyle w:val="NoSpacing"/>
      </w:pPr>
    </w:p>
    <w:p w:rsidR="0046214D" w:rsidRDefault="0046214D" w:rsidP="0046214D">
      <w:pPr>
        <w:pStyle w:val="NoSpacing"/>
      </w:pPr>
      <w:r>
        <w:t>Annual energy saved</w:t>
      </w:r>
    </w:p>
    <w:p w:rsidR="0046214D" w:rsidRDefault="0046214D" w:rsidP="0046214D">
      <w:pPr>
        <w:pStyle w:val="NoSpacing"/>
      </w:pPr>
      <w:r>
        <w:t>SWH – no shading 2106</w:t>
      </w:r>
    </w:p>
    <w:p w:rsidR="0046214D" w:rsidRDefault="0046214D" w:rsidP="0046214D">
      <w:pPr>
        <w:pStyle w:val="NoSpacing"/>
      </w:pPr>
      <w:r>
        <w:t>SWH – 3d scene 1750</w:t>
      </w:r>
    </w:p>
    <w:p w:rsidR="0046214D" w:rsidRDefault="0046214D" w:rsidP="0046214D">
      <w:pPr>
        <w:pStyle w:val="NoSpacing"/>
      </w:pPr>
      <w:r>
        <w:t xml:space="preserve">SWH – </w:t>
      </w:r>
      <w:proofErr w:type="spellStart"/>
      <w:r>
        <w:t>SunEye</w:t>
      </w:r>
      <w:proofErr w:type="spellEnd"/>
      <w:r>
        <w:t xml:space="preserve"> Sky02 2083</w:t>
      </w:r>
    </w:p>
    <w:p w:rsidR="0046214D" w:rsidRDefault="0046214D" w:rsidP="0046214D">
      <w:pPr>
        <w:pStyle w:val="NoSpacing"/>
      </w:pPr>
      <w:r>
        <w:t xml:space="preserve">SWH – </w:t>
      </w:r>
      <w:proofErr w:type="spellStart"/>
      <w:r>
        <w:t>SunEye</w:t>
      </w:r>
      <w:proofErr w:type="spellEnd"/>
      <w:r>
        <w:t xml:space="preserve"> old 2016</w:t>
      </w:r>
    </w:p>
    <w:p w:rsidR="0046214D" w:rsidRDefault="0046214D" w:rsidP="0046214D">
      <w:pPr>
        <w:pStyle w:val="NoSpacing"/>
      </w:pPr>
    </w:p>
    <w:p w:rsidR="005813BD" w:rsidRDefault="005813BD" w:rsidP="005813BD">
      <w:pPr>
        <w:pStyle w:val="NoSpacing"/>
      </w:pPr>
      <w:r>
        <w:t>Annual energy</w:t>
      </w:r>
    </w:p>
    <w:p w:rsidR="005813BD" w:rsidRDefault="005813BD" w:rsidP="005813BD">
      <w:pPr>
        <w:pStyle w:val="NoSpacing"/>
      </w:pPr>
      <w:r>
        <w:t xml:space="preserve">PV – no shading </w:t>
      </w:r>
      <w:r w:rsidR="008506CE">
        <w:t>7408</w:t>
      </w:r>
    </w:p>
    <w:p w:rsidR="005813BD" w:rsidRDefault="005813BD" w:rsidP="005813BD">
      <w:pPr>
        <w:pStyle w:val="NoSpacing"/>
      </w:pPr>
      <w:r>
        <w:t xml:space="preserve">PV – 3d scene </w:t>
      </w:r>
      <w:r w:rsidR="008506CE">
        <w:t>5821</w:t>
      </w:r>
    </w:p>
    <w:p w:rsidR="005813BD" w:rsidRDefault="005813BD" w:rsidP="005813BD">
      <w:pPr>
        <w:pStyle w:val="NoSpacing"/>
      </w:pPr>
      <w:r>
        <w:t xml:space="preserve">PV – </w:t>
      </w:r>
      <w:proofErr w:type="spellStart"/>
      <w:r>
        <w:t>SunEye</w:t>
      </w:r>
      <w:proofErr w:type="spellEnd"/>
      <w:r>
        <w:t xml:space="preserve"> Sky02 </w:t>
      </w:r>
      <w:r w:rsidR="008506CE">
        <w:t>7007</w:t>
      </w:r>
    </w:p>
    <w:p w:rsidR="005813BD" w:rsidRDefault="005813BD" w:rsidP="005813BD">
      <w:pPr>
        <w:pStyle w:val="NoSpacing"/>
      </w:pPr>
      <w:r>
        <w:t xml:space="preserve">PV – </w:t>
      </w:r>
      <w:proofErr w:type="spellStart"/>
      <w:r>
        <w:t>SunEye</w:t>
      </w:r>
      <w:proofErr w:type="spellEnd"/>
      <w:r>
        <w:t xml:space="preserve"> old </w:t>
      </w:r>
      <w:r w:rsidR="008506CE">
        <w:t>6847</w:t>
      </w:r>
    </w:p>
    <w:p w:rsidR="005813BD" w:rsidRDefault="005813BD" w:rsidP="005813BD">
      <w:pPr>
        <w:pStyle w:val="NoSpacing"/>
      </w:pPr>
    </w:p>
    <w:p w:rsidR="0046214D" w:rsidRDefault="0046214D" w:rsidP="005E0D0C">
      <w:pPr>
        <w:pStyle w:val="NoSpacing"/>
      </w:pPr>
    </w:p>
    <w:sectPr w:rsidR="0046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34E"/>
    <w:rsid w:val="000A281B"/>
    <w:rsid w:val="00313CB6"/>
    <w:rsid w:val="0037534E"/>
    <w:rsid w:val="0046214D"/>
    <w:rsid w:val="005813BD"/>
    <w:rsid w:val="005E0D0C"/>
    <w:rsid w:val="008506CE"/>
    <w:rsid w:val="00D50432"/>
    <w:rsid w:val="00D8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9F14"/>
  <w15:chartTrackingRefBased/>
  <w15:docId w15:val="{BF5D3663-DB78-4800-BA4A-2B97F859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0D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Janzou</dc:creator>
  <cp:keywords/>
  <dc:description/>
  <cp:lastModifiedBy>Steven Janzou</cp:lastModifiedBy>
  <cp:revision>7</cp:revision>
  <dcterms:created xsi:type="dcterms:W3CDTF">2016-04-03T05:56:00Z</dcterms:created>
  <dcterms:modified xsi:type="dcterms:W3CDTF">2016-04-03T06:32:00Z</dcterms:modified>
</cp:coreProperties>
</file>