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3" w:rsidRDefault="007F7593" w:rsidP="00085D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40C93" wp14:editId="35432FE8">
                <wp:simplePos x="0" y="0"/>
                <wp:positionH relativeFrom="column">
                  <wp:posOffset>-463550</wp:posOffset>
                </wp:positionH>
                <wp:positionV relativeFrom="paragraph">
                  <wp:posOffset>-482733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4F5438" w:rsidRDefault="007F7593" w:rsidP="007F7593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13 and wxWidgets 3</w:t>
                            </w:r>
                            <w:r w:rsidR="0040013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8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" fillcolor="#622423 [1605]" strokecolor="#4e6128 [1606]" strokeweight=".5pt">
                <v:textbox>
                  <w:txbxContent>
                    <w:p w:rsidR="007F7593" w:rsidRPr="004F5438" w:rsidRDefault="007F7593" w:rsidP="007F7593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13 and </w:t>
                      </w:r>
                      <w:proofErr w:type="spellStart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wxWidgets</w:t>
                      </w:r>
                      <w:proofErr w:type="spellEnd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3</w:t>
                      </w:r>
                      <w:r w:rsidR="0040013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.0.2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7F7593" w:rsidRDefault="007F7593" w:rsidP="00085DF8"/>
    <w:p w:rsidR="0084222B" w:rsidRPr="0084222B" w:rsidRDefault="0084222B" w:rsidP="00085DF8">
      <w:r w:rsidRPr="0084222B">
        <w:t>Aron P. Dobos</w:t>
      </w:r>
      <w:r w:rsidR="006B48D6">
        <w:t>, Severin Ryberg</w:t>
      </w:r>
      <w:r w:rsidRPr="0084222B">
        <w:tab/>
      </w:r>
      <w:r w:rsidRPr="0084222B">
        <w:tab/>
      </w:r>
      <w:r w:rsidR="00413E3D">
        <w:tab/>
      </w:r>
      <w:r w:rsidRPr="0084222B">
        <w:tab/>
      </w:r>
      <w:r w:rsidRPr="0084222B">
        <w:tab/>
      </w:r>
      <w:r w:rsidRPr="0084222B">
        <w:tab/>
      </w:r>
      <w:r w:rsidRPr="0084222B">
        <w:tab/>
      </w:r>
      <w:r w:rsidR="002E77E4">
        <w:t>20</w:t>
      </w:r>
      <w:r w:rsidR="0040013F">
        <w:t xml:space="preserve"> </w:t>
      </w:r>
      <w:r w:rsidR="002E77E4">
        <w:t>February</w:t>
      </w:r>
      <w:r w:rsidR="0040013F">
        <w:t xml:space="preserve"> </w:t>
      </w:r>
      <w:r w:rsidRPr="0084222B">
        <w:t>201</w:t>
      </w:r>
      <w:r w:rsidR="0055794E">
        <w:t>4</w:t>
      </w:r>
    </w:p>
    <w:p w:rsidR="00630302" w:rsidRDefault="00630302" w:rsidP="00085DF8">
      <w:pPr>
        <w:pStyle w:val="ListParagraph"/>
        <w:numPr>
          <w:ilvl w:val="0"/>
          <w:numId w:val="1"/>
        </w:numPr>
      </w:pPr>
      <w:r>
        <w:t xml:space="preserve">Download Visual Studio Express </w:t>
      </w:r>
      <w:r w:rsidR="0055794E">
        <w:t xml:space="preserve">2013 </w:t>
      </w:r>
      <w:r>
        <w:t xml:space="preserve">for Windows Desktop from </w:t>
      </w:r>
      <w:hyperlink r:id="rId6" w:history="1">
        <w:r w:rsidR="0055794E" w:rsidRPr="00160489">
          <w:rPr>
            <w:rStyle w:val="Hyperlink"/>
          </w:rPr>
          <w:t>http://www.visualstudio.com/en-US/products/visual-studio-express-vs</w:t>
        </w:r>
      </w:hyperlink>
      <w:r w:rsidR="0055794E">
        <w:t xml:space="preserve">. Usually it is more reliable to download the .iso disk image, and then use a utility like WinCDEmu to mount the .iso image to a virtual drive.  You can download WinCDEmu from </w:t>
      </w:r>
      <w:hyperlink r:id="rId7" w:history="1">
        <w:r w:rsidR="0055794E" w:rsidRPr="00160489">
          <w:rPr>
            <w:rStyle w:val="Hyperlink"/>
          </w:rPr>
          <w:t>http://wincdemu.sysprogs.org/</w:t>
        </w:r>
      </w:hyperlink>
      <w:r w:rsidR="0055794E">
        <w:t xml:space="preserve"> </w:t>
      </w:r>
    </w:p>
    <w:p w:rsidR="00630302" w:rsidRDefault="00630302" w:rsidP="00085DF8">
      <w:pPr>
        <w:pStyle w:val="ListParagraph"/>
        <w:numPr>
          <w:ilvl w:val="0"/>
          <w:numId w:val="1"/>
        </w:numPr>
      </w:pPr>
      <w:r>
        <w:t>Install VS 2013.  Run VS 2013 and select Help-&gt;About-&gt;Product license information. Sign in or create a Microsoft.com account to obtain a free license.</w:t>
      </w:r>
    </w:p>
    <w:p w:rsidR="00630302" w:rsidRDefault="00800A6C" w:rsidP="00085DF8">
      <w:pPr>
        <w:pStyle w:val="ListParagraph"/>
        <w:numPr>
          <w:ilvl w:val="0"/>
          <w:numId w:val="1"/>
        </w:numPr>
      </w:pPr>
      <w:r>
        <w:t xml:space="preserve">Download wxWidgets </w:t>
      </w:r>
      <w:r w:rsidR="00B32107">
        <w:t>3.0.2</w:t>
      </w:r>
      <w:r w:rsidR="00630302">
        <w:t xml:space="preserve"> </w:t>
      </w:r>
      <w:r w:rsidR="0055794E">
        <w:t>(wxWidgets-</w:t>
      </w:r>
      <w:r w:rsidR="00B32107">
        <w:t>3.0.2</w:t>
      </w:r>
      <w:r w:rsidR="00630302">
        <w:t xml:space="preserve">.zip) from </w:t>
      </w:r>
      <w:hyperlink r:id="rId8" w:history="1">
        <w:r w:rsidRPr="00A824C5">
          <w:rPr>
            <w:rStyle w:val="Hyperlink"/>
          </w:rPr>
          <w:t>http://sourceforge.net/projects/wxwindows/files/</w:t>
        </w:r>
        <w:r w:rsidR="00B32107">
          <w:rPr>
            <w:rStyle w:val="Hyperlink"/>
          </w:rPr>
          <w:t>3.0.2</w:t>
        </w:r>
        <w:r w:rsidRPr="00A824C5">
          <w:rPr>
            <w:rStyle w:val="Hyperlink"/>
          </w:rPr>
          <w:t>/wxWidgets-</w:t>
        </w:r>
        <w:r w:rsidR="00B32107">
          <w:rPr>
            <w:rStyle w:val="Hyperlink"/>
          </w:rPr>
          <w:t>3.0.2</w:t>
        </w:r>
        <w:r w:rsidRPr="00A824C5">
          <w:rPr>
            <w:rStyle w:val="Hyperlink"/>
          </w:rPr>
          <w:t>.zip/download</w:t>
        </w:r>
      </w:hyperlink>
      <w:r w:rsidR="0055794E">
        <w:t xml:space="preserve"> </w:t>
      </w:r>
    </w:p>
    <w:p w:rsidR="00630302" w:rsidRDefault="00630302" w:rsidP="00085DF8">
      <w:pPr>
        <w:pStyle w:val="ListParagraph"/>
        <w:numPr>
          <w:ilvl w:val="0"/>
          <w:numId w:val="1"/>
        </w:numPr>
      </w:pPr>
      <w:r>
        <w:t>E</w:t>
      </w:r>
      <w:r w:rsidR="0055794E">
        <w:t>xtract to c:\wxWidgets-</w:t>
      </w:r>
      <w:r w:rsidR="00B32107">
        <w:t>3.0.2</w:t>
      </w:r>
    </w:p>
    <w:p w:rsidR="00B32107" w:rsidRDefault="00B32107" w:rsidP="00085DF8">
      <w:pPr>
        <w:pStyle w:val="ListParagraph"/>
        <w:numPr>
          <w:ilvl w:val="0"/>
          <w:numId w:val="1"/>
        </w:numPr>
      </w:pPr>
      <w:r>
        <w:t xml:space="preserve">Implement a fix for the wxGraphicsPath issue.  See related discussion at </w:t>
      </w:r>
      <w:hyperlink r:id="rId9" w:history="1">
        <w:r w:rsidRPr="004B306A">
          <w:rPr>
            <w:rStyle w:val="Hyperlink"/>
          </w:rPr>
          <w:t>http://trac.wxwidgets.org/changeset/78023</w:t>
        </w:r>
      </w:hyperlink>
      <w:r>
        <w:t xml:space="preserve"> </w:t>
      </w:r>
    </w:p>
    <w:p w:rsidR="00B32107" w:rsidRDefault="00B32107" w:rsidP="00085DF8">
      <w:pPr>
        <w:pStyle w:val="ListParagraph"/>
        <w:numPr>
          <w:ilvl w:val="1"/>
          <w:numId w:val="1"/>
        </w:numPr>
      </w:pPr>
      <w:r>
        <w:t>Open c:\</w:t>
      </w:r>
      <w:r w:rsidRPr="00B32107">
        <w:t>wxWidgets</w:t>
      </w:r>
      <w:r>
        <w:t>-3.0.2\</w:t>
      </w:r>
      <w:r w:rsidRPr="00B32107">
        <w:t>src</w:t>
      </w:r>
      <w:r>
        <w:t>\</w:t>
      </w:r>
      <w:r w:rsidRPr="00B32107">
        <w:t>common</w:t>
      </w:r>
      <w:r>
        <w:t>\</w:t>
      </w:r>
      <w:r w:rsidRPr="00B32107">
        <w:t>dcgraph.cpp</w:t>
      </w:r>
    </w:p>
    <w:p w:rsidR="002E77E4" w:rsidRPr="002E77E4" w:rsidRDefault="00B32107" w:rsidP="00085DF8">
      <w:pPr>
        <w:pStyle w:val="ListParagraph"/>
        <w:numPr>
          <w:ilvl w:val="1"/>
          <w:numId w:val="1"/>
        </w:numPr>
      </w:pPr>
      <w:r w:rsidRPr="002E77E4">
        <w:t>De</w:t>
      </w:r>
      <w:r w:rsidR="002E77E4" w:rsidRPr="002E77E4">
        <w:t>lete or comment lines 644</w:t>
      </w:r>
      <w:r w:rsidRPr="002E77E4">
        <w:t xml:space="preserve"> and 6</w:t>
      </w:r>
      <w:r w:rsidR="002E77E4" w:rsidRPr="002E77E4">
        <w:t>50</w:t>
      </w:r>
      <w:r w:rsidR="00B70E9D">
        <w:t xml:space="preserve"> (</w:t>
      </w:r>
      <w:r w:rsidR="002E77E4">
        <w:t>Indicated by red boxes and arrows</w:t>
      </w:r>
      <w:r w:rsidR="00B70E9D">
        <w:t>)</w:t>
      </w:r>
      <w:r w:rsidR="002E77E4">
        <w:t xml:space="preserve">. </w:t>
      </w:r>
    </w:p>
    <w:p w:rsidR="00B32107" w:rsidRDefault="00B32107" w:rsidP="00413E3D">
      <w:pPr>
        <w:jc w:val="center"/>
      </w:pPr>
      <w:r>
        <w:rPr>
          <w:noProof/>
        </w:rPr>
        <w:drawing>
          <wp:inline distT="0" distB="0" distL="0" distR="0" wp14:anchorId="24076EC9" wp14:editId="4C31D382">
            <wp:extent cx="5884333" cy="367264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b="55943"/>
                    <a:stretch/>
                  </pic:blipFill>
                  <pic:spPr bwMode="auto">
                    <a:xfrm>
                      <a:off x="0" y="0"/>
                      <a:ext cx="5898537" cy="368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7E4" w:rsidRDefault="002E77E4" w:rsidP="00085DF8">
      <w:pPr>
        <w:pStyle w:val="ListParagraph"/>
        <w:numPr>
          <w:ilvl w:val="1"/>
          <w:numId w:val="1"/>
        </w:numPr>
      </w:pPr>
      <w:r>
        <w:lastRenderedPageBreak/>
        <w:t>Insert the path declaration (which was originally on line 650) before the if</w:t>
      </w:r>
      <w:r w:rsidR="00B70E9D">
        <w:t xml:space="preserve"> statement on line 637 (</w:t>
      </w:r>
      <w:r>
        <w:t>Indicated by a yellow arrow</w:t>
      </w:r>
      <w:r w:rsidR="00B70E9D">
        <w:t>)</w:t>
      </w:r>
      <w:r>
        <w:t>.</w:t>
      </w:r>
    </w:p>
    <w:p w:rsidR="002E77E4" w:rsidRPr="002E77E4" w:rsidRDefault="002E77E4" w:rsidP="00413E3D">
      <w:pPr>
        <w:jc w:val="center"/>
      </w:pPr>
      <w:r>
        <w:rPr>
          <w:noProof/>
        </w:rPr>
        <w:drawing>
          <wp:inline distT="0" distB="0" distL="0" distR="0" wp14:anchorId="2E8C0ECD" wp14:editId="4E208984">
            <wp:extent cx="6341533" cy="41202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t="53988" b="150"/>
                    <a:stretch/>
                  </pic:blipFill>
                  <pic:spPr bwMode="auto">
                    <a:xfrm>
                      <a:off x="0" y="0"/>
                      <a:ext cx="6349990" cy="412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107" w:rsidRDefault="00B32107" w:rsidP="00085DF8">
      <w:pPr>
        <w:pStyle w:val="ListParagraph"/>
        <w:numPr>
          <w:ilvl w:val="0"/>
          <w:numId w:val="1"/>
        </w:numPr>
      </w:pPr>
      <w:r>
        <w:t xml:space="preserve">Disable process DPI awareness for applications so that they are virtualized on high-DPI screens.  See related discussion at </w:t>
      </w:r>
      <w:hyperlink r:id="rId11" w:history="1">
        <w:r w:rsidRPr="004B306A">
          <w:rPr>
            <w:rStyle w:val="Hyperlink"/>
          </w:rPr>
          <w:t>http://trac.wxwidgets.org/ticket/16116</w:t>
        </w:r>
      </w:hyperlink>
      <w:r>
        <w:t xml:space="preserve"> </w:t>
      </w:r>
    </w:p>
    <w:p w:rsidR="00B32107" w:rsidRDefault="00B32107" w:rsidP="00085DF8">
      <w:pPr>
        <w:pStyle w:val="ListParagraph"/>
        <w:numPr>
          <w:ilvl w:val="1"/>
          <w:numId w:val="1"/>
        </w:numPr>
      </w:pPr>
      <w:r>
        <w:t xml:space="preserve">Open </w:t>
      </w:r>
      <w:r w:rsidRPr="00B32107">
        <w:t xml:space="preserve">C:\wxWidgets-3.0.2\src\msw\main.cpp </w:t>
      </w:r>
    </w:p>
    <w:p w:rsidR="00B32107" w:rsidRDefault="00B32107" w:rsidP="00085DF8">
      <w:pPr>
        <w:pStyle w:val="ListParagraph"/>
        <w:numPr>
          <w:ilvl w:val="1"/>
          <w:numId w:val="1"/>
        </w:numPr>
      </w:pPr>
      <w:r>
        <w:t xml:space="preserve">Comment out line 408 </w:t>
      </w:r>
      <w:r w:rsidRPr="00B32107">
        <w:t>that calls wxSetP</w:t>
      </w:r>
      <w:r>
        <w:t>rocessDPIAware()</w:t>
      </w:r>
      <w:r w:rsidRPr="00B32107">
        <w:t xml:space="preserve">.  </w:t>
      </w:r>
    </w:p>
    <w:p w:rsidR="00266AAC" w:rsidRDefault="00266AAC" w:rsidP="00413E3D">
      <w:pPr>
        <w:pStyle w:val="ListParagraph"/>
        <w:jc w:val="center"/>
      </w:pPr>
      <w:r>
        <w:rPr>
          <w:noProof/>
        </w:rPr>
        <w:drawing>
          <wp:inline distT="0" distB="0" distL="0" distR="0" wp14:anchorId="51486BE3" wp14:editId="625FC29F">
            <wp:extent cx="5634990" cy="29133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A0" w:rsidRDefault="00B70E9D" w:rsidP="00085DF8">
      <w:pPr>
        <w:pStyle w:val="ListParagraph"/>
        <w:numPr>
          <w:ilvl w:val="0"/>
          <w:numId w:val="1"/>
        </w:numPr>
      </w:pPr>
      <w:r>
        <w:lastRenderedPageBreak/>
        <w:t>O</w:t>
      </w:r>
      <w:r w:rsidR="0057679A">
        <w:t>pen</w:t>
      </w:r>
      <w:r>
        <w:t xml:space="preserve"> the wxWidgets</w:t>
      </w:r>
      <w:r w:rsidR="000C14A0">
        <w:t xml:space="preserve"> solution file in Visual Studio</w:t>
      </w:r>
      <w:r>
        <w:t xml:space="preserve"> and build</w:t>
      </w:r>
    </w:p>
    <w:p w:rsidR="000C14A0" w:rsidRPr="000C14A0" w:rsidRDefault="000C14A0" w:rsidP="00085DF8">
      <w:pPr>
        <w:pStyle w:val="ListParagraph"/>
        <w:numPr>
          <w:ilvl w:val="1"/>
          <w:numId w:val="1"/>
        </w:numPr>
      </w:pPr>
      <w:r>
        <w:t xml:space="preserve">Solution file location: </w:t>
      </w:r>
      <w:r w:rsidRPr="000C14A0">
        <w:t>C:\wxWidgets-3.0.2\build\msw</w:t>
      </w:r>
      <w:r>
        <w:t>\wx_vc12.sln</w:t>
      </w:r>
    </w:p>
    <w:p w:rsidR="000C14A0" w:rsidRDefault="000C14A0" w:rsidP="00085DF8">
      <w:pPr>
        <w:pStyle w:val="ListParagraph"/>
        <w:numPr>
          <w:ilvl w:val="1"/>
          <w:numId w:val="1"/>
        </w:numPr>
      </w:pPr>
      <w:r>
        <w:t xml:space="preserve">You will need to build </w:t>
      </w:r>
      <w:r w:rsidR="00811967" w:rsidRPr="00800A6C">
        <w:t>Debug and Release configurations for</w:t>
      </w:r>
      <w:r w:rsidR="00CC6D8C">
        <w:t xml:space="preserve"> both Win32 and x64 platforms. See Appendix C if you are unsure of how to build a VS solution.</w:t>
      </w:r>
    </w:p>
    <w:p w:rsidR="000C14A0" w:rsidRPr="000C14A0" w:rsidRDefault="0055794E" w:rsidP="00413E3D">
      <w:pPr>
        <w:ind w:left="720"/>
      </w:pPr>
      <w:r w:rsidRPr="000C14A0">
        <w:t xml:space="preserve">Note: </w:t>
      </w:r>
      <w:r w:rsidR="00811967" w:rsidRPr="000C14A0">
        <w:t xml:space="preserve">wxWidgets </w:t>
      </w:r>
      <w:r w:rsidR="00B32107" w:rsidRPr="000C14A0">
        <w:t>3.0.2</w:t>
      </w:r>
      <w:r w:rsidR="00811967" w:rsidRPr="000C14A0">
        <w:t xml:space="preserve"> does not require a separate folder for the 64-bit build anymore.  The libraries for 32-bit go into lib\vc_lib and 64-bit into lib\vc_x64_lib.</w:t>
      </w:r>
    </w:p>
    <w:p w:rsidR="000C14A0" w:rsidRDefault="00AE2362" w:rsidP="00085DF8">
      <w:pPr>
        <w:pStyle w:val="ListParagraph"/>
        <w:numPr>
          <w:ilvl w:val="0"/>
          <w:numId w:val="1"/>
        </w:numPr>
      </w:pPr>
      <w:r>
        <w:t xml:space="preserve">Setup </w:t>
      </w:r>
      <w:r w:rsidR="00413E3D">
        <w:t>an</w:t>
      </w:r>
      <w:r>
        <w:t xml:space="preserve"> environment variable</w:t>
      </w:r>
      <w:r w:rsidR="00413E3D">
        <w:t xml:space="preserve"> named WXMSW3</w:t>
      </w:r>
      <w:r>
        <w:t xml:space="preserve"> t</w:t>
      </w:r>
      <w:r w:rsidR="0055794E">
        <w:t>o point to c:\wxWidgets-</w:t>
      </w:r>
      <w:r w:rsidR="00B32107">
        <w:t>3.0.2</w:t>
      </w:r>
    </w:p>
    <w:p w:rsidR="002E77E4" w:rsidRDefault="002E77E4" w:rsidP="00085DF8">
      <w:pPr>
        <w:pStyle w:val="ListParagraph"/>
        <w:numPr>
          <w:ilvl w:val="1"/>
          <w:numId w:val="1"/>
        </w:numPr>
      </w:pPr>
      <w:r>
        <w:t>See Appendix A for clarification on setting up environment variables</w:t>
      </w:r>
    </w:p>
    <w:p w:rsidR="000C14A0" w:rsidRPr="000C14A0" w:rsidRDefault="000C14A0" w:rsidP="00085DF8">
      <w:pPr>
        <w:pStyle w:val="ListParagraph"/>
        <w:numPr>
          <w:ilvl w:val="1"/>
          <w:numId w:val="1"/>
        </w:numPr>
      </w:pPr>
      <w:r>
        <w:t>Also, delete your old WXMSW3x64 environment variable if you have it – it’s no longer needed.</w:t>
      </w:r>
    </w:p>
    <w:p w:rsidR="00AE2362" w:rsidRDefault="002E77E4" w:rsidP="00085DF8">
      <w:pPr>
        <w:pStyle w:val="ListParagraph"/>
        <w:numPr>
          <w:ilvl w:val="0"/>
          <w:numId w:val="1"/>
        </w:numPr>
      </w:pPr>
      <w:r>
        <w:t>Download</w:t>
      </w:r>
      <w:r w:rsidR="0055794E">
        <w:t xml:space="preserve"> the LK script engine from </w:t>
      </w:r>
      <w:hyperlink r:id="rId13" w:history="1">
        <w:r w:rsidR="0055794E" w:rsidRPr="00160489">
          <w:rPr>
            <w:rStyle w:val="Hyperlink"/>
          </w:rPr>
          <w:t>https://efmsvn.nrel.gov/lk/svn/trunk</w:t>
        </w:r>
      </w:hyperlink>
      <w:r w:rsidR="0055794E">
        <w:t xml:space="preserve"> </w:t>
      </w:r>
    </w:p>
    <w:p w:rsidR="002E77E4" w:rsidRDefault="002E77E4" w:rsidP="00085DF8">
      <w:pPr>
        <w:pStyle w:val="ListParagraph"/>
        <w:numPr>
          <w:ilvl w:val="1"/>
          <w:numId w:val="1"/>
        </w:numPr>
      </w:pPr>
      <w:r>
        <w:t>See appendix B for clarification on downloading files from external directories</w:t>
      </w:r>
    </w:p>
    <w:p w:rsidR="000C14A0" w:rsidRPr="00B73EC9" w:rsidRDefault="00B73EC9" w:rsidP="00413E3D">
      <w:pPr>
        <w:ind w:left="720"/>
      </w:pPr>
      <w:r>
        <w:t xml:space="preserve">Note: </w:t>
      </w:r>
      <w:r w:rsidR="000C14A0" w:rsidRPr="00B73EC9">
        <w:t xml:space="preserve">Suggested location: </w:t>
      </w:r>
      <w:r w:rsidRPr="00B73EC9">
        <w:t>C:\Users\[User Name]\Documents\Projects\LK</w:t>
      </w:r>
    </w:p>
    <w:p w:rsidR="00B73EC9" w:rsidRDefault="00B73EC9" w:rsidP="00B70E9D">
      <w:pPr>
        <w:ind w:left="720" w:firstLine="720"/>
      </w:pPr>
      <w:r>
        <w:t>Call this location [LK]</w:t>
      </w:r>
    </w:p>
    <w:p w:rsidR="000C14A0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57679A">
        <w:t>Build LK Engine</w:t>
      </w:r>
    </w:p>
    <w:p w:rsidR="000C14A0" w:rsidRPr="00B73EC9" w:rsidRDefault="00B70E9D" w:rsidP="00085DF8">
      <w:pPr>
        <w:pStyle w:val="ListParagraph"/>
        <w:numPr>
          <w:ilvl w:val="1"/>
          <w:numId w:val="1"/>
        </w:numPr>
      </w:pPr>
      <w:r>
        <w:t>Open s</w:t>
      </w:r>
      <w:r w:rsidR="000C14A0">
        <w:t xml:space="preserve">olution file </w:t>
      </w:r>
      <w:r>
        <w:t>in VS</w:t>
      </w:r>
      <w:r w:rsidR="000C14A0">
        <w:t xml:space="preserve">: </w:t>
      </w:r>
      <w:r w:rsidR="00B73EC9">
        <w:t>[LK]\</w:t>
      </w:r>
      <w:r w:rsidR="00B73EC9" w:rsidRPr="00B73EC9">
        <w:t xml:space="preserve"> vc2013_wx3</w:t>
      </w:r>
      <w:r w:rsidR="00B73EC9">
        <w:t>\</w:t>
      </w:r>
      <w:r w:rsidR="00B73EC9" w:rsidRPr="00B73EC9">
        <w:t>lkvc13wx3</w:t>
      </w:r>
      <w:r w:rsidR="00B73EC9">
        <w:t>.sln</w:t>
      </w:r>
    </w:p>
    <w:p w:rsidR="00B73EC9" w:rsidRDefault="000C14A0" w:rsidP="00085DF8">
      <w:pPr>
        <w:pStyle w:val="ListParagraph"/>
        <w:numPr>
          <w:ilvl w:val="1"/>
          <w:numId w:val="1"/>
        </w:numPr>
      </w:pPr>
      <w:r>
        <w:t xml:space="preserve">Build the Debug/Release configurations for both win32 and x64.  </w:t>
      </w:r>
    </w:p>
    <w:p w:rsidR="00B73EC9" w:rsidRDefault="000C14A0" w:rsidP="00085DF8">
      <w:pPr>
        <w:pStyle w:val="ListParagraph"/>
        <w:numPr>
          <w:ilvl w:val="2"/>
          <w:numId w:val="1"/>
        </w:numPr>
      </w:pPr>
      <w:r>
        <w:t>If successful, the libraries lkvc13wx3.lib,</w:t>
      </w:r>
      <w:r w:rsidRPr="00C119AB">
        <w:t xml:space="preserve"> </w:t>
      </w:r>
      <w:r>
        <w:t>lkvc13wx3d.lib, lkvc13wx3x64.lib, and lkvc13wx3x64d.lib will be created in the “lk” folder.</w:t>
      </w:r>
      <w:r w:rsidR="00B73EC9">
        <w:t xml:space="preserve"> </w:t>
      </w:r>
    </w:p>
    <w:p w:rsidR="000C14A0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0C14A0">
        <w:t xml:space="preserve">Create a new environment variable called LKDIR that points to your </w:t>
      </w:r>
      <w:r w:rsidR="00B73EC9">
        <w:t>[LK] folder</w:t>
      </w:r>
      <w:r w:rsidR="000C14A0">
        <w:t>.</w:t>
      </w:r>
    </w:p>
    <w:p w:rsidR="000C14A0" w:rsidRPr="00B73EC9" w:rsidRDefault="00B73EC9" w:rsidP="00085DF8">
      <w:pPr>
        <w:pStyle w:val="ListParagraph"/>
        <w:numPr>
          <w:ilvl w:val="1"/>
          <w:numId w:val="1"/>
        </w:numPr>
      </w:pPr>
      <w:r>
        <w:t>Follow instruction in appendix A</w:t>
      </w:r>
    </w:p>
    <w:p w:rsidR="00B73EC9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B73EC9">
        <w:t>Download</w:t>
      </w:r>
      <w:r w:rsidR="0055794E">
        <w:t xml:space="preserve"> the wxWidgets Extensions (wex) library from </w:t>
      </w:r>
      <w:hyperlink r:id="rId14" w:history="1">
        <w:r w:rsidR="0055794E" w:rsidRPr="00160489">
          <w:rPr>
            <w:rStyle w:val="Hyperlink"/>
          </w:rPr>
          <w:t>https://efmsvn.nrel.gov/wex/svn/trunk</w:t>
        </w:r>
      </w:hyperlink>
      <w:r w:rsidR="00C119AB">
        <w:t>.</w:t>
      </w:r>
      <w:r w:rsidR="00D20E78">
        <w:t xml:space="preserve"> </w:t>
      </w:r>
    </w:p>
    <w:p w:rsidR="00B73EC9" w:rsidRPr="00B73EC9" w:rsidRDefault="00B73EC9" w:rsidP="00413E3D">
      <w:pPr>
        <w:ind w:firstLine="720"/>
      </w:pPr>
      <w:r>
        <w:t xml:space="preserve">Note: </w:t>
      </w:r>
      <w:r w:rsidRPr="00B73EC9">
        <w:t>Suggested location: C:\Users\[User Name]</w:t>
      </w:r>
      <w:r>
        <w:t>\Documents\Projects\wex</w:t>
      </w:r>
    </w:p>
    <w:p w:rsidR="00B73EC9" w:rsidRDefault="00B73EC9" w:rsidP="00413E3D">
      <w:pPr>
        <w:ind w:left="720" w:firstLine="720"/>
      </w:pPr>
      <w:r>
        <w:t>Call this location [WEX]</w:t>
      </w:r>
    </w:p>
    <w:p w:rsidR="0057679A" w:rsidRDefault="0057679A" w:rsidP="00413E3D">
      <w:pPr>
        <w:ind w:left="720" w:firstLine="720"/>
      </w:pPr>
    </w:p>
    <w:p w:rsidR="0057679A" w:rsidRDefault="0057679A" w:rsidP="00413E3D">
      <w:pPr>
        <w:ind w:left="720" w:firstLine="720"/>
      </w:pPr>
    </w:p>
    <w:p w:rsidR="0057679A" w:rsidRDefault="0057679A" w:rsidP="00413E3D">
      <w:pPr>
        <w:ind w:left="720" w:firstLine="720"/>
      </w:pPr>
    </w:p>
    <w:p w:rsidR="00B73EC9" w:rsidRDefault="00F41DB0" w:rsidP="00085DF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D20E78">
        <w:t xml:space="preserve">Build the </w:t>
      </w:r>
      <w:r w:rsidR="005F37EA">
        <w:t>wex libr</w:t>
      </w:r>
      <w:r w:rsidR="0057679A">
        <w:t>ary</w:t>
      </w:r>
    </w:p>
    <w:p w:rsidR="00B73EC9" w:rsidRDefault="0057679A" w:rsidP="00085DF8">
      <w:pPr>
        <w:pStyle w:val="ListParagraph"/>
        <w:numPr>
          <w:ilvl w:val="1"/>
          <w:numId w:val="1"/>
        </w:numPr>
      </w:pPr>
      <w:r>
        <w:t>Open s</w:t>
      </w:r>
      <w:r w:rsidR="00B73EC9">
        <w:t xml:space="preserve">olution file </w:t>
      </w:r>
      <w:r>
        <w:t>in VS</w:t>
      </w:r>
      <w:r w:rsidR="00B73EC9">
        <w:t>: [WEX]</w:t>
      </w:r>
      <w:r w:rsidR="00B73EC9" w:rsidRPr="00B73EC9">
        <w:t xml:space="preserve"> \vc2013_wx3</w:t>
      </w:r>
      <w:r w:rsidR="00B73EC9">
        <w:t>\wexvc13wx3.sln</w:t>
      </w:r>
    </w:p>
    <w:p w:rsidR="00B73EC9" w:rsidRDefault="00B73EC9" w:rsidP="00085DF8">
      <w:pPr>
        <w:pStyle w:val="ListParagraph"/>
        <w:numPr>
          <w:ilvl w:val="1"/>
          <w:numId w:val="1"/>
        </w:numPr>
      </w:pPr>
      <w:r>
        <w:t xml:space="preserve">Build </w:t>
      </w:r>
      <w:r w:rsidR="00D20E78">
        <w:t xml:space="preserve">Debug/Release configurations for both win32 and x64.  </w:t>
      </w:r>
    </w:p>
    <w:p w:rsidR="00B73EC9" w:rsidRDefault="00D20E78" w:rsidP="00085DF8">
      <w:pPr>
        <w:pStyle w:val="ListParagraph"/>
        <w:numPr>
          <w:ilvl w:val="2"/>
          <w:numId w:val="1"/>
        </w:numPr>
      </w:pPr>
      <w:r>
        <w:t>If successful, the libraries wexvc13wx3.lib,</w:t>
      </w:r>
      <w:r w:rsidRPr="00D20E78">
        <w:t xml:space="preserve"> </w:t>
      </w:r>
      <w:r>
        <w:t>wexvc13wx3d.lib,</w:t>
      </w:r>
      <w:r w:rsidRPr="00D20E78">
        <w:t xml:space="preserve"> </w:t>
      </w:r>
      <w:r>
        <w:t>wexvc13wx3x64.lib, and wexvc13wx3x64</w:t>
      </w:r>
      <w:r w:rsidR="00B73EC9">
        <w:t>d.lib will be created in the [WEX]</w:t>
      </w:r>
      <w:r>
        <w:t xml:space="preserve"> folder, and dview{x64}.exe and sandbox{x64}.exe will exist in the</w:t>
      </w:r>
      <w:r w:rsidR="00B73EC9">
        <w:t xml:space="preserve"> solution folder, [WEX]</w:t>
      </w:r>
      <w:r w:rsidR="00B73EC9" w:rsidRPr="00B73EC9">
        <w:t xml:space="preserve"> \vc2013_wx3</w:t>
      </w:r>
      <w:r>
        <w:t xml:space="preserve">.  </w:t>
      </w:r>
    </w:p>
    <w:p w:rsidR="00B73EC9" w:rsidRDefault="00B73EC9" w:rsidP="00413E3D">
      <w:pPr>
        <w:ind w:firstLine="720"/>
      </w:pPr>
      <w:r>
        <w:t xml:space="preserve">NOTE: </w:t>
      </w:r>
      <w:r w:rsidR="00D20E78" w:rsidRPr="00B73EC9">
        <w:t>Both of the executables should run fine.</w:t>
      </w:r>
      <w:r w:rsidR="0055794E" w:rsidRPr="00B73EC9">
        <w:t xml:space="preserve">  </w:t>
      </w:r>
    </w:p>
    <w:p w:rsidR="00CC6D8C" w:rsidRDefault="00CC6D8C" w:rsidP="00CC6D8C">
      <w:pPr>
        <w:ind w:left="1620"/>
      </w:pPr>
      <w:r>
        <w:t>Also, it is a known issue when building this solution that the build will fail on a first attempt due to a missing library file, but will succeed if attempted again. This does not seem to be an issue.</w:t>
      </w:r>
    </w:p>
    <w:p w:rsidR="00C119AB" w:rsidRPr="00B73EC9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55794E" w:rsidRPr="00B73EC9">
        <w:t xml:space="preserve">Create a new environment variable called WEXDIR that points to your local </w:t>
      </w:r>
      <w:r w:rsidR="00B73EC9">
        <w:t>[</w:t>
      </w:r>
      <w:r w:rsidR="0055794E" w:rsidRPr="00B73EC9">
        <w:t>WEX</w:t>
      </w:r>
      <w:r w:rsidR="00B73EC9">
        <w:t>]</w:t>
      </w:r>
      <w:r w:rsidR="0055794E" w:rsidRPr="00B73EC9">
        <w:t xml:space="preserve"> folder.</w:t>
      </w:r>
    </w:p>
    <w:p w:rsidR="00B73EC9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B73EC9">
        <w:t>Download</w:t>
      </w:r>
      <w:r w:rsidR="0055794E">
        <w:t xml:space="preserve"> SAMnt</w:t>
      </w:r>
      <w:r w:rsidR="00B73EC9">
        <w:t xml:space="preserve"> files</w:t>
      </w:r>
      <w:r w:rsidR="0055794E">
        <w:t xml:space="preserve"> from </w:t>
      </w:r>
      <w:hyperlink r:id="rId15" w:history="1">
        <w:r w:rsidR="0055794E" w:rsidRPr="00160489">
          <w:rPr>
            <w:rStyle w:val="Hyperlink"/>
          </w:rPr>
          <w:t>https://efmsvn.nrel.gov/SAMnt/svn/trunk</w:t>
        </w:r>
      </w:hyperlink>
      <w:r w:rsidR="0055794E">
        <w:t xml:space="preserve">. </w:t>
      </w:r>
    </w:p>
    <w:p w:rsidR="00B73EC9" w:rsidRDefault="00B73EC9" w:rsidP="00085DF8">
      <w:pPr>
        <w:pStyle w:val="ListParagraph"/>
        <w:numPr>
          <w:ilvl w:val="1"/>
          <w:numId w:val="1"/>
        </w:numPr>
      </w:pPr>
      <w:r>
        <w:t>Do not compile yet</w:t>
      </w:r>
    </w:p>
    <w:p w:rsidR="00F41DB0" w:rsidRPr="00B73EC9" w:rsidRDefault="00F41DB0" w:rsidP="00413E3D">
      <w:pPr>
        <w:ind w:firstLine="720"/>
      </w:pPr>
      <w:r>
        <w:t xml:space="preserve">Note: </w:t>
      </w:r>
      <w:r w:rsidRPr="00B73EC9">
        <w:t>Suggested location: C:\Users\[User Name]</w:t>
      </w:r>
      <w:r>
        <w:t>\Documents\Projects\SAMnt</w:t>
      </w:r>
    </w:p>
    <w:p w:rsidR="00F41DB0" w:rsidRPr="00F41DB0" w:rsidRDefault="00F41DB0" w:rsidP="0057679A">
      <w:pPr>
        <w:ind w:left="720" w:firstLine="720"/>
      </w:pPr>
      <w:r>
        <w:t>Call this location [SAMnt]</w:t>
      </w:r>
    </w:p>
    <w:p w:rsidR="0055794E" w:rsidRDefault="00F41DB0" w:rsidP="00085DF8">
      <w:pPr>
        <w:pStyle w:val="ListParagraph"/>
        <w:numPr>
          <w:ilvl w:val="0"/>
          <w:numId w:val="1"/>
        </w:numPr>
      </w:pPr>
      <w:r>
        <w:t xml:space="preserve"> C</w:t>
      </w:r>
      <w:r w:rsidR="0055794E">
        <w:t xml:space="preserve">reate a new environment variable SAMNTDIR that points to the local </w:t>
      </w:r>
      <w:r>
        <w:t>[</w:t>
      </w:r>
      <w:r w:rsidR="0055794E">
        <w:t>SAMnt</w:t>
      </w:r>
      <w:r>
        <w:t>]</w:t>
      </w:r>
      <w:r w:rsidR="0055794E">
        <w:t xml:space="preserve"> folder.</w:t>
      </w:r>
    </w:p>
    <w:p w:rsidR="00F41DB0" w:rsidRDefault="00F41DB0" w:rsidP="00085DF8">
      <w:pPr>
        <w:pStyle w:val="ListParagraph"/>
        <w:numPr>
          <w:ilvl w:val="0"/>
          <w:numId w:val="1"/>
        </w:numPr>
      </w:pPr>
      <w:r>
        <w:t xml:space="preserve"> Download</w:t>
      </w:r>
      <w:r w:rsidR="0055794E">
        <w:t xml:space="preserve"> the SSC SDK from </w:t>
      </w:r>
      <w:hyperlink r:id="rId16" w:history="1">
        <w:r w:rsidR="0055794E" w:rsidRPr="00160489">
          <w:rPr>
            <w:rStyle w:val="Hyperlink"/>
          </w:rPr>
          <w:t>https://efmsvn.nrel.gov/ssc/svn/trunk</w:t>
        </w:r>
      </w:hyperlink>
      <w:r w:rsidR="0055794E">
        <w:t>.</w:t>
      </w:r>
    </w:p>
    <w:p w:rsidR="00F41DB0" w:rsidRPr="00B73EC9" w:rsidRDefault="00F41DB0" w:rsidP="00085DF8">
      <w:pPr>
        <w:ind w:left="720"/>
      </w:pPr>
      <w:r>
        <w:t xml:space="preserve">Note: </w:t>
      </w:r>
      <w:r w:rsidRPr="00B73EC9">
        <w:t>Suggested location: C:\Users\[User Name]</w:t>
      </w:r>
      <w:r>
        <w:t>\Documents\Projects\SAMssc</w:t>
      </w:r>
    </w:p>
    <w:p w:rsidR="00F41DB0" w:rsidRPr="00F41DB0" w:rsidRDefault="00F41DB0" w:rsidP="0057679A">
      <w:pPr>
        <w:ind w:left="720" w:firstLine="720"/>
      </w:pPr>
      <w:r>
        <w:t>Call this location [SAMssc]</w:t>
      </w:r>
    </w:p>
    <w:p w:rsidR="00F41DB0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57679A">
        <w:t>Build the SSC SDK</w:t>
      </w:r>
    </w:p>
    <w:p w:rsidR="00F41DB0" w:rsidRDefault="0057679A" w:rsidP="00085DF8">
      <w:pPr>
        <w:pStyle w:val="ListParagraph"/>
        <w:numPr>
          <w:ilvl w:val="1"/>
          <w:numId w:val="1"/>
        </w:numPr>
      </w:pPr>
      <w:r>
        <w:t>Open s</w:t>
      </w:r>
      <w:r w:rsidR="00F41DB0">
        <w:t>olution</w:t>
      </w:r>
      <w:r>
        <w:t xml:space="preserve"> file</w:t>
      </w:r>
      <w:r w:rsidR="00F41DB0">
        <w:t xml:space="preserve"> </w:t>
      </w:r>
      <w:r>
        <w:t>in VS</w:t>
      </w:r>
      <w:r w:rsidR="00F41DB0">
        <w:t>: [SAMssc]\</w:t>
      </w:r>
      <w:r w:rsidR="002F33AD">
        <w:t xml:space="preserve">build_vc2013\ssc_vc2013.sln </w:t>
      </w:r>
    </w:p>
    <w:p w:rsidR="00F41DB0" w:rsidRDefault="00F41DB0" w:rsidP="00085DF8">
      <w:pPr>
        <w:pStyle w:val="ListParagraph"/>
        <w:numPr>
          <w:ilvl w:val="1"/>
          <w:numId w:val="1"/>
        </w:numPr>
      </w:pPr>
      <w:r>
        <w:t>B</w:t>
      </w:r>
      <w:r w:rsidR="002F33AD">
        <w:t>uild</w:t>
      </w:r>
      <w:r w:rsidR="00A97BDF">
        <w:t xml:space="preserve"> Debug/Release for both win32/x64</w:t>
      </w:r>
      <w:r w:rsidR="002F33AD">
        <w:t xml:space="preserve">.  </w:t>
      </w:r>
    </w:p>
    <w:p w:rsidR="00F41DB0" w:rsidRDefault="0055794E" w:rsidP="00085DF8">
      <w:pPr>
        <w:pStyle w:val="ListParagraph"/>
        <w:numPr>
          <w:ilvl w:val="2"/>
          <w:numId w:val="1"/>
        </w:numPr>
      </w:pPr>
      <w:r>
        <w:t xml:space="preserve">After compiling, the project file automatically copies the Release ssc.dll to the </w:t>
      </w:r>
      <w:r w:rsidR="00F41DB0">
        <w:t>[</w:t>
      </w:r>
      <w:r>
        <w:t>SAM</w:t>
      </w:r>
      <w:r w:rsidR="00F41DB0">
        <w:t>nt]\</w:t>
      </w:r>
      <w:r>
        <w:t>deploy</w:t>
      </w:r>
      <w:r w:rsidR="00F41DB0">
        <w:t>\</w:t>
      </w:r>
      <w:r w:rsidR="00A803BF">
        <w:t xml:space="preserve">win32 or </w:t>
      </w:r>
      <w:r w:rsidR="00F41DB0">
        <w:t>*\</w:t>
      </w:r>
      <w:r w:rsidR="00A803BF">
        <w:t>x64</w:t>
      </w:r>
      <w:r>
        <w:t xml:space="preserve"> folder, so that SAM always is using the latest </w:t>
      </w:r>
      <w:r w:rsidR="00A97BDF">
        <w:t>simulation engine library.</w:t>
      </w:r>
    </w:p>
    <w:p w:rsidR="002F33AD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1E0300">
        <w:t xml:space="preserve">Create a new environment variable SSCDIR that points to the local </w:t>
      </w:r>
      <w:r>
        <w:t>[SAMssc]</w:t>
      </w:r>
      <w:r w:rsidR="001E0300">
        <w:t xml:space="preserve"> folder.</w:t>
      </w:r>
    </w:p>
    <w:p w:rsidR="00CC6D8C" w:rsidRDefault="00CC6D8C" w:rsidP="00CC6D8C">
      <w:pPr>
        <w:pStyle w:val="ListParagraph"/>
      </w:pPr>
    </w:p>
    <w:p w:rsidR="00F41DB0" w:rsidRDefault="00F41DB0" w:rsidP="00085DF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7679A">
        <w:t>Build SAMnt</w:t>
      </w:r>
    </w:p>
    <w:p w:rsidR="00F41DB0" w:rsidRDefault="0057679A" w:rsidP="00085DF8">
      <w:pPr>
        <w:pStyle w:val="ListParagraph"/>
        <w:numPr>
          <w:ilvl w:val="1"/>
          <w:numId w:val="1"/>
        </w:numPr>
      </w:pPr>
      <w:r>
        <w:t>Open s</w:t>
      </w:r>
      <w:r w:rsidR="00F41DB0">
        <w:t xml:space="preserve">olution </w:t>
      </w:r>
      <w:r>
        <w:t>file in VS</w:t>
      </w:r>
      <w:r w:rsidR="00F41DB0">
        <w:t>: [S</w:t>
      </w:r>
      <w:r w:rsidR="00A803BF">
        <w:t>AM</w:t>
      </w:r>
      <w:r w:rsidR="00F41DB0">
        <w:t>nt]\</w:t>
      </w:r>
      <w:r w:rsidR="00A97BDF">
        <w:t>vc2013_wx3</w:t>
      </w:r>
      <w:r w:rsidR="00F41DB0">
        <w:t>\</w:t>
      </w:r>
      <w:r w:rsidR="00A97BDF" w:rsidRPr="00A97BDF">
        <w:t>SAMnt_vc2013.sln</w:t>
      </w:r>
      <w:r w:rsidR="00A97BDF">
        <w:t xml:space="preserve"> </w:t>
      </w:r>
    </w:p>
    <w:p w:rsidR="00F41DB0" w:rsidRDefault="00F41DB0" w:rsidP="00085DF8">
      <w:pPr>
        <w:pStyle w:val="ListParagraph"/>
        <w:numPr>
          <w:ilvl w:val="1"/>
          <w:numId w:val="1"/>
        </w:numPr>
      </w:pPr>
      <w:r>
        <w:t>B</w:t>
      </w:r>
      <w:r w:rsidR="00A97BDF">
        <w:t xml:space="preserve">uild both Debug/Release and win32/x64.  </w:t>
      </w:r>
    </w:p>
    <w:p w:rsidR="00A97BDF" w:rsidRDefault="00A97BDF" w:rsidP="00085DF8">
      <w:pPr>
        <w:pStyle w:val="ListParagraph"/>
        <w:numPr>
          <w:ilvl w:val="2"/>
          <w:numId w:val="1"/>
        </w:numPr>
      </w:pPr>
      <w:r>
        <w:t xml:space="preserve">The sam.exe binaries should appear in </w:t>
      </w:r>
      <w:r w:rsidR="00F41DB0">
        <w:t>[</w:t>
      </w:r>
      <w:r>
        <w:t>SAM</w:t>
      </w:r>
      <w:r w:rsidR="00F41DB0">
        <w:t>nt]\</w:t>
      </w:r>
      <w:r>
        <w:t>deploy</w:t>
      </w:r>
      <w:r w:rsidR="00F41DB0">
        <w:t>\</w:t>
      </w:r>
      <w:r>
        <w:t xml:space="preserve">win32 and </w:t>
      </w:r>
      <w:r w:rsidR="00F41DB0">
        <w:t>*\x64.</w:t>
      </w:r>
    </w:p>
    <w:p w:rsidR="00E81C8E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A97BDF">
        <w:t xml:space="preserve">The SAMnt SVN contains precompiled binaries for libcurl which SAM uses to access the internet.  Simply copy everything in </w:t>
      </w:r>
      <w:r>
        <w:t>[</w:t>
      </w:r>
      <w:r w:rsidR="00A97BDF">
        <w:t>SAM</w:t>
      </w:r>
      <w:r>
        <w:t>nt]</w:t>
      </w:r>
      <w:r w:rsidR="00A97BDF">
        <w:t>\</w:t>
      </w:r>
      <w:r w:rsidR="00A97BDF" w:rsidRPr="00A97BDF">
        <w:t>vc2013_wx3\libcurl_ssl_win32\bin</w:t>
      </w:r>
      <w:r w:rsidR="00A97BDF">
        <w:t xml:space="preserve"> to </w:t>
      </w:r>
      <w:r>
        <w:t>[</w:t>
      </w:r>
      <w:r w:rsidR="00A97BDF">
        <w:t>SAM</w:t>
      </w:r>
      <w:r>
        <w:t>nt]</w:t>
      </w:r>
      <w:r w:rsidR="00A97BDF">
        <w:t xml:space="preserve">\deploy\win32, and similarly for the x64 folders. </w:t>
      </w:r>
    </w:p>
    <w:p w:rsidR="00A803BF" w:rsidRDefault="00E81C8E" w:rsidP="00E81C8E">
      <w:r>
        <w:rPr>
          <w:b/>
        </w:rPr>
        <w:t>Extra note:</w:t>
      </w:r>
      <w:r>
        <w:t xml:space="preserve"> The SAM registration process can be skipped by either:</w:t>
      </w:r>
      <w:r>
        <w:br/>
        <w:t>a) Entering “09332s” as the registration code in each version of SAM on your computer, or</w:t>
      </w:r>
      <w:r>
        <w:br/>
        <w:t>b) Run the command “regedit” from the command line, search for SAMnt, and add a new registry string value named “developer-registration” with the value 09332s, which will bypass the registration on every version of SAM installed on your computer.</w:t>
      </w:r>
      <w:bookmarkStart w:id="0" w:name="_GoBack"/>
      <w:bookmarkEnd w:id="0"/>
      <w:r>
        <w:t xml:space="preserve"> </w:t>
      </w:r>
      <w:r w:rsidR="00A97BDF">
        <w:t xml:space="preserve"> </w:t>
      </w:r>
    </w:p>
    <w:p w:rsidR="00A803BF" w:rsidRDefault="00A803BF" w:rsidP="00085DF8">
      <w:pPr>
        <w:pStyle w:val="ListParagraph"/>
      </w:pPr>
    </w:p>
    <w:p w:rsidR="00A97BDF" w:rsidRDefault="00A803BF" w:rsidP="00413E3D">
      <w:pPr>
        <w:jc w:val="center"/>
      </w:pPr>
      <w:r>
        <w:t>SAM should now run properly!</w:t>
      </w:r>
    </w:p>
    <w:p w:rsidR="0057679A" w:rsidRDefault="0057679A">
      <w:r>
        <w:br w:type="page"/>
      </w:r>
    </w:p>
    <w:p w:rsidR="00085DF8" w:rsidRDefault="00085DF8" w:rsidP="00085DF8">
      <w:r w:rsidRPr="0057679A">
        <w:rPr>
          <w:b/>
        </w:rPr>
        <w:lastRenderedPageBreak/>
        <w:t>Appendix A</w:t>
      </w:r>
      <w:r w:rsidRPr="00085DF8">
        <w:t>: Setting environment</w:t>
      </w:r>
      <w:r>
        <w:t xml:space="preserve"> variables</w:t>
      </w:r>
    </w:p>
    <w:p w:rsidR="00085DF8" w:rsidRDefault="00085DF8" w:rsidP="00085DF8">
      <w:pPr>
        <w:pStyle w:val="ListParagraph"/>
        <w:numPr>
          <w:ilvl w:val="0"/>
          <w:numId w:val="4"/>
        </w:numPr>
      </w:pPr>
      <w:r>
        <w:t>Open advanced system properties by following: start -&gt; control panel -&gt; system -&gt; advanced system properties</w:t>
      </w:r>
    </w:p>
    <w:p w:rsidR="00085DF8" w:rsidRDefault="00085DF8" w:rsidP="00085DF8">
      <w:pPr>
        <w:pStyle w:val="ListParagraph"/>
        <w:numPr>
          <w:ilvl w:val="0"/>
          <w:numId w:val="4"/>
        </w:numPr>
      </w:pPr>
      <w:r>
        <w:t>Open the environment variable editor:</w:t>
      </w:r>
    </w:p>
    <w:p w:rsidR="00085DF8" w:rsidRDefault="00085DF8" w:rsidP="00413E3D">
      <w:pPr>
        <w:jc w:val="center"/>
      </w:pPr>
      <w:r>
        <w:rPr>
          <w:noProof/>
        </w:rPr>
        <w:drawing>
          <wp:inline distT="0" distB="0" distL="0" distR="0" wp14:anchorId="02E5141A" wp14:editId="2940D7C1">
            <wp:extent cx="4275191" cy="440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F8" w:rsidRDefault="00413E3D" w:rsidP="00413E3D">
      <w:pPr>
        <w:pStyle w:val="ListParagraph"/>
        <w:numPr>
          <w:ilvl w:val="0"/>
          <w:numId w:val="4"/>
        </w:numPr>
      </w:pPr>
      <w:r>
        <w:t>Click on ‘New…’</w:t>
      </w:r>
    </w:p>
    <w:p w:rsidR="00413E3D" w:rsidRDefault="00413E3D" w:rsidP="00413E3D">
      <w:pPr>
        <w:pStyle w:val="ListParagraph"/>
        <w:numPr>
          <w:ilvl w:val="0"/>
          <w:numId w:val="4"/>
        </w:numPr>
      </w:pPr>
      <w:r>
        <w:t>Set desired variable name (for example: WXMSW3) and value (for example: c:\wxWidgets-3.0.2)</w:t>
      </w:r>
      <w:r w:rsidR="00CC6D8C">
        <w:t>. Be aware that the variable value field cannot accept spaces. Use an underscore instead.</w:t>
      </w:r>
    </w:p>
    <w:p w:rsidR="00413E3D" w:rsidRDefault="00413E3D" w:rsidP="00413E3D">
      <w:pPr>
        <w:jc w:val="center"/>
      </w:pPr>
      <w:r>
        <w:rPr>
          <w:noProof/>
        </w:rPr>
        <w:drawing>
          <wp:inline distT="0" distB="0" distL="0" distR="0">
            <wp:extent cx="3185436" cy="1432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8C" w:rsidRDefault="00CC6D8C" w:rsidP="00413E3D"/>
    <w:p w:rsidR="00413E3D" w:rsidRDefault="00413E3D" w:rsidP="00413E3D">
      <w:r w:rsidRPr="0057679A">
        <w:rPr>
          <w:b/>
        </w:rPr>
        <w:lastRenderedPageBreak/>
        <w:t>Appendix B</w:t>
      </w:r>
      <w:r>
        <w:t>: Downloading from external directories</w:t>
      </w:r>
    </w:p>
    <w:p w:rsidR="00C67D47" w:rsidRDefault="00C67D47" w:rsidP="00C67D47">
      <w:pPr>
        <w:ind w:left="360"/>
      </w:pPr>
      <w:r>
        <w:t>There are many methods to download files from external directories. This method takes advantage of the ‘SVN Checkout’</w:t>
      </w:r>
      <w:r w:rsidR="00FB4041">
        <w:t xml:space="preserve"> option.</w:t>
      </w:r>
    </w:p>
    <w:p w:rsidR="00C67D47" w:rsidRDefault="00C67D47" w:rsidP="00C67D47">
      <w:pPr>
        <w:pStyle w:val="ListParagraph"/>
        <w:numPr>
          <w:ilvl w:val="0"/>
          <w:numId w:val="6"/>
        </w:numPr>
      </w:pPr>
      <w:r>
        <w:t>Create a directory where you wish to deposit the files</w:t>
      </w:r>
      <w:r w:rsidR="00B70E9D">
        <w:t xml:space="preserve"> from the external d</w:t>
      </w:r>
      <w:r>
        <w:t>irectory.</w:t>
      </w:r>
    </w:p>
    <w:p w:rsidR="00C67D47" w:rsidRDefault="00B70E9D" w:rsidP="00C67D47">
      <w:pPr>
        <w:pStyle w:val="ListParagraph"/>
        <w:numPr>
          <w:ilvl w:val="1"/>
          <w:numId w:val="6"/>
        </w:numPr>
      </w:pPr>
      <w:r>
        <w:t>Let’s c</w:t>
      </w:r>
      <w:r w:rsidR="00C67D47">
        <w:t>all this location [DIR]</w:t>
      </w:r>
    </w:p>
    <w:p w:rsidR="00C67D47" w:rsidRDefault="00C67D47" w:rsidP="00C67D47">
      <w:pPr>
        <w:pStyle w:val="ListParagraph"/>
        <w:numPr>
          <w:ilvl w:val="0"/>
          <w:numId w:val="6"/>
        </w:numPr>
      </w:pPr>
      <w:r>
        <w:t xml:space="preserve">From within [DIR], right click and select </w:t>
      </w:r>
      <w:r w:rsidR="00FB4041">
        <w:t>‘SVN Checkout…’</w:t>
      </w:r>
    </w:p>
    <w:p w:rsidR="00FB4041" w:rsidRDefault="00FB4041" w:rsidP="00FB4041">
      <w:pPr>
        <w:jc w:val="center"/>
      </w:pPr>
      <w:r>
        <w:rPr>
          <w:noProof/>
        </w:rPr>
        <w:drawing>
          <wp:inline distT="0" distB="0" distL="0" distR="0">
            <wp:extent cx="1730213" cy="264160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45" cy="26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41" w:rsidRDefault="00B70E9D" w:rsidP="00FB4041">
      <w:pPr>
        <w:pStyle w:val="ListParagraph"/>
        <w:numPr>
          <w:ilvl w:val="0"/>
          <w:numId w:val="6"/>
        </w:numPr>
      </w:pPr>
      <w:r>
        <w:t xml:space="preserve">Paste the address to the external directory into the field labeled ‘URL of repository’. Then click ‘ok’. </w:t>
      </w:r>
    </w:p>
    <w:p w:rsidR="00B70E9D" w:rsidRDefault="00B70E9D" w:rsidP="00B70E9D">
      <w:pPr>
        <w:jc w:val="center"/>
      </w:pPr>
      <w:r>
        <w:rPr>
          <w:noProof/>
        </w:rPr>
        <w:drawing>
          <wp:inline distT="0" distB="0" distL="0" distR="0">
            <wp:extent cx="4153260" cy="36350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8C" w:rsidRDefault="00CC6D8C" w:rsidP="00CC6D8C">
      <w:r w:rsidRPr="00CC6D8C">
        <w:rPr>
          <w:b/>
        </w:rPr>
        <w:lastRenderedPageBreak/>
        <w:t>Appendix C</w:t>
      </w:r>
      <w:r>
        <w:t>: Building Solutions in Visual Studio</w:t>
      </w:r>
    </w:p>
    <w:p w:rsidR="00CC6D8C" w:rsidRDefault="00CC6D8C" w:rsidP="00CC6D8C">
      <w:pPr>
        <w:pStyle w:val="ListParagraph"/>
        <w:numPr>
          <w:ilvl w:val="0"/>
          <w:numId w:val="8"/>
        </w:numPr>
      </w:pPr>
      <w:r>
        <w:t>After loading a solution file into Visual Studio, one can change the type of build by selecting options in the drop down menus indicated in the figure below.</w:t>
      </w:r>
    </w:p>
    <w:p w:rsidR="00CC6D8C" w:rsidRDefault="00337A44" w:rsidP="00CC6D8C">
      <w:pPr>
        <w:jc w:val="center"/>
      </w:pPr>
      <w:r>
        <w:rPr>
          <w:noProof/>
        </w:rPr>
        <w:drawing>
          <wp:inline distT="0" distB="0" distL="0" distR="0">
            <wp:extent cx="6858000" cy="4509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44" w:rsidRDefault="00337A44" w:rsidP="00337A44">
      <w:pPr>
        <w:pStyle w:val="ListParagraph"/>
        <w:numPr>
          <w:ilvl w:val="1"/>
          <w:numId w:val="8"/>
        </w:numPr>
      </w:pPr>
      <w:r>
        <w:t>The red arrow indicates the menu to choose a debug or release version</w:t>
      </w:r>
    </w:p>
    <w:p w:rsidR="00337A44" w:rsidRDefault="00337A44" w:rsidP="00337A44">
      <w:pPr>
        <w:pStyle w:val="ListParagraph"/>
        <w:numPr>
          <w:ilvl w:val="1"/>
          <w:numId w:val="8"/>
        </w:numPr>
      </w:pPr>
      <w:r>
        <w:t>The green arrow indicates the menu to choose win32 or x64</w:t>
      </w:r>
    </w:p>
    <w:p w:rsidR="00337A44" w:rsidRPr="00085DF8" w:rsidRDefault="00337A44" w:rsidP="00821D88">
      <w:pPr>
        <w:pStyle w:val="ListParagraph"/>
        <w:numPr>
          <w:ilvl w:val="0"/>
          <w:numId w:val="8"/>
        </w:numPr>
      </w:pPr>
      <w:r>
        <w:t xml:space="preserve">Build the solution by selecting BUILD on the top menu and then clicking on Build Solution. </w:t>
      </w:r>
    </w:p>
    <w:sectPr w:rsidR="00337A44" w:rsidRPr="00085DF8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E6A"/>
    <w:multiLevelType w:val="hybridMultilevel"/>
    <w:tmpl w:val="76F0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2737D"/>
    <w:multiLevelType w:val="hybridMultilevel"/>
    <w:tmpl w:val="C27E0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C31C5"/>
    <w:multiLevelType w:val="hybridMultilevel"/>
    <w:tmpl w:val="8896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D6158"/>
    <w:multiLevelType w:val="hybridMultilevel"/>
    <w:tmpl w:val="BD005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B7DD2"/>
    <w:multiLevelType w:val="hybridMultilevel"/>
    <w:tmpl w:val="4B2E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C17DD"/>
    <w:multiLevelType w:val="hybridMultilevel"/>
    <w:tmpl w:val="483C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160DA"/>
    <w:multiLevelType w:val="hybridMultilevel"/>
    <w:tmpl w:val="3066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4341B"/>
    <w:multiLevelType w:val="hybridMultilevel"/>
    <w:tmpl w:val="7540A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085DF8"/>
    <w:rsid w:val="000C14A0"/>
    <w:rsid w:val="001E0300"/>
    <w:rsid w:val="00266AAC"/>
    <w:rsid w:val="002E77E4"/>
    <w:rsid w:val="002F33AD"/>
    <w:rsid w:val="00337A44"/>
    <w:rsid w:val="003422CF"/>
    <w:rsid w:val="0040013F"/>
    <w:rsid w:val="00413E3D"/>
    <w:rsid w:val="004B6E1C"/>
    <w:rsid w:val="004E3827"/>
    <w:rsid w:val="004F5438"/>
    <w:rsid w:val="00555F17"/>
    <w:rsid w:val="0055794E"/>
    <w:rsid w:val="0057679A"/>
    <w:rsid w:val="005F37EA"/>
    <w:rsid w:val="00630302"/>
    <w:rsid w:val="006B48D6"/>
    <w:rsid w:val="00745D36"/>
    <w:rsid w:val="0078662A"/>
    <w:rsid w:val="007F7593"/>
    <w:rsid w:val="00800A6C"/>
    <w:rsid w:val="00811967"/>
    <w:rsid w:val="00821D88"/>
    <w:rsid w:val="0084222B"/>
    <w:rsid w:val="00A803BF"/>
    <w:rsid w:val="00A97BDF"/>
    <w:rsid w:val="00AA3591"/>
    <w:rsid w:val="00AE2362"/>
    <w:rsid w:val="00B32107"/>
    <w:rsid w:val="00B70E9D"/>
    <w:rsid w:val="00B73EC9"/>
    <w:rsid w:val="00BE1FCD"/>
    <w:rsid w:val="00C119AB"/>
    <w:rsid w:val="00C67D47"/>
    <w:rsid w:val="00CC6D8C"/>
    <w:rsid w:val="00D20E78"/>
    <w:rsid w:val="00E81C8E"/>
    <w:rsid w:val="00ED67D9"/>
    <w:rsid w:val="00F41DB0"/>
    <w:rsid w:val="00FB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F8"/>
    <w:rPr>
      <w:rFonts w:ascii="Segoe UI Light" w:hAnsi="Segoe UI Ligh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3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8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827"/>
    <w:rPr>
      <w:rFonts w:ascii="Segoe UI Light" w:hAnsi="Segoe U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827"/>
    <w:rPr>
      <w:rFonts w:ascii="Segoe UI Light" w:hAnsi="Segoe UI Light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F8"/>
    <w:rPr>
      <w:rFonts w:ascii="Segoe UI Light" w:hAnsi="Segoe UI Ligh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3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8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827"/>
    <w:rPr>
      <w:rFonts w:ascii="Segoe UI Light" w:hAnsi="Segoe U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827"/>
    <w:rPr>
      <w:rFonts w:ascii="Segoe UI Light" w:hAnsi="Segoe UI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wxwindows/files/3.0.1/wxWidgets-3.0.1.zip/download" TargetMode="External"/><Relationship Id="rId13" Type="http://schemas.openxmlformats.org/officeDocument/2006/relationships/hyperlink" Target="https://efmsvn.nrel.gov/lk/svn/trunk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http://wincdemu.sysprogs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fmsvn.nrel.gov/ssc/svn/trunk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" TargetMode="External"/><Relationship Id="rId11" Type="http://schemas.openxmlformats.org/officeDocument/2006/relationships/hyperlink" Target="http://trac.wxwidgets.org/ticket/161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fmsvn.nrel.gov/SAMnt/svn/trun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trac.wxwidgets.org/changeset/78023" TargetMode="External"/><Relationship Id="rId14" Type="http://schemas.openxmlformats.org/officeDocument/2006/relationships/hyperlink" Target="https://efmsvn.nrel.gov/wex/svn/tru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3</cp:revision>
  <cp:lastPrinted>2013-10-30T22:06:00Z</cp:lastPrinted>
  <dcterms:created xsi:type="dcterms:W3CDTF">2015-02-20T22:10:00Z</dcterms:created>
  <dcterms:modified xsi:type="dcterms:W3CDTF">2016-01-04T21:28:00Z</dcterms:modified>
</cp:coreProperties>
</file>