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C7B5B" w14:textId="0C853EA2" w:rsidR="00D47D9E" w:rsidRPr="00D47D9E" w:rsidRDefault="00D47D9E">
      <w:pPr>
        <w:rPr>
          <w:b/>
        </w:rPr>
      </w:pPr>
      <w:r w:rsidRPr="00D47D9E">
        <w:rPr>
          <w:b/>
        </w:rPr>
        <w:t>Introduction</w:t>
      </w:r>
    </w:p>
    <w:p w14:paraId="1A2B8FE3" w14:textId="7185ADC7" w:rsidR="003A1385" w:rsidRDefault="00D47D9E">
      <w:r>
        <w:t>Turbine Height Limits/</w:t>
      </w:r>
      <w:r w:rsidR="006B6254">
        <w:t xml:space="preserve">Exclusions for </w:t>
      </w:r>
      <w:r>
        <w:t>d</w:t>
      </w:r>
      <w:r w:rsidR="006B6254">
        <w:t xml:space="preserve">Wind </w:t>
      </w:r>
      <w:r>
        <w:t>are</w:t>
      </w:r>
      <w:r w:rsidR="006B6254">
        <w:t xml:space="preserve"> based on Two </w:t>
      </w:r>
      <w:r>
        <w:t>Major Siting Considerations</w:t>
      </w:r>
      <w:r w:rsidR="006B6254">
        <w:t>:</w:t>
      </w:r>
    </w:p>
    <w:p w14:paraId="143BC817" w14:textId="77777777" w:rsidR="006B6254" w:rsidRDefault="006B6254" w:rsidP="00D47D9E">
      <w:pPr>
        <w:pStyle w:val="ListParagraph"/>
        <w:numPr>
          <w:ilvl w:val="0"/>
          <w:numId w:val="2"/>
        </w:numPr>
      </w:pPr>
      <w:r>
        <w:t>Intensity of Land Development and Residential Density</w:t>
      </w:r>
    </w:p>
    <w:p w14:paraId="5477DEEA" w14:textId="77777777" w:rsidR="006B6254" w:rsidRDefault="006B6254" w:rsidP="00D47D9E">
      <w:pPr>
        <w:pStyle w:val="ListParagraph"/>
        <w:numPr>
          <w:ilvl w:val="0"/>
          <w:numId w:val="2"/>
        </w:numPr>
      </w:pPr>
      <w:r>
        <w:t>Tree Canopy Density and Height</w:t>
      </w:r>
    </w:p>
    <w:p w14:paraId="15AF9891" w14:textId="77777777" w:rsidR="006B6254" w:rsidRDefault="006B6254" w:rsidP="006B6254"/>
    <w:p w14:paraId="0C7CB930" w14:textId="77777777" w:rsidR="006B6254" w:rsidRDefault="006B6254" w:rsidP="006B6254"/>
    <w:p w14:paraId="27D916FE" w14:textId="77777777" w:rsidR="006B6254" w:rsidRPr="00D47D9E" w:rsidRDefault="006B6254" w:rsidP="006B6254">
      <w:pPr>
        <w:rPr>
          <w:b/>
        </w:rPr>
      </w:pPr>
      <w:r w:rsidRPr="00D47D9E">
        <w:rPr>
          <w:b/>
        </w:rPr>
        <w:t>Land Development and Residential Density</w:t>
      </w:r>
    </w:p>
    <w:p w14:paraId="4E53DCB9" w14:textId="79E54F69" w:rsidR="006B6254" w:rsidRDefault="007169D4" w:rsidP="006B6254">
      <w:r>
        <w:t xml:space="preserve">Developers commonly use parcel size as an indicator of the feasibility of installing different size turbines, particularly in the case of residential customers. Nationwide parcel datasets are not freely available; therefore, as an alternative we use </w:t>
      </w:r>
      <w:r w:rsidRPr="007169D4">
        <w:t xml:space="preserve">use data on the </w:t>
      </w:r>
      <w:r w:rsidRPr="007169D4">
        <w:rPr>
          <w:b/>
          <w:bCs/>
        </w:rPr>
        <w:t>number of housing units per acre</w:t>
      </w:r>
      <w:r w:rsidRPr="007169D4">
        <w:t xml:space="preserve"> from the Census 2010 at the block-level. Blocks are the smallest available “region” for Census data. Most of the time, they are literal “blocks” in the sense of “city blocks” — small areas bounded by streets on all sides. In rural areas, they tend to be a lot larger, and may be bounded by other physical or manmade features (e.g., railroads, streams, etc.). Even in rural cases, however, they tend to be drawn in such a way to only include a small number of individual housing structures. I’ve done a lot of visual inspection of blocks for areas that I am familiar with in rural, suburban, and urban areas, and I think they will allow us to capture spatial heterogeneity in housing density about as well as the population grid data we were using previously, but will give us a more useful metric to evaluate siting restrictions (housing units per acre</w:t>
      </w:r>
      <w:r>
        <w:t xml:space="preserve"> or acres per housing unit</w:t>
      </w:r>
      <w:r w:rsidRPr="007169D4">
        <w:t>).</w:t>
      </w:r>
    </w:p>
    <w:p w14:paraId="6D245D10" w14:textId="77777777" w:rsidR="007169D4" w:rsidRDefault="007169D4" w:rsidP="006B6254"/>
    <w:p w14:paraId="637071A6" w14:textId="6B8B8C86" w:rsidR="007169D4" w:rsidRDefault="007169D4" w:rsidP="006B6254">
      <w:r>
        <w:t xml:space="preserve">Generally speaking, commercial and industrial customers will be sited in different locations than residential customers. In these areas, the consideration is again the density of structures per unit area; however, there is no dataset for commercial/industrial that is equivalent to the spatial resolution and level of detail that Census block data offers for residential. Therefore, to account for heavily developed commercial industrial/commercial areas, we use the National Land Cover Dataset (2011), which has categorized the entire US into 20 classification of land use/land cover. The dataset accounts for four classes for developed land, including: “Open Space”, “Low Intensity”, “Medium Intensity”, and “High Intensity”. We apply only the “High Intensity” classification </w:t>
      </w:r>
      <w:proofErr w:type="gramStart"/>
      <w:r>
        <w:t>as a siting criteria</w:t>
      </w:r>
      <w:proofErr w:type="gramEnd"/>
      <w:r>
        <w:t>. It is defined as “</w:t>
      </w:r>
      <w:r w:rsidRPr="007169D4">
        <w:t>highly developed areas where people reside or work in high numbers. Examples include apartment complexes, row houses and commercial/industrial. Impervious surfaces account for</w:t>
      </w:r>
      <w:r w:rsidR="009240CB">
        <w:t xml:space="preserve"> 80% to 100% of the total cover</w:t>
      </w:r>
      <w:r>
        <w:t>”</w:t>
      </w:r>
      <w:r w:rsidR="009240CB">
        <w:t xml:space="preserve"> (</w:t>
      </w:r>
      <w:r w:rsidR="009240CB" w:rsidRPr="009240CB">
        <w:t>http://www.mrlc.gov/nlcd11_leg.php</w:t>
      </w:r>
      <w:r w:rsidR="009240CB">
        <w:t xml:space="preserve">). </w:t>
      </w:r>
      <w:r>
        <w:t xml:space="preserve"> Given the intensity of development associated with this land class, we use it as a blanket restriction on distributed wind development</w:t>
      </w:r>
      <w:r w:rsidR="00B750DA">
        <w:t xml:space="preserve">. </w:t>
      </w:r>
    </w:p>
    <w:p w14:paraId="58BF1E0C" w14:textId="77777777" w:rsidR="00B750DA" w:rsidRDefault="00B750DA" w:rsidP="006B6254"/>
    <w:p w14:paraId="2BFCB99F" w14:textId="77777777" w:rsidR="00A0508F" w:rsidRDefault="00A0508F" w:rsidP="00A0508F">
      <w:r>
        <w:t>assume:</w:t>
      </w:r>
    </w:p>
    <w:p w14:paraId="1969CB3A" w14:textId="77777777" w:rsidR="00A0508F" w:rsidRDefault="00A0508F" w:rsidP="00A0508F">
      <w:r>
        <w:t>- each turbine height requires minimum hub height radius setback (e.g., 80 m turbine must be 80 m distance from structure and or property line)</w:t>
      </w:r>
    </w:p>
    <w:p w14:paraId="0AA627F8" w14:textId="77777777" w:rsidR="00A0508F" w:rsidRDefault="00A0508F" w:rsidP="00A0508F">
      <w:r>
        <w:t xml:space="preserve">- also assume best case scenario is that turbine can be placed in the very corner of a parcel (this is optimistic for wind development). if that's the case, then it's reasonable to assume that the turbine will need slightly more than just its pi*r2 area </w:t>
      </w:r>
      <w:r>
        <w:lastRenderedPageBreak/>
        <w:t>-- so for simplicity, assume it instead needs the area of a square of that size ((2*r)**2). then the followin area is needed for each of the turbine heights:</w:t>
      </w:r>
    </w:p>
    <w:p w14:paraId="23581BE7" w14:textId="77777777" w:rsidR="00A0508F" w:rsidRDefault="00A0508F" w:rsidP="00A0508F">
      <w:r>
        <w:tab/>
        <w:t>- 20 m - 1600 m2</w:t>
      </w:r>
    </w:p>
    <w:p w14:paraId="06333959" w14:textId="77777777" w:rsidR="00A0508F" w:rsidRDefault="00A0508F" w:rsidP="00A0508F">
      <w:r>
        <w:tab/>
        <w:t>- 30 m - 3600 m2</w:t>
      </w:r>
    </w:p>
    <w:p w14:paraId="762BC94B" w14:textId="77777777" w:rsidR="00A0508F" w:rsidRDefault="00A0508F" w:rsidP="00A0508F">
      <w:r>
        <w:tab/>
        <w:t>- 40 m - 6400 m2</w:t>
      </w:r>
    </w:p>
    <w:p w14:paraId="08D64AC5" w14:textId="77777777" w:rsidR="00A0508F" w:rsidRDefault="00A0508F" w:rsidP="00A0508F">
      <w:r>
        <w:tab/>
        <w:t>- 50 m - 10,000 m2</w:t>
      </w:r>
    </w:p>
    <w:p w14:paraId="1FFF193F" w14:textId="77777777" w:rsidR="00A0508F" w:rsidRDefault="00A0508F" w:rsidP="00A0508F">
      <w:r>
        <w:tab/>
        <w:t>- 80 m - 25,600 m2</w:t>
      </w:r>
    </w:p>
    <w:p w14:paraId="187849C6" w14:textId="77777777" w:rsidR="00A0508F" w:rsidRDefault="00A0508F" w:rsidP="00A0508F">
      <w:r>
        <w:t>- for each candidate comm/industrial facility we assume a 200 m x 200 m area, which corresponds to a total area of 40,000 m2 (~10 acres). assuming a best case scenario where all developed land is in the optimal configuration for a turbine installation and setback, the area requirements described above correspond to maximum percent developed land as follows:</w:t>
      </w:r>
    </w:p>
    <w:p w14:paraId="59B2FA22" w14:textId="77777777" w:rsidR="00A0508F" w:rsidRDefault="00A0508F" w:rsidP="00A0508F">
      <w:r>
        <w:tab/>
        <w:t>- 20 m: &lt;= 96% developed</w:t>
      </w:r>
    </w:p>
    <w:p w14:paraId="4232D5F3" w14:textId="77777777" w:rsidR="00A0508F" w:rsidRDefault="00A0508F" w:rsidP="00A0508F">
      <w:r>
        <w:tab/>
        <w:t>- 30 m: &lt;= 91% developed</w:t>
      </w:r>
    </w:p>
    <w:p w14:paraId="33469ED3" w14:textId="77777777" w:rsidR="00A0508F" w:rsidRDefault="00A0508F" w:rsidP="00A0508F">
      <w:r>
        <w:tab/>
        <w:t>- 40 m: &lt;= 84% developed</w:t>
      </w:r>
    </w:p>
    <w:p w14:paraId="3747CC6F" w14:textId="77777777" w:rsidR="00A0508F" w:rsidRDefault="00A0508F" w:rsidP="00A0508F">
      <w:r>
        <w:tab/>
        <w:t>- 50 m: &lt;= 75% developed</w:t>
      </w:r>
    </w:p>
    <w:p w14:paraId="587A989D" w14:textId="77777777" w:rsidR="00A0508F" w:rsidRDefault="00A0508F" w:rsidP="00A0508F">
      <w:r>
        <w:tab/>
        <w:t>- 80 m: &lt;= 26% developed</w:t>
      </w:r>
    </w:p>
    <w:p w14:paraId="6083639C" w14:textId="77777777" w:rsidR="00A0508F" w:rsidRDefault="00A0508F" w:rsidP="006B6254">
      <w:bookmarkStart w:id="0" w:name="_GoBack"/>
      <w:bookmarkEnd w:id="0"/>
    </w:p>
    <w:p w14:paraId="2B913423" w14:textId="77777777" w:rsidR="00A0508F" w:rsidRDefault="00A0508F" w:rsidP="006B6254"/>
    <w:p w14:paraId="64345DD2" w14:textId="1D6B0D75" w:rsidR="007169D4" w:rsidRDefault="007169D4" w:rsidP="006B6254">
      <w:r>
        <w:t xml:space="preserve">To account for </w:t>
      </w:r>
      <w:proofErr w:type="gramStart"/>
      <w:r>
        <w:t>mix</w:t>
      </w:r>
      <w:r w:rsidR="00B750DA">
        <w:t>ed use</w:t>
      </w:r>
      <w:proofErr w:type="gramEnd"/>
      <w:r w:rsidR="00B750DA">
        <w:t xml:space="preserve"> areas (i.e., multiple market sectors in the same location</w:t>
      </w:r>
      <w:r>
        <w:t xml:space="preserve">), we </w:t>
      </w:r>
      <w:r w:rsidR="00B750DA">
        <w:t>apply both the</w:t>
      </w:r>
      <w:r>
        <w:t xml:space="preserve"> C</w:t>
      </w:r>
      <w:r w:rsidR="00B750DA">
        <w:t>ensus Block and NLCD based restrictions to all land masks in the model.</w:t>
      </w:r>
    </w:p>
    <w:p w14:paraId="024785DE" w14:textId="77777777" w:rsidR="006B6254" w:rsidRDefault="006B6254" w:rsidP="006B6254"/>
    <w:p w14:paraId="0CE75544" w14:textId="2ADEC8AD" w:rsidR="006B6254" w:rsidRPr="00D47D9E" w:rsidRDefault="00D47D9E" w:rsidP="00A3738C">
      <w:pPr>
        <w:keepNext/>
        <w:rPr>
          <w:b/>
        </w:rPr>
      </w:pPr>
      <w:r w:rsidRPr="00D47D9E">
        <w:rPr>
          <w:b/>
        </w:rPr>
        <w:t>Tree Canopy Density and Height</w:t>
      </w:r>
    </w:p>
    <w:p w14:paraId="29D6AC37" w14:textId="77777777" w:rsidR="00D47D9E" w:rsidRDefault="00D47D9E" w:rsidP="00A3738C">
      <w:pPr>
        <w:keepNext/>
      </w:pPr>
    </w:p>
    <w:p w14:paraId="2DD0383C" w14:textId="77777777" w:rsidR="00D47D9E" w:rsidRDefault="00D47D9E" w:rsidP="00D47D9E">
      <w:r w:rsidRPr="00D47D9E">
        <w:t>Canopy-based siting restrictions are calculated at 200 m by 200 m horizontal resolution. As an initial cut, we identify grid cells that have a percent canopy cover greater than or equal to 20 percent. Areas below this threshold are considered to have no canopy-based siting restrictions and are only subject to siting restrictions based on population density. For areas exceeding the 20 percent canopy cover, turbines must be built at a minimum tower height relative to the average canopy height.</w:t>
      </w:r>
    </w:p>
    <w:p w14:paraId="09CA9A2F" w14:textId="77777777" w:rsidR="00D47D9E" w:rsidRPr="00D47D9E" w:rsidRDefault="00D47D9E" w:rsidP="00D47D9E"/>
    <w:p w14:paraId="280A1F3A" w14:textId="77777777" w:rsidR="00D47D9E" w:rsidRDefault="00D47D9E" w:rsidP="00D47D9E">
      <w:r w:rsidRPr="00D47D9E">
        <w:t>To determine the minimum required tower height, we determined a typical clearance above tree cover required for each turbine size (e.g., 10 m clearance for a 10 kw turbine). We then add this clearance requirement to the average canopy height, and determine the minimum required tower height for the turbine size at each location.</w:t>
      </w:r>
    </w:p>
    <w:p w14:paraId="3C89A084" w14:textId="77777777" w:rsidR="00D47D9E" w:rsidRPr="00D47D9E" w:rsidRDefault="00D47D9E" w:rsidP="00D47D9E"/>
    <w:p w14:paraId="275CCE36" w14:textId="77777777" w:rsidR="00D47D9E" w:rsidRPr="00D47D9E" w:rsidRDefault="00D47D9E" w:rsidP="00D47D9E">
      <w:r w:rsidRPr="00D47D9E">
        <w:t>The resulting turbine size and minimum required tower height will be cross-referenced with the turbine size-turbine height matrix used in the model to determine whether the size/height combination is valid and feasible given current construction norms.</w:t>
      </w:r>
    </w:p>
    <w:p w14:paraId="67BF2441" w14:textId="77777777" w:rsidR="00D47D9E" w:rsidRDefault="00D47D9E" w:rsidP="006B6254"/>
    <w:p w14:paraId="787223D8" w14:textId="35896676" w:rsidR="00D47D9E" w:rsidRPr="00D47D9E" w:rsidRDefault="00D47D9E" w:rsidP="00D47D9E">
      <w:pPr>
        <w:rPr>
          <w:b/>
        </w:rPr>
      </w:pPr>
      <w:r w:rsidRPr="00D47D9E">
        <w:rPr>
          <w:b/>
        </w:rPr>
        <w:t>Detailed Exclusions Process Methodology</w:t>
      </w:r>
    </w:p>
    <w:p w14:paraId="26A314E9" w14:textId="77777777" w:rsidR="00D47D9E" w:rsidRDefault="00D47D9E" w:rsidP="00D47D9E"/>
    <w:p w14:paraId="5E6C3E40" w14:textId="1707B049" w:rsidR="009240CB" w:rsidRDefault="009240CB" w:rsidP="00D47D9E">
      <w:r>
        <w:t>Data Sources:</w:t>
      </w:r>
    </w:p>
    <w:p w14:paraId="47F850AD" w14:textId="7B784FD2" w:rsidR="00B34017" w:rsidRDefault="002D08CF" w:rsidP="00B34017">
      <w:pPr>
        <w:pStyle w:val="ListParagraph"/>
        <w:numPr>
          <w:ilvl w:val="0"/>
          <w:numId w:val="3"/>
        </w:numPr>
      </w:pPr>
      <w:r>
        <w:t>Census Block 2010</w:t>
      </w:r>
      <w:r w:rsidR="00B34017">
        <w:t xml:space="preserve"> Shapefiles and table H1 (from NHGIS.org)</w:t>
      </w:r>
    </w:p>
    <w:p w14:paraId="6C7E69ED" w14:textId="30B850D1" w:rsidR="002D08CF" w:rsidRDefault="002D08CF" w:rsidP="002D08CF">
      <w:pPr>
        <w:pStyle w:val="ListParagraph"/>
        <w:numPr>
          <w:ilvl w:val="0"/>
          <w:numId w:val="3"/>
        </w:numPr>
      </w:pPr>
      <w:r>
        <w:t>NLCD 2011 Land Cover</w:t>
      </w:r>
      <w:r w:rsidR="009A4702">
        <w:t xml:space="preserve"> (</w:t>
      </w:r>
      <w:r w:rsidR="009A4702" w:rsidRPr="009A4702">
        <w:t>http://www.mrlc.gov/nlcd11_data.php</w:t>
      </w:r>
      <w:r w:rsidR="009A4702">
        <w:t>)</w:t>
      </w:r>
    </w:p>
    <w:p w14:paraId="7F039B29" w14:textId="77777777" w:rsidR="009A4702" w:rsidRDefault="002D08CF" w:rsidP="002D08CF">
      <w:pPr>
        <w:pStyle w:val="ListParagraph"/>
        <w:numPr>
          <w:ilvl w:val="0"/>
          <w:numId w:val="3"/>
        </w:numPr>
      </w:pPr>
      <w:r>
        <w:t>NLCD 2011</w:t>
      </w:r>
      <w:r w:rsidRPr="002D08CF">
        <w:t xml:space="preserve"> </w:t>
      </w:r>
      <w:r w:rsidR="009A4702">
        <w:t>USFS Tree Canopy Analytical (</w:t>
      </w:r>
      <w:r w:rsidR="009A4702" w:rsidRPr="009A4702">
        <w:t>http://www.mrlc.gov/nlcd11_data.php</w:t>
      </w:r>
      <w:r w:rsidR="009A4702">
        <w:t>)</w:t>
      </w:r>
    </w:p>
    <w:p w14:paraId="0413BA67" w14:textId="3589C842" w:rsidR="002D08CF" w:rsidRDefault="002D08CF" w:rsidP="002D08CF">
      <w:pPr>
        <w:pStyle w:val="ListParagraph"/>
        <w:numPr>
          <w:ilvl w:val="0"/>
          <w:numId w:val="3"/>
        </w:numPr>
      </w:pPr>
      <w:r>
        <w:t>National Biomass</w:t>
      </w:r>
      <w:r w:rsidR="009A4702">
        <w:t xml:space="preserve"> and Carbon Dataset (2000): Average Canopy Height (</w:t>
      </w:r>
      <w:r w:rsidR="009A4702" w:rsidRPr="009A4702">
        <w:t>http://www.whrc.org/mapping/nbcd/</w:t>
      </w:r>
      <w:r w:rsidR="009A4702">
        <w:t>)</w:t>
      </w:r>
    </w:p>
    <w:p w14:paraId="799CFFA1" w14:textId="77777777" w:rsidR="009240CB" w:rsidRDefault="009240CB" w:rsidP="00D47D9E"/>
    <w:p w14:paraId="6302BF52" w14:textId="6C72A258" w:rsidR="00CE1449" w:rsidRDefault="00CE1449" w:rsidP="00D47D9E">
      <w:r>
        <w:t>The end goal is to populate each of the sector point grid tables in postgres with the following attributes:</w:t>
      </w:r>
    </w:p>
    <w:p w14:paraId="27D64410" w14:textId="38CA3485" w:rsidR="00CE1449" w:rsidRDefault="00B344BB" w:rsidP="00CE1449">
      <w:pPr>
        <w:numPr>
          <w:ilvl w:val="0"/>
          <w:numId w:val="4"/>
        </w:numPr>
      </w:pPr>
      <w:r w:rsidRPr="00CE1449">
        <w:t>H</w:t>
      </w:r>
      <w:r w:rsidR="00CE1449" w:rsidRPr="00CE1449">
        <w:t>i</w:t>
      </w:r>
      <w:r>
        <w:t>_</w:t>
      </w:r>
      <w:r w:rsidR="00CE1449" w:rsidRPr="00CE1449">
        <w:t>dev (Boolean): Developed High Intensity (NLCD Class 24)</w:t>
      </w:r>
    </w:p>
    <w:p w14:paraId="7CA37ABD" w14:textId="74E574EE" w:rsidR="00720000" w:rsidRDefault="00720000" w:rsidP="00CE1449">
      <w:pPr>
        <w:numPr>
          <w:ilvl w:val="0"/>
          <w:numId w:val="4"/>
        </w:numPr>
      </w:pPr>
      <w:r>
        <w:t xml:space="preserve">Med_dev (Boolean): Developed </w:t>
      </w:r>
      <w:r w:rsidR="00EE5A46">
        <w:t>Medium</w:t>
      </w:r>
      <w:r>
        <w:t xml:space="preserve"> Intensity (NLCD Class 23)</w:t>
      </w:r>
    </w:p>
    <w:p w14:paraId="455B7EA1" w14:textId="77777777" w:rsidR="00CE1449" w:rsidRPr="00CE1449" w:rsidRDefault="00CE1449" w:rsidP="00CE1449">
      <w:pPr>
        <w:numPr>
          <w:ilvl w:val="0"/>
          <w:numId w:val="4"/>
        </w:numPr>
      </w:pPr>
      <w:proofErr w:type="gramStart"/>
      <w:r w:rsidRPr="00CE1449">
        <w:t>acres</w:t>
      </w:r>
      <w:proofErr w:type="gramEnd"/>
      <w:r w:rsidRPr="00CE1449">
        <w:t>_per_hu (Numeric): Acres per housing unit (from Census 2010 BLock Level data)</w:t>
      </w:r>
    </w:p>
    <w:p w14:paraId="75BFBC5C" w14:textId="0A43FA06" w:rsidR="00CE1449" w:rsidRPr="00CE1449" w:rsidRDefault="00CE1449" w:rsidP="00CE1449">
      <w:pPr>
        <w:numPr>
          <w:ilvl w:val="0"/>
          <w:numId w:val="4"/>
        </w:numPr>
      </w:pPr>
      <w:proofErr w:type="gramStart"/>
      <w:r w:rsidRPr="00CE1449">
        <w:t>canopy</w:t>
      </w:r>
      <w:proofErr w:type="gramEnd"/>
      <w:r w:rsidRPr="00CE1449">
        <w:t>_pct (</w:t>
      </w:r>
      <w:r w:rsidR="0052529B">
        <w:t>Boolean</w:t>
      </w:r>
      <w:r w:rsidRPr="00CE1449">
        <w:t>): Percent canopy cover from NLCD</w:t>
      </w:r>
      <w:r w:rsidR="0052529B">
        <w:t xml:space="preserve"> &gt; 25%</w:t>
      </w:r>
    </w:p>
    <w:p w14:paraId="57AA0BE2" w14:textId="3B959987" w:rsidR="00CE1449" w:rsidRPr="00CE1449" w:rsidRDefault="00CE1449" w:rsidP="00CE1449">
      <w:pPr>
        <w:numPr>
          <w:ilvl w:val="0"/>
          <w:numId w:val="4"/>
        </w:numPr>
      </w:pPr>
      <w:r w:rsidRPr="00CE1449">
        <w:t>canopy_ht_m (Integer): Average canopy cover height</w:t>
      </w:r>
    </w:p>
    <w:p w14:paraId="34E3FB49" w14:textId="77777777" w:rsidR="00CE1449" w:rsidRDefault="00CE1449" w:rsidP="00D47D9E"/>
    <w:p w14:paraId="7B728533" w14:textId="0F86118C" w:rsidR="00CE1449" w:rsidRDefault="00CE1449" w:rsidP="00D47D9E">
      <w:pPr>
        <w:rPr>
          <w:b/>
        </w:rPr>
      </w:pPr>
      <w:proofErr w:type="gramStart"/>
      <w:r w:rsidRPr="00CE1449">
        <w:rPr>
          <w:b/>
        </w:rPr>
        <w:t>hi</w:t>
      </w:r>
      <w:proofErr w:type="gramEnd"/>
      <w:r w:rsidR="00B344BB">
        <w:rPr>
          <w:b/>
        </w:rPr>
        <w:t>_</w:t>
      </w:r>
      <w:r w:rsidRPr="00CE1449">
        <w:rPr>
          <w:b/>
        </w:rPr>
        <w:t xml:space="preserve">dev (Boolean): Developed High Intensity (NLCD </w:t>
      </w:r>
      <w:r w:rsidR="006753F4">
        <w:rPr>
          <w:b/>
        </w:rPr>
        <w:t xml:space="preserve">2011 </w:t>
      </w:r>
      <w:r w:rsidRPr="00CE1449">
        <w:rPr>
          <w:b/>
        </w:rPr>
        <w:t>Class 24)</w:t>
      </w:r>
    </w:p>
    <w:p w14:paraId="54FED49E" w14:textId="05B47ED4" w:rsidR="0002559C" w:rsidRPr="0002559C" w:rsidRDefault="0002559C" w:rsidP="006753F4">
      <w:pPr>
        <w:pStyle w:val="ListParagraph"/>
        <w:numPr>
          <w:ilvl w:val="0"/>
          <w:numId w:val="5"/>
        </w:numPr>
      </w:pPr>
      <w:r w:rsidRPr="0002559C">
        <w:t>Convert values of 0 to No Data using Raster Calculator:</w:t>
      </w:r>
    </w:p>
    <w:p w14:paraId="7072F882" w14:textId="461052C5" w:rsidR="0002559C" w:rsidRPr="0002559C" w:rsidRDefault="0002559C" w:rsidP="0002559C">
      <w:pPr>
        <w:pStyle w:val="ListParagraph"/>
        <w:numPr>
          <w:ilvl w:val="1"/>
          <w:numId w:val="5"/>
        </w:numPr>
      </w:pPr>
      <w:r w:rsidRPr="0002559C">
        <w:t xml:space="preserve">Expression: </w:t>
      </w:r>
      <w:proofErr w:type="gramStart"/>
      <w:r w:rsidRPr="0002559C">
        <w:t>SetNull(</w:t>
      </w:r>
      <w:proofErr w:type="gramEnd"/>
      <w:r w:rsidRPr="0002559C">
        <w:t>"nlcd_2006_landcover_2011_edition_2014_10_10.img"==0,"nlcd_2006_landcover_2011_edition_2014_10_10.img")</w:t>
      </w:r>
    </w:p>
    <w:p w14:paraId="445E6268" w14:textId="29DD6E1D" w:rsidR="0002559C" w:rsidRPr="0002559C" w:rsidRDefault="0002559C" w:rsidP="0002559C">
      <w:pPr>
        <w:pStyle w:val="ListParagraph"/>
        <w:numPr>
          <w:ilvl w:val="1"/>
          <w:numId w:val="5"/>
        </w:numPr>
      </w:pPr>
      <w:r>
        <w:t xml:space="preserve">Output: </w:t>
      </w:r>
      <w:r w:rsidRPr="0002559C">
        <w:t>F:\data\mgleason\DG_Wind\Data\Analysis\nlcd_2011\nlcd2011_no0</w:t>
      </w:r>
    </w:p>
    <w:p w14:paraId="4A47AC56" w14:textId="043263D0" w:rsidR="006753F4" w:rsidRPr="006753F4" w:rsidRDefault="006753F4" w:rsidP="006753F4">
      <w:pPr>
        <w:pStyle w:val="ListParagraph"/>
        <w:numPr>
          <w:ilvl w:val="0"/>
          <w:numId w:val="5"/>
        </w:numPr>
        <w:rPr>
          <w:b/>
        </w:rPr>
      </w:pPr>
      <w:r>
        <w:t>In ArcGIS, reproject/resample to ~200 m resolution, coregistered to the new wind GCF data</w:t>
      </w:r>
    </w:p>
    <w:p w14:paraId="1C2BCC00" w14:textId="712DDD38" w:rsidR="006753F4" w:rsidRPr="006753F4" w:rsidRDefault="006753F4" w:rsidP="006753F4">
      <w:pPr>
        <w:pStyle w:val="ListParagraph"/>
        <w:numPr>
          <w:ilvl w:val="1"/>
          <w:numId w:val="5"/>
        </w:numPr>
        <w:rPr>
          <w:b/>
        </w:rPr>
      </w:pPr>
      <w:r>
        <w:t xml:space="preserve">Set geoprocessing environments (extent, cell size, mask, and snap raster) to </w:t>
      </w:r>
      <w:r w:rsidRPr="006753F4">
        <w:t>F:\data\mgleason\aws_2014_update\gis\conus\cf_rasters\derived\</w:t>
      </w:r>
      <w:r>
        <w:t>onshoremas</w:t>
      </w:r>
      <w:r w:rsidR="004744E1">
        <w:t>k</w:t>
      </w:r>
    </w:p>
    <w:p w14:paraId="7CFDE61D" w14:textId="144768D4" w:rsidR="006753F4" w:rsidRPr="006753F4" w:rsidRDefault="006753F4" w:rsidP="006753F4">
      <w:pPr>
        <w:pStyle w:val="ListParagraph"/>
        <w:numPr>
          <w:ilvl w:val="1"/>
          <w:numId w:val="5"/>
        </w:numPr>
        <w:rPr>
          <w:b/>
        </w:rPr>
      </w:pPr>
      <w:r>
        <w:t>Run Project Raster, with Majority resampling:</w:t>
      </w:r>
    </w:p>
    <w:p w14:paraId="52C9DB5D" w14:textId="36D7EA61" w:rsidR="006753F4" w:rsidRDefault="006753F4" w:rsidP="006753F4">
      <w:pPr>
        <w:pStyle w:val="ListParagraph"/>
        <w:numPr>
          <w:ilvl w:val="2"/>
          <w:numId w:val="5"/>
        </w:numPr>
      </w:pPr>
      <w:r w:rsidRPr="006753F4">
        <w:t>F:\data\mgleason\DG_Wind\Data\Analysis\nlcd_2011\nlcd2011_rsmp</w:t>
      </w:r>
    </w:p>
    <w:p w14:paraId="128D3B79" w14:textId="5CD15118" w:rsidR="006753F4" w:rsidRDefault="00327D3F" w:rsidP="00327D3F">
      <w:pPr>
        <w:pStyle w:val="ListParagraph"/>
        <w:numPr>
          <w:ilvl w:val="0"/>
          <w:numId w:val="5"/>
        </w:numPr>
      </w:pPr>
      <w:r>
        <w:t>Extract Class 24 to separate Boolean raster (values of 1 where class =24, no data everywhere else):</w:t>
      </w:r>
    </w:p>
    <w:p w14:paraId="7B934BD6" w14:textId="31DED6EC" w:rsidR="00327D3F" w:rsidRDefault="00327D3F" w:rsidP="00327D3F">
      <w:pPr>
        <w:pStyle w:val="ListParagraph"/>
        <w:numPr>
          <w:ilvl w:val="1"/>
          <w:numId w:val="5"/>
        </w:numPr>
      </w:pPr>
      <w:r>
        <w:t xml:space="preserve">Run raster Calculator with expression </w:t>
      </w:r>
      <w:proofErr w:type="gramStart"/>
      <w:r w:rsidRPr="00327D3F">
        <w:t>Con(</w:t>
      </w:r>
      <w:proofErr w:type="gramEnd"/>
      <w:r w:rsidRPr="00327D3F">
        <w:t>"nlcd2011_rsmp" == 24, 1)</w:t>
      </w:r>
    </w:p>
    <w:p w14:paraId="4CE7E384" w14:textId="7D1745A4" w:rsidR="00327D3F" w:rsidRDefault="00327D3F" w:rsidP="00327D3F">
      <w:pPr>
        <w:pStyle w:val="ListParagraph"/>
        <w:numPr>
          <w:ilvl w:val="1"/>
          <w:numId w:val="5"/>
        </w:numPr>
      </w:pPr>
      <w:r w:rsidRPr="006753F4">
        <w:t>F:\data\mgleason\DG_Wind\Data\Analysis\nlcd_2011\</w:t>
      </w:r>
      <w:r>
        <w:t>rsmp_24</w:t>
      </w:r>
    </w:p>
    <w:p w14:paraId="43F730C8" w14:textId="687DE4FF" w:rsidR="00327D3F" w:rsidRDefault="00327D3F" w:rsidP="00327D3F">
      <w:pPr>
        <w:pStyle w:val="ListParagraph"/>
        <w:numPr>
          <w:ilvl w:val="0"/>
          <w:numId w:val="5"/>
        </w:numPr>
      </w:pPr>
      <w:r>
        <w:t>Load to Postgres:</w:t>
      </w:r>
    </w:p>
    <w:p w14:paraId="5C87CA38" w14:textId="35EA1ACF" w:rsidR="00EB0CBD" w:rsidRDefault="00EB0CBD" w:rsidP="00327D3F">
      <w:pPr>
        <w:pStyle w:val="ListParagraph"/>
        <w:numPr>
          <w:ilvl w:val="1"/>
          <w:numId w:val="5"/>
        </w:numPr>
      </w:pPr>
      <w:proofErr w:type="gramStart"/>
      <w:r w:rsidRPr="00EB0CBD">
        <w:t>raster2pgsql</w:t>
      </w:r>
      <w:proofErr w:type="gramEnd"/>
      <w:r w:rsidRPr="00EB0CBD">
        <w:t xml:space="preserve"> -s 4326 -b 1 -t 100x100 -I -M -C -Y rsmp_24 </w:t>
      </w:r>
      <w:r w:rsidRPr="00EB0CBD">
        <w:rPr>
          <w:b/>
        </w:rPr>
        <w:t>diffusion_wind_data.nlcd_2011_class_24_100x100</w:t>
      </w:r>
      <w:r w:rsidRPr="00EB0CBD">
        <w:t>|psql -h gispgdb.nrel.gov -U mgleason dav-gis</w:t>
      </w:r>
    </w:p>
    <w:p w14:paraId="26B32DCC" w14:textId="77777777" w:rsidR="00C316CF" w:rsidRDefault="00C316CF" w:rsidP="00C316CF"/>
    <w:p w14:paraId="537F5D0E" w14:textId="4FE06133" w:rsidR="00A40023" w:rsidRDefault="00A40023" w:rsidP="00A40023">
      <w:pPr>
        <w:rPr>
          <w:b/>
        </w:rPr>
      </w:pPr>
      <w:proofErr w:type="gramStart"/>
      <w:r>
        <w:rPr>
          <w:b/>
        </w:rPr>
        <w:t>med</w:t>
      </w:r>
      <w:proofErr w:type="gramEnd"/>
      <w:r>
        <w:rPr>
          <w:b/>
        </w:rPr>
        <w:t>_</w:t>
      </w:r>
      <w:r w:rsidRPr="00CE1449">
        <w:rPr>
          <w:b/>
        </w:rPr>
        <w:t xml:space="preserve">dev (Boolean): Developed </w:t>
      </w:r>
      <w:r>
        <w:rPr>
          <w:b/>
        </w:rPr>
        <w:t>Medium</w:t>
      </w:r>
      <w:r w:rsidRPr="00CE1449">
        <w:rPr>
          <w:b/>
        </w:rPr>
        <w:t xml:space="preserve"> Intensity (NLCD </w:t>
      </w:r>
      <w:r>
        <w:rPr>
          <w:b/>
        </w:rPr>
        <w:t xml:space="preserve">2011 </w:t>
      </w:r>
      <w:r w:rsidRPr="00CE1449">
        <w:rPr>
          <w:b/>
        </w:rPr>
        <w:t>Class 2</w:t>
      </w:r>
      <w:r>
        <w:rPr>
          <w:b/>
        </w:rPr>
        <w:t>3</w:t>
      </w:r>
      <w:r w:rsidRPr="00CE1449">
        <w:rPr>
          <w:b/>
        </w:rPr>
        <w:t>)</w:t>
      </w:r>
    </w:p>
    <w:p w14:paraId="492703C7" w14:textId="39891570" w:rsidR="004744E1" w:rsidRPr="006548D0" w:rsidRDefault="004744E1" w:rsidP="004744E1">
      <w:pPr>
        <w:pStyle w:val="ListParagraph"/>
        <w:numPr>
          <w:ilvl w:val="0"/>
          <w:numId w:val="6"/>
        </w:numPr>
      </w:pPr>
      <w:r w:rsidRPr="006548D0">
        <w:t>Using nlcd2011_rsmp as input, and with environments set to onshoremask:</w:t>
      </w:r>
    </w:p>
    <w:p w14:paraId="5B084B3E" w14:textId="77777777" w:rsidR="004744E1" w:rsidRDefault="004744E1" w:rsidP="004744E1">
      <w:pPr>
        <w:pStyle w:val="ListParagraph"/>
        <w:numPr>
          <w:ilvl w:val="0"/>
          <w:numId w:val="6"/>
        </w:numPr>
      </w:pPr>
      <w:r>
        <w:t>Extract Class 24 to separate Boolean raster (values of 1 where class =24, no data everywhere else):</w:t>
      </w:r>
    </w:p>
    <w:p w14:paraId="683B7664" w14:textId="7442F38F" w:rsidR="004744E1" w:rsidRDefault="004744E1" w:rsidP="004744E1">
      <w:pPr>
        <w:pStyle w:val="ListParagraph"/>
        <w:numPr>
          <w:ilvl w:val="1"/>
          <w:numId w:val="6"/>
        </w:numPr>
      </w:pPr>
      <w:r>
        <w:t xml:space="preserve">Run raster Calculator with expression </w:t>
      </w:r>
      <w:proofErr w:type="gramStart"/>
      <w:r w:rsidRPr="00327D3F">
        <w:t>Con(</w:t>
      </w:r>
      <w:proofErr w:type="gramEnd"/>
      <w:r w:rsidRPr="00327D3F">
        <w:t>"nlcd2011_rsmp" == 2</w:t>
      </w:r>
      <w:r>
        <w:t>3</w:t>
      </w:r>
      <w:r w:rsidRPr="00327D3F">
        <w:t>, 1)</w:t>
      </w:r>
    </w:p>
    <w:p w14:paraId="4C39D79C" w14:textId="4C5567EB" w:rsidR="004744E1" w:rsidRDefault="004744E1" w:rsidP="004744E1">
      <w:pPr>
        <w:pStyle w:val="ListParagraph"/>
        <w:numPr>
          <w:ilvl w:val="1"/>
          <w:numId w:val="6"/>
        </w:numPr>
      </w:pPr>
      <w:r w:rsidRPr="006753F4">
        <w:t>F:\data\mgleason\DG_Wind\Data\Analysis\nlcd_2011\</w:t>
      </w:r>
      <w:r>
        <w:t>rsmp_23</w:t>
      </w:r>
    </w:p>
    <w:p w14:paraId="583A3B9A" w14:textId="77777777" w:rsidR="004744E1" w:rsidRDefault="004744E1" w:rsidP="004744E1">
      <w:pPr>
        <w:pStyle w:val="ListParagraph"/>
        <w:numPr>
          <w:ilvl w:val="0"/>
          <w:numId w:val="6"/>
        </w:numPr>
      </w:pPr>
      <w:r>
        <w:t>Load to Postgres:</w:t>
      </w:r>
    </w:p>
    <w:p w14:paraId="6632F019" w14:textId="49C3712B" w:rsidR="00A40023" w:rsidRDefault="004744E1" w:rsidP="00C316CF">
      <w:pPr>
        <w:pStyle w:val="ListParagraph"/>
        <w:numPr>
          <w:ilvl w:val="1"/>
          <w:numId w:val="6"/>
        </w:numPr>
      </w:pPr>
      <w:proofErr w:type="gramStart"/>
      <w:r w:rsidRPr="00EB0CBD">
        <w:t>raster2pgsql</w:t>
      </w:r>
      <w:proofErr w:type="gramEnd"/>
      <w:r w:rsidRPr="00EB0CBD">
        <w:t xml:space="preserve"> -s 4326 -b 1 -t 100x100 -I -M -C -Y rsmp_2</w:t>
      </w:r>
      <w:r>
        <w:t>3</w:t>
      </w:r>
      <w:r w:rsidRPr="00EB0CBD">
        <w:t xml:space="preserve"> </w:t>
      </w:r>
      <w:r w:rsidRPr="00A31F24">
        <w:rPr>
          <w:b/>
        </w:rPr>
        <w:t>diffusion_wind_data.nlcd_2011_class_23_100x100</w:t>
      </w:r>
      <w:r w:rsidRPr="00EB0CBD">
        <w:t>|psql -h gispgdb.nrel.gov -U mgleason dav-gis</w:t>
      </w:r>
    </w:p>
    <w:p w14:paraId="4B31E086" w14:textId="77777777" w:rsidR="00A40023" w:rsidRDefault="00A40023" w:rsidP="00C316CF"/>
    <w:p w14:paraId="1BBA34A8" w14:textId="503DF53E" w:rsidR="00252459" w:rsidRPr="00C316CF" w:rsidRDefault="00C316CF" w:rsidP="00C316CF">
      <w:pPr>
        <w:rPr>
          <w:b/>
        </w:rPr>
      </w:pPr>
      <w:proofErr w:type="gramStart"/>
      <w:r w:rsidRPr="00C316CF">
        <w:rPr>
          <w:b/>
        </w:rPr>
        <w:t>canopy</w:t>
      </w:r>
      <w:proofErr w:type="gramEnd"/>
      <w:r w:rsidRPr="00C316CF">
        <w:rPr>
          <w:b/>
        </w:rPr>
        <w:t>_pct (Integer): Percent canopy cover from NLCD</w:t>
      </w:r>
      <w:r>
        <w:rPr>
          <w:b/>
        </w:rPr>
        <w:t xml:space="preserve"> 2011</w:t>
      </w:r>
    </w:p>
    <w:p w14:paraId="4F592DEB" w14:textId="3CD41CE3" w:rsidR="00C3300B" w:rsidRPr="00261A0F" w:rsidRDefault="00C3300B" w:rsidP="00252459">
      <w:pPr>
        <w:pStyle w:val="ListParagraph"/>
        <w:numPr>
          <w:ilvl w:val="0"/>
          <w:numId w:val="5"/>
        </w:numPr>
      </w:pPr>
      <w:r w:rsidRPr="00261A0F">
        <w:t>Extract by mask to remove values of zero around the borders:</w:t>
      </w:r>
    </w:p>
    <w:p w14:paraId="2DAB36A2" w14:textId="77777777" w:rsidR="00C3300B" w:rsidRPr="0002559C" w:rsidRDefault="00C3300B" w:rsidP="00C3300B">
      <w:pPr>
        <w:pStyle w:val="ListParagraph"/>
        <w:numPr>
          <w:ilvl w:val="1"/>
          <w:numId w:val="5"/>
        </w:numPr>
      </w:pPr>
      <w:r w:rsidRPr="00C3300B">
        <w:t>Mask:</w:t>
      </w:r>
      <w:r>
        <w:rPr>
          <w:b/>
        </w:rPr>
        <w:t xml:space="preserve"> </w:t>
      </w:r>
      <w:r w:rsidRPr="0002559C">
        <w:t>F:\data\mgleason\DG_Wind\Data\Analysis\nlcd_2011\nlcd2011_no0</w:t>
      </w:r>
    </w:p>
    <w:p w14:paraId="5B6495CF" w14:textId="44EA539F" w:rsidR="00C3300B" w:rsidRPr="00C3300B" w:rsidRDefault="00C3300B" w:rsidP="00C3300B">
      <w:pPr>
        <w:pStyle w:val="ListParagraph"/>
        <w:numPr>
          <w:ilvl w:val="1"/>
          <w:numId w:val="5"/>
        </w:numPr>
      </w:pPr>
      <w:r w:rsidRPr="00C3300B">
        <w:t>Output: F:\data\mgleason\DG_Wind\Data\Analysis\nlcd_2011\can_pct_msk</w:t>
      </w:r>
    </w:p>
    <w:p w14:paraId="3CAF0D33" w14:textId="77777777" w:rsidR="00252459" w:rsidRPr="006F2D21" w:rsidRDefault="00252459" w:rsidP="00252459">
      <w:pPr>
        <w:pStyle w:val="ListParagraph"/>
        <w:numPr>
          <w:ilvl w:val="0"/>
          <w:numId w:val="5"/>
        </w:numPr>
        <w:rPr>
          <w:b/>
        </w:rPr>
      </w:pPr>
      <w:r w:rsidRPr="006F2D21">
        <w:t>In ArcGIS, run Aggregate in Spatial Analyst (MEAN with cell factor of 6) to effectively resample the data to 180 m x 180 m resolution</w:t>
      </w:r>
    </w:p>
    <w:p w14:paraId="229A3918" w14:textId="3236B3BB" w:rsidR="00252459" w:rsidRPr="006F2D21" w:rsidRDefault="00252459" w:rsidP="00252459">
      <w:pPr>
        <w:pStyle w:val="ListParagraph"/>
        <w:numPr>
          <w:ilvl w:val="1"/>
          <w:numId w:val="5"/>
        </w:numPr>
        <w:rPr>
          <w:b/>
        </w:rPr>
      </w:pPr>
      <w:r w:rsidRPr="006F2D21">
        <w:t>F:\data\mgleas</w:t>
      </w:r>
      <w:r>
        <w:t>on\DG_Wind\Data\Analysis\nlcd_2011</w:t>
      </w:r>
      <w:r w:rsidRPr="006F2D21">
        <w:t>\</w:t>
      </w:r>
      <w:r w:rsidR="00AC31C8">
        <w:t>can_pct_180</w:t>
      </w:r>
    </w:p>
    <w:p w14:paraId="118CFFD9" w14:textId="77777777" w:rsidR="00252459" w:rsidRPr="006F2D21" w:rsidRDefault="00252459" w:rsidP="00252459">
      <w:pPr>
        <w:pStyle w:val="ListParagraph"/>
        <w:numPr>
          <w:ilvl w:val="0"/>
          <w:numId w:val="5"/>
        </w:numPr>
        <w:rPr>
          <w:b/>
        </w:rPr>
      </w:pPr>
      <w:r w:rsidRPr="006F2D21">
        <w:t>Reproject/resample output to ~200 m resolution, coregistered to the new wind GCF data</w:t>
      </w:r>
    </w:p>
    <w:p w14:paraId="65C130E7" w14:textId="77777777" w:rsidR="00AC31C8" w:rsidRPr="00AC31C8" w:rsidRDefault="00252459" w:rsidP="00252459">
      <w:pPr>
        <w:pStyle w:val="ListParagraph"/>
        <w:numPr>
          <w:ilvl w:val="1"/>
          <w:numId w:val="5"/>
        </w:numPr>
        <w:rPr>
          <w:b/>
        </w:rPr>
      </w:pPr>
      <w:r w:rsidRPr="006F2D21">
        <w:t>Set geoprocessing environments (extent, cell size, mask, an</w:t>
      </w:r>
      <w:r w:rsidR="00AC31C8">
        <w:t>d snap raster) to</w:t>
      </w:r>
    </w:p>
    <w:p w14:paraId="693FEF29" w14:textId="3F7DF6E5" w:rsidR="00252459" w:rsidRPr="006F2D21" w:rsidRDefault="00252459" w:rsidP="00AC31C8">
      <w:pPr>
        <w:pStyle w:val="ListParagraph"/>
        <w:numPr>
          <w:ilvl w:val="2"/>
          <w:numId w:val="5"/>
        </w:numPr>
        <w:rPr>
          <w:b/>
        </w:rPr>
      </w:pPr>
      <w:r w:rsidRPr="006F2D21">
        <w:t>F:\data\mgleason\aws_2014_update\gis\conus\cf_rasters\derived\onshoremash</w:t>
      </w:r>
    </w:p>
    <w:p w14:paraId="54C6F519" w14:textId="77777777" w:rsidR="00252459" w:rsidRPr="00ED162E" w:rsidRDefault="00252459" w:rsidP="00252459">
      <w:pPr>
        <w:pStyle w:val="ListParagraph"/>
        <w:numPr>
          <w:ilvl w:val="1"/>
          <w:numId w:val="5"/>
        </w:numPr>
        <w:rPr>
          <w:b/>
        </w:rPr>
      </w:pPr>
      <w:r w:rsidRPr="00ED162E">
        <w:t>Run Project Raster, with Bilinear resampling:</w:t>
      </w:r>
    </w:p>
    <w:p w14:paraId="6FB5ADED" w14:textId="646E151F" w:rsidR="00252459" w:rsidRPr="00ED162E" w:rsidRDefault="00252459" w:rsidP="00252459">
      <w:pPr>
        <w:pStyle w:val="ListParagraph"/>
        <w:numPr>
          <w:ilvl w:val="2"/>
          <w:numId w:val="5"/>
        </w:numPr>
        <w:rPr>
          <w:b/>
        </w:rPr>
      </w:pPr>
      <w:r w:rsidRPr="00ED162E">
        <w:t>F:\data\mgleason\DG_Wind\Data\Analysis\</w:t>
      </w:r>
      <w:r w:rsidR="00ED162E" w:rsidRPr="00ED162E">
        <w:t>nlcd_2011</w:t>
      </w:r>
      <w:r w:rsidRPr="00ED162E">
        <w:t>\can_</w:t>
      </w:r>
      <w:r w:rsidR="00ED162E" w:rsidRPr="00ED162E">
        <w:t>pct</w:t>
      </w:r>
      <w:r w:rsidRPr="00ED162E">
        <w:t>_rsmp</w:t>
      </w:r>
    </w:p>
    <w:p w14:paraId="27DE41E1" w14:textId="77777777" w:rsidR="00252459" w:rsidRPr="006F2D21" w:rsidRDefault="00252459" w:rsidP="00252459">
      <w:pPr>
        <w:pStyle w:val="ListParagraph"/>
        <w:numPr>
          <w:ilvl w:val="0"/>
          <w:numId w:val="5"/>
        </w:numPr>
        <w:rPr>
          <w:b/>
        </w:rPr>
      </w:pPr>
      <w:r>
        <w:t>Round the values to integer and clip to onshoremask raster</w:t>
      </w:r>
    </w:p>
    <w:p w14:paraId="1492140E" w14:textId="77777777" w:rsidR="00252459" w:rsidRPr="006F2D21" w:rsidRDefault="00252459" w:rsidP="00252459">
      <w:pPr>
        <w:pStyle w:val="ListParagraph"/>
        <w:numPr>
          <w:ilvl w:val="1"/>
          <w:numId w:val="5"/>
        </w:numPr>
        <w:rPr>
          <w:b/>
        </w:rPr>
      </w:pPr>
      <w:r>
        <w:t>Use geoprocessing settings from above</w:t>
      </w:r>
    </w:p>
    <w:p w14:paraId="43182338" w14:textId="77777777" w:rsidR="00252459" w:rsidRPr="0002559C" w:rsidRDefault="00252459" w:rsidP="00252459">
      <w:pPr>
        <w:pStyle w:val="ListParagraph"/>
        <w:numPr>
          <w:ilvl w:val="1"/>
          <w:numId w:val="5"/>
        </w:numPr>
        <w:rPr>
          <w:b/>
        </w:rPr>
      </w:pPr>
      <w:r w:rsidRPr="0002559C">
        <w:t>Run Raster Calculator:</w:t>
      </w:r>
    </w:p>
    <w:p w14:paraId="100BF5C9" w14:textId="4D6146AB" w:rsidR="00252459" w:rsidRPr="0002559C" w:rsidRDefault="0002559C" w:rsidP="00252459">
      <w:pPr>
        <w:pStyle w:val="ListParagraph"/>
        <w:numPr>
          <w:ilvl w:val="2"/>
          <w:numId w:val="5"/>
        </w:numPr>
      </w:pPr>
      <w:proofErr w:type="gramStart"/>
      <w:r w:rsidRPr="0002559C">
        <w:t>Int(</w:t>
      </w:r>
      <w:proofErr w:type="gramEnd"/>
      <w:r w:rsidRPr="0002559C">
        <w:t>"can_pc</w:t>
      </w:r>
      <w:r w:rsidR="00252459" w:rsidRPr="0002559C">
        <w:t>t_rsmp" + 0.5)</w:t>
      </w:r>
    </w:p>
    <w:p w14:paraId="79851F08" w14:textId="1879E448" w:rsidR="0002559C" w:rsidRPr="0002559C" w:rsidRDefault="00252459" w:rsidP="0002559C">
      <w:pPr>
        <w:pStyle w:val="ListParagraph"/>
        <w:numPr>
          <w:ilvl w:val="2"/>
          <w:numId w:val="5"/>
        </w:numPr>
        <w:rPr>
          <w:b/>
        </w:rPr>
      </w:pPr>
      <w:r w:rsidRPr="0002559C">
        <w:t>F:\data\mgleason\DG_Wind\Data\Analysis\</w:t>
      </w:r>
      <w:r w:rsidR="0002559C" w:rsidRPr="0002559C">
        <w:t xml:space="preserve"> nlcd_2011\can_pct_rs_i</w:t>
      </w:r>
    </w:p>
    <w:p w14:paraId="0E8010E8" w14:textId="3B1A42E5" w:rsidR="00252459" w:rsidRPr="00476ED5" w:rsidRDefault="00252459" w:rsidP="00252459">
      <w:pPr>
        <w:pStyle w:val="ListParagraph"/>
        <w:numPr>
          <w:ilvl w:val="0"/>
          <w:numId w:val="5"/>
        </w:numPr>
      </w:pPr>
      <w:r w:rsidRPr="00476ED5">
        <w:t>Load to Postgres:</w:t>
      </w:r>
    </w:p>
    <w:p w14:paraId="62153F23" w14:textId="722023F4" w:rsidR="00252459" w:rsidRPr="00476ED5" w:rsidRDefault="00252459" w:rsidP="00252459">
      <w:pPr>
        <w:pStyle w:val="ListParagraph"/>
        <w:numPr>
          <w:ilvl w:val="1"/>
          <w:numId w:val="5"/>
        </w:numPr>
      </w:pPr>
      <w:proofErr w:type="gramStart"/>
      <w:r w:rsidRPr="00476ED5">
        <w:t>raster2pgsql</w:t>
      </w:r>
      <w:proofErr w:type="gramEnd"/>
      <w:r w:rsidRPr="00476ED5">
        <w:t xml:space="preserve"> -s 4326 -b 1 -t 100x100 -I -M -C -Y </w:t>
      </w:r>
      <w:r w:rsidR="00476ED5" w:rsidRPr="00476ED5">
        <w:t>can</w:t>
      </w:r>
      <w:r w:rsidRPr="00476ED5">
        <w:t>_</w:t>
      </w:r>
      <w:r w:rsidR="0002559C" w:rsidRPr="00476ED5">
        <w:t>pct_rs</w:t>
      </w:r>
      <w:r w:rsidRPr="00476ED5">
        <w:t xml:space="preserve">_i </w:t>
      </w:r>
      <w:r w:rsidRPr="00476ED5">
        <w:rPr>
          <w:b/>
        </w:rPr>
        <w:t>diffusion_wind_data.canopy_</w:t>
      </w:r>
      <w:r w:rsidR="0002559C" w:rsidRPr="00476ED5">
        <w:rPr>
          <w:b/>
        </w:rPr>
        <w:t>pct</w:t>
      </w:r>
      <w:r w:rsidRPr="00476ED5">
        <w:rPr>
          <w:b/>
        </w:rPr>
        <w:t>_100x100</w:t>
      </w:r>
      <w:r w:rsidRPr="00476ED5">
        <w:t>|psql -h gispgdb.nrel.gov -U mgleason dav-gis</w:t>
      </w:r>
    </w:p>
    <w:p w14:paraId="68EF8B00" w14:textId="77777777" w:rsidR="00D53188" w:rsidRDefault="00D53188" w:rsidP="00D47D9E">
      <w:pPr>
        <w:rPr>
          <w:b/>
        </w:rPr>
      </w:pPr>
    </w:p>
    <w:p w14:paraId="65EFF9F1" w14:textId="77777777" w:rsidR="008665FD" w:rsidRPr="008665FD" w:rsidRDefault="008665FD" w:rsidP="008665FD">
      <w:pPr>
        <w:rPr>
          <w:b/>
        </w:rPr>
      </w:pPr>
      <w:proofErr w:type="gramStart"/>
      <w:r w:rsidRPr="008665FD">
        <w:rPr>
          <w:b/>
        </w:rPr>
        <w:t>canopy</w:t>
      </w:r>
      <w:proofErr w:type="gramEnd"/>
      <w:r w:rsidRPr="008665FD">
        <w:rPr>
          <w:b/>
        </w:rPr>
        <w:t>_height_m (Integer): Average canopy cover height</w:t>
      </w:r>
    </w:p>
    <w:p w14:paraId="06D2FCD3" w14:textId="77777777" w:rsidR="00F05E3D" w:rsidRPr="006F2D21" w:rsidRDefault="00F05E3D" w:rsidP="00F05E3D">
      <w:pPr>
        <w:pStyle w:val="ListParagraph"/>
        <w:numPr>
          <w:ilvl w:val="0"/>
          <w:numId w:val="5"/>
        </w:numPr>
      </w:pPr>
      <w:proofErr w:type="gramStart"/>
      <w:r w:rsidRPr="006F2D21">
        <w:t>Input  dataset</w:t>
      </w:r>
      <w:proofErr w:type="gramEnd"/>
      <w:r w:rsidRPr="006F2D21">
        <w:t xml:space="preserve"> (created by Britney using mosaicking):</w:t>
      </w:r>
    </w:p>
    <w:p w14:paraId="6739DCA1" w14:textId="77777777" w:rsidR="00F05E3D" w:rsidRPr="006F2D21" w:rsidRDefault="00F05E3D" w:rsidP="00F05E3D">
      <w:pPr>
        <w:pStyle w:val="ListParagraph"/>
        <w:numPr>
          <w:ilvl w:val="1"/>
          <w:numId w:val="5"/>
        </w:numPr>
      </w:pPr>
      <w:r w:rsidRPr="006F2D21">
        <w:t>F:\data\bsutcliffe\10_20_13_Biomass_Carbon_dataset\Grid_Files\Grid\Mosaic\raster_full</w:t>
      </w:r>
    </w:p>
    <w:p w14:paraId="31D1EC3F" w14:textId="77777777" w:rsidR="00F05E3D" w:rsidRPr="006F2D21" w:rsidRDefault="00F05E3D" w:rsidP="00F05E3D">
      <w:pPr>
        <w:pStyle w:val="ListParagraph"/>
        <w:numPr>
          <w:ilvl w:val="0"/>
          <w:numId w:val="5"/>
        </w:numPr>
      </w:pPr>
      <w:r w:rsidRPr="006F2D21">
        <w:t>Convert values of zero to No Data so that they don’t skew the resampling by MEANs. Run Raster Calculator:</w:t>
      </w:r>
    </w:p>
    <w:p w14:paraId="5D610BF8" w14:textId="77777777" w:rsidR="00F05E3D" w:rsidRPr="006F2D21" w:rsidRDefault="00F05E3D" w:rsidP="00F05E3D">
      <w:pPr>
        <w:pStyle w:val="ListParagraph"/>
        <w:numPr>
          <w:ilvl w:val="1"/>
          <w:numId w:val="5"/>
        </w:numPr>
      </w:pPr>
      <w:proofErr w:type="gramStart"/>
      <w:r w:rsidRPr="006F2D21">
        <w:t>SetNull(</w:t>
      </w:r>
      <w:proofErr w:type="gramEnd"/>
      <w:r w:rsidRPr="006F2D21">
        <w:t>"raster_full" ==0, "raster_full")</w:t>
      </w:r>
    </w:p>
    <w:p w14:paraId="6F151630" w14:textId="77777777" w:rsidR="00F05E3D" w:rsidRPr="006F2D21" w:rsidRDefault="00F05E3D" w:rsidP="00F05E3D">
      <w:pPr>
        <w:pStyle w:val="ListParagraph"/>
        <w:numPr>
          <w:ilvl w:val="1"/>
          <w:numId w:val="5"/>
        </w:numPr>
      </w:pPr>
      <w:r w:rsidRPr="006F2D21">
        <w:t>Output: F:\data\mgleason\DG_Wind\Data\Analysis\canopy_height\canpy_ht_no0</w:t>
      </w:r>
    </w:p>
    <w:p w14:paraId="17011B43" w14:textId="77777777" w:rsidR="00F05E3D" w:rsidRPr="006F2D21" w:rsidRDefault="00F05E3D" w:rsidP="00F05E3D">
      <w:pPr>
        <w:pStyle w:val="ListParagraph"/>
        <w:numPr>
          <w:ilvl w:val="0"/>
          <w:numId w:val="5"/>
        </w:numPr>
        <w:rPr>
          <w:b/>
        </w:rPr>
      </w:pPr>
      <w:r w:rsidRPr="006F2D21">
        <w:t>In ArcGIS, run Aggregate in Spatial Analyst (MEAN with cell factor of 6) to effectively resample the data to 180 m x 180 m resolution</w:t>
      </w:r>
    </w:p>
    <w:p w14:paraId="207F9B81" w14:textId="77777777" w:rsidR="00F05E3D" w:rsidRPr="006F2D21" w:rsidRDefault="00F05E3D" w:rsidP="00F05E3D">
      <w:pPr>
        <w:pStyle w:val="ListParagraph"/>
        <w:numPr>
          <w:ilvl w:val="1"/>
          <w:numId w:val="5"/>
        </w:numPr>
        <w:rPr>
          <w:b/>
        </w:rPr>
      </w:pPr>
      <w:r w:rsidRPr="006F2D21">
        <w:t>F:\data\mgleason\DG_Wind\Data\Analysis\canopy_height\canpy_ht_180</w:t>
      </w:r>
    </w:p>
    <w:p w14:paraId="5A7D6640" w14:textId="77777777" w:rsidR="00F05E3D" w:rsidRPr="006F2D21" w:rsidRDefault="00F05E3D" w:rsidP="00F05E3D">
      <w:pPr>
        <w:pStyle w:val="ListParagraph"/>
        <w:numPr>
          <w:ilvl w:val="0"/>
          <w:numId w:val="5"/>
        </w:numPr>
        <w:rPr>
          <w:b/>
        </w:rPr>
      </w:pPr>
      <w:r w:rsidRPr="006F2D21">
        <w:t>Reproject/resample output to ~200 m resolution, coregistered to the new wind GCF data</w:t>
      </w:r>
    </w:p>
    <w:p w14:paraId="17C87C8B" w14:textId="77777777" w:rsidR="00F05E3D" w:rsidRPr="006F2D21" w:rsidRDefault="00F05E3D" w:rsidP="00F05E3D">
      <w:pPr>
        <w:pStyle w:val="ListParagraph"/>
        <w:numPr>
          <w:ilvl w:val="1"/>
          <w:numId w:val="5"/>
        </w:numPr>
        <w:rPr>
          <w:b/>
        </w:rPr>
      </w:pPr>
      <w:r w:rsidRPr="006F2D21">
        <w:t>Set geoprocessing environments (extent, cell size, mask, and snap raster) to F:\data\mgleason\aws_2014_update\gis\conus\cf_rasters\derived\onshoremash</w:t>
      </w:r>
    </w:p>
    <w:p w14:paraId="015EAB6E" w14:textId="77777777" w:rsidR="00F05E3D" w:rsidRPr="006F2D21" w:rsidRDefault="00F05E3D" w:rsidP="00F05E3D">
      <w:pPr>
        <w:pStyle w:val="ListParagraph"/>
        <w:numPr>
          <w:ilvl w:val="1"/>
          <w:numId w:val="5"/>
        </w:numPr>
        <w:rPr>
          <w:b/>
        </w:rPr>
      </w:pPr>
      <w:r w:rsidRPr="006F2D21">
        <w:t>Run Project Raster, with Bilinear resampling:</w:t>
      </w:r>
    </w:p>
    <w:p w14:paraId="27E340A7" w14:textId="77777777" w:rsidR="00F05E3D" w:rsidRPr="006F2D21" w:rsidRDefault="00F05E3D" w:rsidP="00F05E3D">
      <w:pPr>
        <w:pStyle w:val="ListParagraph"/>
        <w:numPr>
          <w:ilvl w:val="2"/>
          <w:numId w:val="5"/>
        </w:numPr>
        <w:rPr>
          <w:b/>
        </w:rPr>
      </w:pPr>
      <w:r w:rsidRPr="006F2D21">
        <w:t>F:\data\mgleason\DG_Wind\Data\Analysis\canopy_height\</w:t>
      </w:r>
      <w:r>
        <w:t>canpy_ht_rsmp</w:t>
      </w:r>
    </w:p>
    <w:p w14:paraId="54340828" w14:textId="77777777" w:rsidR="00F05E3D" w:rsidRPr="006F2D21" w:rsidRDefault="00F05E3D" w:rsidP="00F05E3D">
      <w:pPr>
        <w:pStyle w:val="ListParagraph"/>
        <w:numPr>
          <w:ilvl w:val="0"/>
          <w:numId w:val="5"/>
        </w:numPr>
        <w:rPr>
          <w:b/>
        </w:rPr>
      </w:pPr>
      <w:r>
        <w:t>Round the values to integer and clip to onshoremask raster</w:t>
      </w:r>
    </w:p>
    <w:p w14:paraId="6B29C26E" w14:textId="77777777" w:rsidR="00F05E3D" w:rsidRPr="006F2D21" w:rsidRDefault="00F05E3D" w:rsidP="00F05E3D">
      <w:pPr>
        <w:pStyle w:val="ListParagraph"/>
        <w:numPr>
          <w:ilvl w:val="1"/>
          <w:numId w:val="5"/>
        </w:numPr>
        <w:rPr>
          <w:b/>
        </w:rPr>
      </w:pPr>
      <w:r>
        <w:t>Use geoprocessing settings from above</w:t>
      </w:r>
    </w:p>
    <w:p w14:paraId="3C14DAAA" w14:textId="77777777" w:rsidR="00F05E3D" w:rsidRPr="006F2D21" w:rsidRDefault="00F05E3D" w:rsidP="00F05E3D">
      <w:pPr>
        <w:pStyle w:val="ListParagraph"/>
        <w:numPr>
          <w:ilvl w:val="1"/>
          <w:numId w:val="5"/>
        </w:numPr>
        <w:rPr>
          <w:b/>
        </w:rPr>
      </w:pPr>
      <w:r>
        <w:t>Run Raster Calculator:</w:t>
      </w:r>
    </w:p>
    <w:p w14:paraId="07158A65" w14:textId="77777777" w:rsidR="00F05E3D" w:rsidRDefault="00F05E3D" w:rsidP="00F05E3D">
      <w:pPr>
        <w:pStyle w:val="ListParagraph"/>
        <w:numPr>
          <w:ilvl w:val="2"/>
          <w:numId w:val="5"/>
        </w:numPr>
      </w:pPr>
      <w:proofErr w:type="gramStart"/>
      <w:r w:rsidRPr="006F2D21">
        <w:t>Int(</w:t>
      </w:r>
      <w:proofErr w:type="gramEnd"/>
      <w:r w:rsidRPr="006F2D21">
        <w:t>"canpy_ht_rsmp" + 0.5)</w:t>
      </w:r>
    </w:p>
    <w:p w14:paraId="606B07FA" w14:textId="77777777" w:rsidR="00F05E3D" w:rsidRDefault="00F05E3D" w:rsidP="00F05E3D">
      <w:pPr>
        <w:pStyle w:val="ListParagraph"/>
        <w:numPr>
          <w:ilvl w:val="1"/>
          <w:numId w:val="5"/>
        </w:numPr>
      </w:pPr>
      <w:r w:rsidRPr="006F2D21">
        <w:t>F:\data\mgleason\DG_Wind\Data\Analysis\canopy_height\</w:t>
      </w:r>
      <w:r>
        <w:t>cnpy_ht_rsm_i</w:t>
      </w:r>
    </w:p>
    <w:p w14:paraId="051DE002" w14:textId="77777777" w:rsidR="00F05E3D" w:rsidRDefault="00F05E3D" w:rsidP="00F05E3D">
      <w:pPr>
        <w:pStyle w:val="ListParagraph"/>
        <w:numPr>
          <w:ilvl w:val="0"/>
          <w:numId w:val="5"/>
        </w:numPr>
      </w:pPr>
      <w:r>
        <w:t>Load to Postgres:</w:t>
      </w:r>
    </w:p>
    <w:p w14:paraId="66276C90" w14:textId="77777777" w:rsidR="00F05E3D" w:rsidRDefault="00F05E3D" w:rsidP="00F05E3D">
      <w:pPr>
        <w:pStyle w:val="ListParagraph"/>
        <w:numPr>
          <w:ilvl w:val="1"/>
          <w:numId w:val="5"/>
        </w:numPr>
      </w:pPr>
      <w:proofErr w:type="gramStart"/>
      <w:r w:rsidRPr="00EB0CBD">
        <w:t>raster2pgsql</w:t>
      </w:r>
      <w:proofErr w:type="gramEnd"/>
      <w:r w:rsidRPr="00EB0CBD">
        <w:t xml:space="preserve"> -s 4326 -b 1 -t 100x100 -I -M -C -Y </w:t>
      </w:r>
      <w:r>
        <w:t xml:space="preserve">cnpy_ht_rsm_i </w:t>
      </w:r>
      <w:r w:rsidRPr="006F2D21">
        <w:rPr>
          <w:b/>
        </w:rPr>
        <w:t>diffusion_wind_data.canopy_height_</w:t>
      </w:r>
      <w:r>
        <w:rPr>
          <w:b/>
        </w:rPr>
        <w:t>1</w:t>
      </w:r>
      <w:r w:rsidRPr="006F2D21">
        <w:rPr>
          <w:b/>
        </w:rPr>
        <w:t>00x100</w:t>
      </w:r>
      <w:r w:rsidRPr="00EB0CBD">
        <w:t>|psql -h gispgdb.nrel.gov -U mgleason dav-gis</w:t>
      </w:r>
    </w:p>
    <w:p w14:paraId="10C16297" w14:textId="77777777" w:rsidR="008665FD" w:rsidRDefault="008665FD" w:rsidP="00D47D9E">
      <w:pPr>
        <w:rPr>
          <w:b/>
        </w:rPr>
      </w:pPr>
    </w:p>
    <w:p w14:paraId="10560D4D" w14:textId="77777777" w:rsidR="003F3648" w:rsidRDefault="003F3648" w:rsidP="00D47D9E">
      <w:pPr>
        <w:rPr>
          <w:b/>
        </w:rPr>
      </w:pPr>
    </w:p>
    <w:p w14:paraId="1CB88DB5" w14:textId="77777777" w:rsidR="003F3648" w:rsidRPr="003F3648" w:rsidRDefault="003F3648" w:rsidP="003F3648">
      <w:pPr>
        <w:rPr>
          <w:b/>
        </w:rPr>
      </w:pPr>
      <w:proofErr w:type="gramStart"/>
      <w:r w:rsidRPr="003F3648">
        <w:rPr>
          <w:b/>
        </w:rPr>
        <w:t>acres</w:t>
      </w:r>
      <w:proofErr w:type="gramEnd"/>
      <w:r w:rsidRPr="003F3648">
        <w:rPr>
          <w:b/>
        </w:rPr>
        <w:t>_per_hu (Numeric): Acres per housing unit (from Census 2010 BLock Level data)</w:t>
      </w:r>
    </w:p>
    <w:p w14:paraId="2AF87B55" w14:textId="6C073835" w:rsidR="006F2D21" w:rsidRPr="006F2D21" w:rsidRDefault="006F2D21" w:rsidP="00F05E3D"/>
    <w:sectPr w:rsidR="006F2D21" w:rsidRPr="006F2D21" w:rsidSect="003A1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B09"/>
    <w:multiLevelType w:val="hybridMultilevel"/>
    <w:tmpl w:val="C54E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83AD2"/>
    <w:multiLevelType w:val="hybridMultilevel"/>
    <w:tmpl w:val="8114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04460"/>
    <w:multiLevelType w:val="hybridMultilevel"/>
    <w:tmpl w:val="C474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A536E"/>
    <w:multiLevelType w:val="multilevel"/>
    <w:tmpl w:val="289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C74700"/>
    <w:multiLevelType w:val="hybridMultilevel"/>
    <w:tmpl w:val="3C9C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17A99"/>
    <w:multiLevelType w:val="multilevel"/>
    <w:tmpl w:val="289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96"/>
    <w:rsid w:val="0002559C"/>
    <w:rsid w:val="00252459"/>
    <w:rsid w:val="00261A0F"/>
    <w:rsid w:val="002D08CF"/>
    <w:rsid w:val="00327D3F"/>
    <w:rsid w:val="003A1385"/>
    <w:rsid w:val="003F3648"/>
    <w:rsid w:val="004744E1"/>
    <w:rsid w:val="00476ED5"/>
    <w:rsid w:val="0052529B"/>
    <w:rsid w:val="005F4456"/>
    <w:rsid w:val="006548D0"/>
    <w:rsid w:val="006753F4"/>
    <w:rsid w:val="006B6254"/>
    <w:rsid w:val="006F2D21"/>
    <w:rsid w:val="007169D4"/>
    <w:rsid w:val="00720000"/>
    <w:rsid w:val="008665FD"/>
    <w:rsid w:val="00910396"/>
    <w:rsid w:val="009240CB"/>
    <w:rsid w:val="009527B3"/>
    <w:rsid w:val="009A4702"/>
    <w:rsid w:val="00A0508F"/>
    <w:rsid w:val="00A31F24"/>
    <w:rsid w:val="00A3738C"/>
    <w:rsid w:val="00A40023"/>
    <w:rsid w:val="00A74720"/>
    <w:rsid w:val="00AC31C8"/>
    <w:rsid w:val="00B34017"/>
    <w:rsid w:val="00B344BB"/>
    <w:rsid w:val="00B362CE"/>
    <w:rsid w:val="00B750DA"/>
    <w:rsid w:val="00BE2912"/>
    <w:rsid w:val="00C316CF"/>
    <w:rsid w:val="00C3300B"/>
    <w:rsid w:val="00CE1449"/>
    <w:rsid w:val="00D47D9E"/>
    <w:rsid w:val="00D53188"/>
    <w:rsid w:val="00D77BDE"/>
    <w:rsid w:val="00EB0CBD"/>
    <w:rsid w:val="00ED162E"/>
    <w:rsid w:val="00EE5A46"/>
    <w:rsid w:val="00F0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D99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0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0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1496</Words>
  <Characters>8529</Characters>
  <Application>Microsoft Macintosh Word</Application>
  <DocSecurity>0</DocSecurity>
  <Lines>71</Lines>
  <Paragraphs>20</Paragraphs>
  <ScaleCrop>false</ScaleCrop>
  <Company>NREL</Company>
  <LinksUpToDate>false</LinksUpToDate>
  <CharactersWithSpaces>10005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Gleason</dc:creator>
  <cp:keywords/>
  <dc:description/>
  <cp:lastModifiedBy>Michael Gleason</cp:lastModifiedBy>
  <cp:revision>36</cp:revision>
  <dcterms:created xsi:type="dcterms:W3CDTF">2015-02-10T22:46:00Z</dcterms:created>
  <dcterms:modified xsi:type="dcterms:W3CDTF">2015-02-16T20:27:00Z</dcterms:modified>
</cp:coreProperties>
</file>