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9088F" w14:textId="14BD9AFC" w:rsidR="00F16525" w:rsidRPr="006215F9" w:rsidRDefault="004E2C0F" w:rsidP="00F16525">
      <w:r>
        <w:t xml:space="preserve">- Title: </w:t>
      </w:r>
      <w:r w:rsidR="00D2778F" w:rsidRPr="00D2778F">
        <w:rPr>
          <w:i/>
        </w:rPr>
        <w:t>A-priori</w:t>
      </w:r>
      <w:r w:rsidR="00D2778F">
        <w:t xml:space="preserve"> analysis of joint PDF of mixture </w:t>
      </w:r>
      <w:r w:rsidR="00D366A0">
        <w:t xml:space="preserve">fraction </w:t>
      </w:r>
      <w:r w:rsidR="00D2778F">
        <w:t>and progress variable</w:t>
      </w:r>
      <w:r w:rsidR="00B858F4">
        <w:t xml:space="preserve"> tr</w:t>
      </w:r>
      <w:r w:rsidR="00D941C5">
        <w:t xml:space="preserve">ained using machine learning techniques. </w:t>
      </w:r>
    </w:p>
    <w:p w14:paraId="79993CB9" w14:textId="7F2D7163" w:rsidR="00F16525" w:rsidRPr="006215F9" w:rsidRDefault="00F16525" w:rsidP="00F16525">
      <w:pPr>
        <w:rPr>
          <w:rFonts w:eastAsia="Times New Roman" w:cs="Times New Roman"/>
          <w:color w:val="1A1A1A"/>
          <w:shd w:val="clear" w:color="auto" w:fill="FFFFFF"/>
        </w:rPr>
      </w:pPr>
      <w:r w:rsidRPr="006215F9">
        <w:t>- Session</w:t>
      </w:r>
      <w:r w:rsidR="004E2C0F">
        <w:rPr>
          <w:rFonts w:eastAsia="Times New Roman" w:cs="Times New Roman"/>
          <w:color w:val="1A1A1A"/>
          <w:shd w:val="clear" w:color="auto" w:fill="FFFFFF"/>
        </w:rPr>
        <w:t>: 31.4</w:t>
      </w:r>
      <w:r w:rsidRPr="006215F9">
        <w:rPr>
          <w:rFonts w:eastAsia="Times New Roman" w:cs="Times New Roman"/>
          <w:color w:val="1A1A1A"/>
          <w:shd w:val="clear" w:color="auto" w:fill="FFFFFF"/>
        </w:rPr>
        <w:t xml:space="preserve"> </w:t>
      </w:r>
      <w:r w:rsidR="004E2C0F">
        <w:rPr>
          <w:rFonts w:eastAsia="Times New Roman" w:cs="Times New Roman"/>
          <w:color w:val="1A1A1A"/>
          <w:shd w:val="clear" w:color="auto" w:fill="FFFFFF"/>
        </w:rPr>
        <w:t>Reacting flows: LES</w:t>
      </w:r>
    </w:p>
    <w:p w14:paraId="06BB74C7" w14:textId="7203DC51" w:rsidR="00F16525" w:rsidRPr="006215F9" w:rsidRDefault="00F16525" w:rsidP="00F16525">
      <w:r w:rsidRPr="006215F9">
        <w:t>- Authors:</w:t>
      </w:r>
      <w:r w:rsidR="00CB4C72">
        <w:t xml:space="preserve"> </w:t>
      </w:r>
      <w:r w:rsidR="00820F9C">
        <w:t xml:space="preserve">Marc T. Henry de Frahan, </w:t>
      </w:r>
      <w:r w:rsidR="00CB4C72">
        <w:t xml:space="preserve">Shashank </w:t>
      </w:r>
      <w:proofErr w:type="spellStart"/>
      <w:r w:rsidR="00CB4C72">
        <w:t>Yellapantula</w:t>
      </w:r>
      <w:proofErr w:type="spellEnd"/>
      <w:r w:rsidR="00CB4C72">
        <w:t xml:space="preserve">, </w:t>
      </w:r>
      <w:r w:rsidR="004E2C0F">
        <w:t>Ryan King, Ray Grout</w:t>
      </w:r>
      <w:r w:rsidR="004669A8">
        <w:t>, Marc Day</w:t>
      </w:r>
    </w:p>
    <w:p w14:paraId="607BBB9A" w14:textId="0DB747B4" w:rsidR="00F16525" w:rsidRPr="006215F9" w:rsidRDefault="004E2C0F" w:rsidP="00F16525">
      <w:pPr>
        <w:rPr>
          <w:rFonts w:eastAsia="Times New Roman" w:cs="Times New Roman"/>
          <w:color w:val="1A1A1A"/>
        </w:rPr>
      </w:pPr>
      <w:r>
        <w:rPr>
          <w:rFonts w:eastAsia="Times New Roman" w:cs="Times New Roman"/>
          <w:color w:val="1A1A1A"/>
        </w:rPr>
        <w:t xml:space="preserve">- Character count: </w:t>
      </w:r>
      <w:r w:rsidR="00F16525" w:rsidRPr="006215F9">
        <w:rPr>
          <w:rFonts w:eastAsia="Times New Roman" w:cs="Times New Roman"/>
          <w:color w:val="1A1A1A"/>
        </w:rPr>
        <w:t>(max 1300)</w:t>
      </w:r>
    </w:p>
    <w:p w14:paraId="67A82174" w14:textId="77777777" w:rsidR="005714BA" w:rsidRPr="006215F9" w:rsidRDefault="005714BA"/>
    <w:p w14:paraId="2B129AA5" w14:textId="114FFF81" w:rsidR="004B487D" w:rsidRDefault="00865216" w:rsidP="00291863">
      <w:pPr>
        <w:jc w:val="both"/>
      </w:pPr>
      <w:r w:rsidRPr="00865216">
        <w:t xml:space="preserve">In this study, we use supervised machine learning (ML) techniques to investigate </w:t>
      </w:r>
      <w:bookmarkStart w:id="0" w:name="_GoBack"/>
      <w:r w:rsidRPr="00865216">
        <w:t xml:space="preserve">models in the context of presumed PDF based LES techniques. A key modeling </w:t>
      </w:r>
      <w:bookmarkEnd w:id="0"/>
      <w:r w:rsidRPr="00865216">
        <w:t>uncertainty associated with the presumed PDF methods is the shape of the joint PDF. In the current study, data from reacting DNS of the Low-Swirl burner (LSB) with methane as fuel (Day et al. Combust Flame. 2012) are used to develop models using ML techniques for joint PDF shape prediction. DNS data in the form of the joint PDF of moments of passive and reacting scalars, namely mixture fraction and progress variable, are used as the training set. Using a-priori analysis, we demonstrate the performance of traditional ML models and recent deep learning (DL) methods. Joint PDF predictions are convoluted with conditional means of the progress variable source term to help comparing various PDF shapes. Comparisons of random forest regression, a traditional ML technique, with two different types of deep neural networks, a fully-connected feed forward neural network and a generative adversarial network, indicate that the DL techniques produce more accurate joint PDFs.</w:t>
      </w:r>
    </w:p>
    <w:p w14:paraId="4509B288" w14:textId="77777777" w:rsidR="00865216" w:rsidRDefault="00865216" w:rsidP="00291863">
      <w:pPr>
        <w:jc w:val="both"/>
      </w:pPr>
    </w:p>
    <w:p w14:paraId="7D385A9D" w14:textId="20447265" w:rsidR="004B487D" w:rsidRDefault="004B487D" w:rsidP="00291863">
      <w:pPr>
        <w:jc w:val="both"/>
      </w:pPr>
      <w:r w:rsidRPr="004B487D">
        <w:t xml:space="preserve">*This work was funded by the U.S. Department of Energy, </w:t>
      </w:r>
      <w:proofErr w:type="spellStart"/>
      <w:r w:rsidRPr="004B487D">
        <w:t>Exascale</w:t>
      </w:r>
      <w:proofErr w:type="spellEnd"/>
      <w:r w:rsidRPr="004B487D">
        <w:t xml:space="preserve"> Computing Project, under Contract No. DE-AC36-08-GO28308 with the National Renewable Energy Laboratory.</w:t>
      </w:r>
    </w:p>
    <w:p w14:paraId="027EDF71" w14:textId="6B2F21A6" w:rsidR="005E647E" w:rsidRDefault="005E647E" w:rsidP="00291863">
      <w:pPr>
        <w:jc w:val="both"/>
      </w:pPr>
    </w:p>
    <w:p w14:paraId="5CBA7EEA" w14:textId="77777777" w:rsidR="005E647E" w:rsidRDefault="005E647E" w:rsidP="005E647E">
      <w:pPr>
        <w:outlineLvl w:val="0"/>
        <w:rPr>
          <w:b/>
          <w:sz w:val="28"/>
          <w:szCs w:val="28"/>
        </w:rPr>
      </w:pPr>
      <w:r w:rsidRPr="00270D01">
        <w:rPr>
          <w:b/>
          <w:sz w:val="28"/>
          <w:szCs w:val="28"/>
        </w:rPr>
        <w:t>References</w:t>
      </w:r>
    </w:p>
    <w:p w14:paraId="0DB80D6E" w14:textId="5554B97E" w:rsidR="005E647E" w:rsidRDefault="005E647E" w:rsidP="005E647E">
      <w:pPr>
        <w:pStyle w:val="NormalWeb"/>
        <w:ind w:left="360" w:hanging="370"/>
      </w:pPr>
      <w:r>
        <w:t xml:space="preserve">[1] Day M, Tachibana S, Bell J, </w:t>
      </w:r>
      <w:proofErr w:type="spellStart"/>
      <w:r>
        <w:t>Lijewski</w:t>
      </w:r>
      <w:proofErr w:type="spellEnd"/>
      <w:r>
        <w:t xml:space="preserve"> M, </w:t>
      </w:r>
      <w:proofErr w:type="spellStart"/>
      <w:r>
        <w:t>Beckner</w:t>
      </w:r>
      <w:proofErr w:type="spellEnd"/>
      <w:r>
        <w:t xml:space="preserve"> V, Cheng RK. A combined computational and experimental characterization of lean premixed turbulent low swirl laboratory flames: I. Methane flames. </w:t>
      </w:r>
      <w:r>
        <w:rPr>
          <w:i/>
          <w:iCs/>
        </w:rPr>
        <w:t>Combust Flame</w:t>
      </w:r>
      <w:r>
        <w:t xml:space="preserve">. 2012;159(1):275-290 </w:t>
      </w:r>
    </w:p>
    <w:sectPr w:rsidR="005E647E" w:rsidSect="006649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7B7B"/>
    <w:multiLevelType w:val="hybridMultilevel"/>
    <w:tmpl w:val="07D26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41B17"/>
    <w:multiLevelType w:val="multilevel"/>
    <w:tmpl w:val="144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D7"/>
    <w:rsid w:val="00011D51"/>
    <w:rsid w:val="000850A4"/>
    <w:rsid w:val="000859C4"/>
    <w:rsid w:val="00114C8B"/>
    <w:rsid w:val="00122C51"/>
    <w:rsid w:val="001A0C45"/>
    <w:rsid w:val="001B0D08"/>
    <w:rsid w:val="002300A9"/>
    <w:rsid w:val="00291863"/>
    <w:rsid w:val="002B42B7"/>
    <w:rsid w:val="00300EDA"/>
    <w:rsid w:val="003676B3"/>
    <w:rsid w:val="003B0DB5"/>
    <w:rsid w:val="003B42FF"/>
    <w:rsid w:val="003B7128"/>
    <w:rsid w:val="004669A8"/>
    <w:rsid w:val="00482064"/>
    <w:rsid w:val="004831EC"/>
    <w:rsid w:val="004B3736"/>
    <w:rsid w:val="004B487D"/>
    <w:rsid w:val="004E2C0F"/>
    <w:rsid w:val="004E3DF4"/>
    <w:rsid w:val="00506714"/>
    <w:rsid w:val="00542B17"/>
    <w:rsid w:val="005714BA"/>
    <w:rsid w:val="00592341"/>
    <w:rsid w:val="005E647E"/>
    <w:rsid w:val="0060080C"/>
    <w:rsid w:val="00607F38"/>
    <w:rsid w:val="006140A7"/>
    <w:rsid w:val="006215F9"/>
    <w:rsid w:val="006362A2"/>
    <w:rsid w:val="00664908"/>
    <w:rsid w:val="00685B4E"/>
    <w:rsid w:val="00692F83"/>
    <w:rsid w:val="006D1E28"/>
    <w:rsid w:val="006D6714"/>
    <w:rsid w:val="006E1779"/>
    <w:rsid w:val="006E60A3"/>
    <w:rsid w:val="0073566C"/>
    <w:rsid w:val="00791E14"/>
    <w:rsid w:val="007F0AD6"/>
    <w:rsid w:val="00820144"/>
    <w:rsid w:val="00820F9C"/>
    <w:rsid w:val="0083246C"/>
    <w:rsid w:val="008362A3"/>
    <w:rsid w:val="008508C4"/>
    <w:rsid w:val="00865216"/>
    <w:rsid w:val="00884D0F"/>
    <w:rsid w:val="00895106"/>
    <w:rsid w:val="008C1BD9"/>
    <w:rsid w:val="008C4249"/>
    <w:rsid w:val="008C58EA"/>
    <w:rsid w:val="008D78C0"/>
    <w:rsid w:val="008E5DEB"/>
    <w:rsid w:val="008E601E"/>
    <w:rsid w:val="00985D42"/>
    <w:rsid w:val="009A3553"/>
    <w:rsid w:val="00A227D7"/>
    <w:rsid w:val="00A3068D"/>
    <w:rsid w:val="00AF4040"/>
    <w:rsid w:val="00AF4882"/>
    <w:rsid w:val="00B16F00"/>
    <w:rsid w:val="00B34A9B"/>
    <w:rsid w:val="00B542D6"/>
    <w:rsid w:val="00B858F4"/>
    <w:rsid w:val="00BB0B13"/>
    <w:rsid w:val="00BD7E60"/>
    <w:rsid w:val="00CA26A8"/>
    <w:rsid w:val="00CA6864"/>
    <w:rsid w:val="00CB4C72"/>
    <w:rsid w:val="00CD2E37"/>
    <w:rsid w:val="00CE0C70"/>
    <w:rsid w:val="00CF12CE"/>
    <w:rsid w:val="00D011FE"/>
    <w:rsid w:val="00D2778F"/>
    <w:rsid w:val="00D366A0"/>
    <w:rsid w:val="00D85B95"/>
    <w:rsid w:val="00D941C5"/>
    <w:rsid w:val="00DB7BEE"/>
    <w:rsid w:val="00DC68FA"/>
    <w:rsid w:val="00EB63BA"/>
    <w:rsid w:val="00EE308A"/>
    <w:rsid w:val="00EF3F05"/>
    <w:rsid w:val="00F00E9A"/>
    <w:rsid w:val="00F16525"/>
    <w:rsid w:val="00F83CAA"/>
    <w:rsid w:val="00FC66E3"/>
    <w:rsid w:val="00FD2DE5"/>
    <w:rsid w:val="00FE0BC6"/>
    <w:rsid w:val="00FF4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7A464"/>
  <w14:defaultImageDpi w14:val="300"/>
  <w15:docId w15:val="{C51EA1C6-890B-9B49-B828-C2D32821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4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4B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215F9"/>
    <w:pPr>
      <w:ind w:left="720"/>
      <w:contextualSpacing/>
    </w:pPr>
  </w:style>
  <w:style w:type="paragraph" w:styleId="NormalWeb">
    <w:name w:val="Normal (Web)"/>
    <w:basedOn w:val="Normal"/>
    <w:uiPriority w:val="99"/>
    <w:semiHidden/>
    <w:unhideWhenUsed/>
    <w:rsid w:val="005E647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05427">
      <w:bodyDiv w:val="1"/>
      <w:marLeft w:val="0"/>
      <w:marRight w:val="0"/>
      <w:marTop w:val="0"/>
      <w:marBottom w:val="0"/>
      <w:divBdr>
        <w:top w:val="none" w:sz="0" w:space="0" w:color="auto"/>
        <w:left w:val="none" w:sz="0" w:space="0" w:color="auto"/>
        <w:bottom w:val="none" w:sz="0" w:space="0" w:color="auto"/>
        <w:right w:val="none" w:sz="0" w:space="0" w:color="auto"/>
      </w:divBdr>
    </w:div>
    <w:div w:id="510222603">
      <w:bodyDiv w:val="1"/>
      <w:marLeft w:val="0"/>
      <w:marRight w:val="0"/>
      <w:marTop w:val="0"/>
      <w:marBottom w:val="0"/>
      <w:divBdr>
        <w:top w:val="none" w:sz="0" w:space="0" w:color="auto"/>
        <w:left w:val="none" w:sz="0" w:space="0" w:color="auto"/>
        <w:bottom w:val="none" w:sz="0" w:space="0" w:color="auto"/>
        <w:right w:val="none" w:sz="0" w:space="0" w:color="auto"/>
      </w:divBdr>
    </w:div>
    <w:div w:id="649478173">
      <w:bodyDiv w:val="1"/>
      <w:marLeft w:val="0"/>
      <w:marRight w:val="0"/>
      <w:marTop w:val="0"/>
      <w:marBottom w:val="0"/>
      <w:divBdr>
        <w:top w:val="none" w:sz="0" w:space="0" w:color="auto"/>
        <w:left w:val="none" w:sz="0" w:space="0" w:color="auto"/>
        <w:bottom w:val="none" w:sz="0" w:space="0" w:color="auto"/>
        <w:right w:val="none" w:sz="0" w:space="0" w:color="auto"/>
      </w:divBdr>
    </w:div>
    <w:div w:id="685138866">
      <w:bodyDiv w:val="1"/>
      <w:marLeft w:val="0"/>
      <w:marRight w:val="0"/>
      <w:marTop w:val="0"/>
      <w:marBottom w:val="0"/>
      <w:divBdr>
        <w:top w:val="none" w:sz="0" w:space="0" w:color="auto"/>
        <w:left w:val="none" w:sz="0" w:space="0" w:color="auto"/>
        <w:bottom w:val="none" w:sz="0" w:space="0" w:color="auto"/>
        <w:right w:val="none" w:sz="0" w:space="0" w:color="auto"/>
      </w:divBdr>
    </w:div>
    <w:div w:id="1129736979">
      <w:bodyDiv w:val="1"/>
      <w:marLeft w:val="0"/>
      <w:marRight w:val="0"/>
      <w:marTop w:val="0"/>
      <w:marBottom w:val="0"/>
      <w:divBdr>
        <w:top w:val="none" w:sz="0" w:space="0" w:color="auto"/>
        <w:left w:val="none" w:sz="0" w:space="0" w:color="auto"/>
        <w:bottom w:val="none" w:sz="0" w:space="0" w:color="auto"/>
        <w:right w:val="none" w:sz="0" w:space="0" w:color="auto"/>
      </w:divBdr>
    </w:div>
    <w:div w:id="1176966880">
      <w:bodyDiv w:val="1"/>
      <w:marLeft w:val="0"/>
      <w:marRight w:val="0"/>
      <w:marTop w:val="0"/>
      <w:marBottom w:val="0"/>
      <w:divBdr>
        <w:top w:val="none" w:sz="0" w:space="0" w:color="auto"/>
        <w:left w:val="none" w:sz="0" w:space="0" w:color="auto"/>
        <w:bottom w:val="none" w:sz="0" w:space="0" w:color="auto"/>
        <w:right w:val="none" w:sz="0" w:space="0" w:color="auto"/>
      </w:divBdr>
    </w:div>
    <w:div w:id="1359234227">
      <w:bodyDiv w:val="1"/>
      <w:marLeft w:val="0"/>
      <w:marRight w:val="0"/>
      <w:marTop w:val="0"/>
      <w:marBottom w:val="0"/>
      <w:divBdr>
        <w:top w:val="none" w:sz="0" w:space="0" w:color="auto"/>
        <w:left w:val="none" w:sz="0" w:space="0" w:color="auto"/>
        <w:bottom w:val="none" w:sz="0" w:space="0" w:color="auto"/>
        <w:right w:val="none" w:sz="0" w:space="0" w:color="auto"/>
      </w:divBdr>
    </w:div>
    <w:div w:id="1446270512">
      <w:bodyDiv w:val="1"/>
      <w:marLeft w:val="0"/>
      <w:marRight w:val="0"/>
      <w:marTop w:val="0"/>
      <w:marBottom w:val="0"/>
      <w:divBdr>
        <w:top w:val="none" w:sz="0" w:space="0" w:color="auto"/>
        <w:left w:val="none" w:sz="0" w:space="0" w:color="auto"/>
        <w:bottom w:val="none" w:sz="0" w:space="0" w:color="auto"/>
        <w:right w:val="none" w:sz="0" w:space="0" w:color="auto"/>
      </w:divBdr>
    </w:div>
    <w:div w:id="1528521229">
      <w:bodyDiv w:val="1"/>
      <w:marLeft w:val="0"/>
      <w:marRight w:val="0"/>
      <w:marTop w:val="0"/>
      <w:marBottom w:val="0"/>
      <w:divBdr>
        <w:top w:val="none" w:sz="0" w:space="0" w:color="auto"/>
        <w:left w:val="none" w:sz="0" w:space="0" w:color="auto"/>
        <w:bottom w:val="none" w:sz="0" w:space="0" w:color="auto"/>
        <w:right w:val="none" w:sz="0" w:space="0" w:color="auto"/>
      </w:divBdr>
    </w:div>
    <w:div w:id="1574119528">
      <w:bodyDiv w:val="1"/>
      <w:marLeft w:val="0"/>
      <w:marRight w:val="0"/>
      <w:marTop w:val="0"/>
      <w:marBottom w:val="0"/>
      <w:divBdr>
        <w:top w:val="none" w:sz="0" w:space="0" w:color="auto"/>
        <w:left w:val="none" w:sz="0" w:space="0" w:color="auto"/>
        <w:bottom w:val="none" w:sz="0" w:space="0" w:color="auto"/>
        <w:right w:val="none" w:sz="0" w:space="0" w:color="auto"/>
      </w:divBdr>
    </w:div>
    <w:div w:id="1768696391">
      <w:bodyDiv w:val="1"/>
      <w:marLeft w:val="0"/>
      <w:marRight w:val="0"/>
      <w:marTop w:val="0"/>
      <w:marBottom w:val="0"/>
      <w:divBdr>
        <w:top w:val="none" w:sz="0" w:space="0" w:color="auto"/>
        <w:left w:val="none" w:sz="0" w:space="0" w:color="auto"/>
        <w:bottom w:val="none" w:sz="0" w:space="0" w:color="auto"/>
        <w:right w:val="none" w:sz="0" w:space="0" w:color="auto"/>
      </w:divBdr>
    </w:div>
    <w:div w:id="1908223230">
      <w:bodyDiv w:val="1"/>
      <w:marLeft w:val="0"/>
      <w:marRight w:val="0"/>
      <w:marTop w:val="0"/>
      <w:marBottom w:val="0"/>
      <w:divBdr>
        <w:top w:val="none" w:sz="0" w:space="0" w:color="auto"/>
        <w:left w:val="none" w:sz="0" w:space="0" w:color="auto"/>
        <w:bottom w:val="none" w:sz="0" w:space="0" w:color="auto"/>
        <w:right w:val="none" w:sz="0" w:space="0" w:color="auto"/>
      </w:divBdr>
    </w:div>
    <w:div w:id="2129203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4E2C99-40FA-EA4D-B9BA-D12B84DFF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Henry de Frahan</dc:creator>
  <cp:keywords/>
  <dc:description/>
  <cp:lastModifiedBy>Henry de Frahan, Marc</cp:lastModifiedBy>
  <cp:revision>9</cp:revision>
  <dcterms:created xsi:type="dcterms:W3CDTF">2018-07-31T16:15:00Z</dcterms:created>
  <dcterms:modified xsi:type="dcterms:W3CDTF">2018-08-01T23:17:00Z</dcterms:modified>
</cp:coreProperties>
</file>