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E113" w14:textId="02942502" w:rsidR="0057274A" w:rsidRPr="00395229" w:rsidRDefault="0057274A" w:rsidP="0057274A">
      <w:pPr>
        <w:rPr>
          <w:b/>
          <w:bCs/>
        </w:rPr>
      </w:pPr>
      <w:r>
        <w:rPr>
          <w:b/>
          <w:bCs/>
        </w:rPr>
        <w:t xml:space="preserve">EQUIPMENT    </w:t>
      </w:r>
      <w:r w:rsidRPr="00395229">
        <w:rPr>
          <w:b/>
          <w:bCs/>
          <w:color w:val="70AD47" w:themeColor="accent6"/>
        </w:rPr>
        <w:t xml:space="preserve">TYPE  </w:t>
      </w:r>
      <w:r>
        <w:rPr>
          <w:b/>
          <w:bCs/>
          <w:color w:val="70AD47" w:themeColor="accent6"/>
        </w:rPr>
        <w:t xml:space="preserve"> </w:t>
      </w:r>
      <w:r w:rsidRPr="0057274A">
        <w:rPr>
          <w:b/>
          <w:bCs/>
          <w:color w:val="7030A0"/>
        </w:rPr>
        <w:t xml:space="preserve">MOUNTING   </w:t>
      </w:r>
      <w:r w:rsidRPr="0057274A">
        <w:rPr>
          <w:b/>
          <w:bCs/>
          <w:color w:val="4472C4" w:themeColor="accent1"/>
        </w:rPr>
        <w:t xml:space="preserve">MOUNTING_TYPE   </w:t>
      </w:r>
      <w:r w:rsidRPr="0057274A">
        <w:rPr>
          <w:b/>
          <w:bCs/>
          <w:color w:val="FFC000" w:themeColor="accent4"/>
        </w:rPr>
        <w:t xml:space="preserve">POWER   </w:t>
      </w:r>
      <w:r>
        <w:rPr>
          <w:b/>
          <w:bCs/>
        </w:rPr>
        <w:t xml:space="preserve">LENGTH   </w:t>
      </w:r>
      <w:r w:rsidRPr="0057274A">
        <w:rPr>
          <w:b/>
          <w:bCs/>
          <w:color w:val="FF0000"/>
        </w:rPr>
        <w:t>LIGHTING_TYPE</w:t>
      </w:r>
      <w:r w:rsidR="005C5B4D">
        <w:rPr>
          <w:b/>
          <w:bCs/>
          <w:color w:val="FF0000"/>
        </w:rPr>
        <w:t xml:space="preserve">   SHAPE</w:t>
      </w:r>
      <w:r w:rsidR="00604F13">
        <w:rPr>
          <w:b/>
          <w:bCs/>
          <w:color w:val="FF0000"/>
        </w:rPr>
        <w:t xml:space="preserve"> </w:t>
      </w:r>
      <w:r w:rsidR="00604F13" w:rsidRPr="00604F13">
        <w:rPr>
          <w:b/>
          <w:bCs/>
          <w:color w:val="00B0F0"/>
        </w:rPr>
        <w:t>FUEL_TYPE</w:t>
      </w:r>
    </w:p>
    <w:p w14:paraId="6A197776" w14:textId="77777777" w:rsidR="0057274A" w:rsidRDefault="0057274A" w:rsidP="0057274A"/>
    <w:p w14:paraId="07E7E56B" w14:textId="71F89FDB" w:rsidR="0057274A" w:rsidRPr="0057274A" w:rsidRDefault="0057274A" w:rsidP="0057274A">
      <w:r w:rsidRPr="0057274A">
        <w:t xml:space="preserve">Explosion Proof Lighting - Fluorescent, </w:t>
      </w:r>
      <w:r w:rsidRPr="0057274A">
        <w:rPr>
          <w:color w:val="4472C4" w:themeColor="accent1"/>
        </w:rPr>
        <w:t>ceiling mounted</w:t>
      </w:r>
      <w:r w:rsidRPr="0057274A">
        <w:t>, 2-40 W, 4' L</w:t>
      </w:r>
    </w:p>
    <w:p w14:paraId="6658FFED" w14:textId="77777777" w:rsidR="0057274A" w:rsidRPr="0057274A" w:rsidRDefault="0057274A" w:rsidP="0057274A">
      <w:r w:rsidRPr="0057274A">
        <w:t xml:space="preserve">Explosion Proof Lighting - High pressure sodium, ceiling, </w:t>
      </w:r>
      <w:r w:rsidRPr="0057274A">
        <w:rPr>
          <w:color w:val="4472C4" w:themeColor="accent1"/>
        </w:rPr>
        <w:t>pendent mounted</w:t>
      </w:r>
      <w:r w:rsidRPr="0057274A">
        <w:t>, 100 W</w:t>
      </w:r>
    </w:p>
    <w:p w14:paraId="7F5F20ED" w14:textId="77777777" w:rsidR="0057274A" w:rsidRPr="0057274A" w:rsidRDefault="0057274A" w:rsidP="0057274A">
      <w:r w:rsidRPr="0057274A">
        <w:t xml:space="preserve">Explosion Proof Lighting - Incandescent, </w:t>
      </w:r>
      <w:r w:rsidRPr="0057274A">
        <w:rPr>
          <w:color w:val="4472C4" w:themeColor="accent1"/>
        </w:rPr>
        <w:t>ceiling mounted</w:t>
      </w:r>
      <w:r w:rsidRPr="0057274A">
        <w:t xml:space="preserve">, 200 </w:t>
      </w:r>
      <w:proofErr w:type="gramStart"/>
      <w:r w:rsidRPr="0057274A">
        <w:t>W</w:t>
      </w:r>
      <w:proofErr w:type="gramEnd"/>
    </w:p>
    <w:p w14:paraId="7F7F31A2" w14:textId="77777777" w:rsidR="0057274A" w:rsidRPr="0057274A" w:rsidRDefault="0057274A" w:rsidP="0057274A">
      <w:r w:rsidRPr="0057274A">
        <w:t>Explosion Proof Lighting - Metal halide, ceiling, pendent mounted, 200 W</w:t>
      </w:r>
    </w:p>
    <w:p w14:paraId="4DA018B3" w14:textId="77777777" w:rsidR="0057274A" w:rsidRPr="0057274A" w:rsidRDefault="0057274A" w:rsidP="0057274A">
      <w:r w:rsidRPr="0057274A">
        <w:t>Exterior Lighting - High pressure sodium, wall pack, 150 W</w:t>
      </w:r>
    </w:p>
    <w:p w14:paraId="11E066D1" w14:textId="77777777" w:rsidR="0057274A" w:rsidRPr="0057274A" w:rsidRDefault="0057274A" w:rsidP="0057274A">
      <w:r w:rsidRPr="0057274A">
        <w:t xml:space="preserve">Exterior Lighting - Incandescent, wall mounted, 100 </w:t>
      </w:r>
      <w:proofErr w:type="gramStart"/>
      <w:r w:rsidRPr="0057274A">
        <w:t>W</w:t>
      </w:r>
      <w:proofErr w:type="gramEnd"/>
    </w:p>
    <w:p w14:paraId="68D526F5" w14:textId="77777777" w:rsidR="0057274A" w:rsidRPr="0057274A" w:rsidRDefault="0057274A" w:rsidP="0057274A">
      <w:r w:rsidRPr="0057274A">
        <w:t>Exterior Lighting - Low pressure sodium, wall pack, 35 W</w:t>
      </w:r>
    </w:p>
    <w:p w14:paraId="54446656" w14:textId="77777777" w:rsidR="0057274A" w:rsidRPr="0057274A" w:rsidRDefault="0057274A" w:rsidP="0057274A">
      <w:r w:rsidRPr="0057274A">
        <w:t>Exterior Lighting - Metal halide, wall pack, 175 W</w:t>
      </w:r>
    </w:p>
    <w:p w14:paraId="5F16C935" w14:textId="77777777" w:rsidR="0057274A" w:rsidRPr="0057274A" w:rsidRDefault="0057274A" w:rsidP="0057274A">
      <w:r w:rsidRPr="0057274A">
        <w:t xml:space="preserve">Exterior Lighting - Quartz, wall mounted, 500 </w:t>
      </w:r>
      <w:proofErr w:type="gramStart"/>
      <w:r w:rsidRPr="0057274A">
        <w:t>W</w:t>
      </w:r>
      <w:proofErr w:type="gramEnd"/>
    </w:p>
    <w:p w14:paraId="0831D98A" w14:textId="77777777" w:rsidR="0057274A" w:rsidRPr="0057274A" w:rsidRDefault="0057274A" w:rsidP="0057274A">
      <w:r w:rsidRPr="0057274A">
        <w:t>Interior Lighting, Fluorescent - Pendant Mounted (Type D)</w:t>
      </w:r>
    </w:p>
    <w:p w14:paraId="7B732A18" w14:textId="77777777" w:rsidR="0057274A" w:rsidRPr="0057274A" w:rsidRDefault="0057274A" w:rsidP="0057274A">
      <w:r w:rsidRPr="0057274A">
        <w:t>Interior Lighting, Fluorescent - Recessed Fixture (Type C)</w:t>
      </w:r>
    </w:p>
    <w:p w14:paraId="0C22C5F2" w14:textId="77777777" w:rsidR="0057274A" w:rsidRPr="0057274A" w:rsidRDefault="0057274A" w:rsidP="0057274A">
      <w:r w:rsidRPr="0057274A">
        <w:t>Interior Lighting, Fluorescent - Strip Fixture (Type A)</w:t>
      </w:r>
    </w:p>
    <w:p w14:paraId="2D1085B2" w14:textId="77777777" w:rsidR="0057274A" w:rsidRPr="0057274A" w:rsidRDefault="0057274A" w:rsidP="0057274A">
      <w:r w:rsidRPr="0057274A">
        <w:t>Interior Lighting, Fluorescent - Surface Mounted (Type B)</w:t>
      </w:r>
    </w:p>
    <w:p w14:paraId="6DE5BAA7" w14:textId="77777777" w:rsidR="0057274A" w:rsidRPr="0057274A" w:rsidRDefault="0057274A" w:rsidP="0057274A">
      <w:r w:rsidRPr="0057274A">
        <w:t>Interior Lighting, High Intensity - High Pressure Sodium 1000 W (Type F)</w:t>
      </w:r>
    </w:p>
    <w:p w14:paraId="21369354" w14:textId="77777777" w:rsidR="0057274A" w:rsidRPr="0057274A" w:rsidRDefault="0057274A" w:rsidP="0057274A">
      <w:r w:rsidRPr="0057274A">
        <w:t>Interior Lighting, High Intensity - High Pressure Sodium 400 W (Type C)</w:t>
      </w:r>
    </w:p>
    <w:p w14:paraId="45BEBE54" w14:textId="77777777" w:rsidR="0057274A" w:rsidRPr="0057274A" w:rsidRDefault="0057274A" w:rsidP="0057274A">
      <w:r w:rsidRPr="0057274A">
        <w:t>Interior Lighting, High Intensity - Metal Halide 1000 W (Type G)</w:t>
      </w:r>
    </w:p>
    <w:p w14:paraId="41987AED" w14:textId="77777777" w:rsidR="0057274A" w:rsidRPr="0057274A" w:rsidRDefault="0057274A" w:rsidP="0057274A">
      <w:r w:rsidRPr="0057274A">
        <w:t>Interior Lighting, High Intensity - Metal Halide 400 W (Type B)</w:t>
      </w:r>
    </w:p>
    <w:p w14:paraId="11B0AAD8" w14:textId="77777777" w:rsidR="0057274A" w:rsidRPr="0057274A" w:rsidRDefault="0057274A" w:rsidP="0057274A">
      <w:r w:rsidRPr="0057274A">
        <w:t>Interior Lighting, Incandescent - Recessed downlight w/baffles 150 W (Type B)</w:t>
      </w:r>
    </w:p>
    <w:p w14:paraId="4196E4A7" w14:textId="77777777" w:rsidR="0057274A" w:rsidRPr="0057274A" w:rsidRDefault="0057274A" w:rsidP="0057274A">
      <w:r w:rsidRPr="0057274A">
        <w:t>Interior Lighting, Incandescent - Recessed PAR-38 flood lamp w/louver 150 W (Type C)</w:t>
      </w:r>
    </w:p>
    <w:p w14:paraId="54CEBFBF" w14:textId="77777777" w:rsidR="0057274A" w:rsidRPr="0057274A" w:rsidRDefault="0057274A" w:rsidP="0057274A">
      <w:r w:rsidRPr="0057274A">
        <w:t>Interior Lighting, Incandescent - Recessed R-40 flood lamp w/flat reflector 150 W (Type D)</w:t>
      </w:r>
    </w:p>
    <w:p w14:paraId="1A9EDD81" w14:textId="77777777" w:rsidR="0057274A" w:rsidRPr="0057274A" w:rsidRDefault="0057274A" w:rsidP="0057274A">
      <w:r w:rsidRPr="0057274A">
        <w:t>Interior Lighting, Incandescent - Recessed reflector w/flat glass lens 150 W (Type A)</w:t>
      </w:r>
    </w:p>
    <w:p w14:paraId="5BA44C8B" w14:textId="77777777" w:rsidR="0057274A" w:rsidRPr="0057274A" w:rsidRDefault="0057274A" w:rsidP="0057274A">
      <w:r w:rsidRPr="0057274A">
        <w:t>Emergency Lighting - Self-contained, fluorescent lamp pack</w:t>
      </w:r>
    </w:p>
    <w:p w14:paraId="4919508E" w14:textId="77777777" w:rsidR="0057274A" w:rsidRPr="0057274A" w:rsidRDefault="0057274A" w:rsidP="0057274A">
      <w:r w:rsidRPr="0057274A">
        <w:t xml:space="preserve">Generators - </w:t>
      </w:r>
      <w:r w:rsidRPr="00604F13">
        <w:rPr>
          <w:color w:val="00B0F0"/>
        </w:rPr>
        <w:t>Diesel</w:t>
      </w:r>
      <w:r w:rsidRPr="0057274A">
        <w:t>, 900 kW</w:t>
      </w:r>
    </w:p>
    <w:p w14:paraId="6B342C2D" w14:textId="77777777" w:rsidR="0057274A" w:rsidRPr="0057274A" w:rsidRDefault="0057274A" w:rsidP="0057274A">
      <w:r w:rsidRPr="0057274A">
        <w:t xml:space="preserve">Generators - </w:t>
      </w:r>
      <w:r w:rsidRPr="00604F13">
        <w:rPr>
          <w:color w:val="00B0F0"/>
        </w:rPr>
        <w:t>Gas</w:t>
      </w:r>
      <w:r w:rsidRPr="0057274A">
        <w:t>, 100 kW</w:t>
      </w:r>
    </w:p>
    <w:p w14:paraId="75861BEF" w14:textId="4B8FBD52" w:rsidR="00B42168" w:rsidRPr="0057274A" w:rsidRDefault="0057274A" w:rsidP="0057274A">
      <w:r w:rsidRPr="0057274A">
        <w:t>Uninterruptible Power Supply - 7.5 kVA</w:t>
      </w:r>
    </w:p>
    <w:sectPr w:rsidR="00B42168" w:rsidRPr="0057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68"/>
    <w:rsid w:val="001C69C4"/>
    <w:rsid w:val="00223E25"/>
    <w:rsid w:val="00261BD8"/>
    <w:rsid w:val="002C30BE"/>
    <w:rsid w:val="002F15A9"/>
    <w:rsid w:val="003111E3"/>
    <w:rsid w:val="00323ECB"/>
    <w:rsid w:val="003718FF"/>
    <w:rsid w:val="0057274A"/>
    <w:rsid w:val="005C5B4D"/>
    <w:rsid w:val="00604F13"/>
    <w:rsid w:val="00742684"/>
    <w:rsid w:val="00771010"/>
    <w:rsid w:val="007E3304"/>
    <w:rsid w:val="009B7721"/>
    <w:rsid w:val="009F5BF5"/>
    <w:rsid w:val="00B26546"/>
    <w:rsid w:val="00B42168"/>
    <w:rsid w:val="00B6734C"/>
    <w:rsid w:val="00BC043A"/>
    <w:rsid w:val="00BF1374"/>
    <w:rsid w:val="00BF5BF0"/>
    <w:rsid w:val="00CB72D5"/>
    <w:rsid w:val="00CC7302"/>
    <w:rsid w:val="00D56CD3"/>
    <w:rsid w:val="00D676AA"/>
    <w:rsid w:val="00DA3215"/>
    <w:rsid w:val="00DF5545"/>
    <w:rsid w:val="00E10055"/>
    <w:rsid w:val="00E13361"/>
    <w:rsid w:val="00E23B8C"/>
    <w:rsid w:val="00E53A07"/>
    <w:rsid w:val="00FA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CBB4"/>
  <w15:chartTrackingRefBased/>
  <w15:docId w15:val="{E529A328-E870-4B0F-9341-7D960B28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ball</dc:creator>
  <cp:keywords/>
  <dc:description/>
  <cp:lastModifiedBy>brian ball</cp:lastModifiedBy>
  <cp:revision>5</cp:revision>
  <dcterms:created xsi:type="dcterms:W3CDTF">2023-11-09T17:59:00Z</dcterms:created>
  <dcterms:modified xsi:type="dcterms:W3CDTF">2023-11-18T14:50:00Z</dcterms:modified>
</cp:coreProperties>
</file>