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8BCD9" w14:textId="1D96E068" w:rsidR="00022543" w:rsidRDefault="00022543" w:rsidP="00AF3FF8">
      <w:pPr>
        <w:rPr>
          <w:b/>
          <w:bCs/>
          <w:sz w:val="32"/>
          <w:szCs w:val="32"/>
        </w:rPr>
      </w:pPr>
      <w:r w:rsidRPr="00022543">
        <w:rPr>
          <w:b/>
          <w:bCs/>
          <w:sz w:val="32"/>
          <w:szCs w:val="32"/>
        </w:rPr>
        <w:t>Fault</w:t>
      </w:r>
      <w:r>
        <w:rPr>
          <w:b/>
          <w:bCs/>
          <w:sz w:val="32"/>
          <w:szCs w:val="32"/>
        </w:rPr>
        <w:t xml:space="preserve"> </w:t>
      </w:r>
      <w:r w:rsidRPr="00022543">
        <w:rPr>
          <w:b/>
          <w:bCs/>
          <w:sz w:val="32"/>
          <w:szCs w:val="32"/>
        </w:rPr>
        <w:t>Probability</w:t>
      </w:r>
      <w:r>
        <w:rPr>
          <w:b/>
          <w:bCs/>
          <w:sz w:val="32"/>
          <w:szCs w:val="32"/>
        </w:rPr>
        <w:t xml:space="preserve"> Table </w:t>
      </w:r>
      <w:r w:rsidR="00757506">
        <w:rPr>
          <w:b/>
          <w:bCs/>
          <w:sz w:val="32"/>
          <w:szCs w:val="32"/>
        </w:rPr>
        <w:t>Description</w:t>
      </w:r>
    </w:p>
    <w:p w14:paraId="681B798F" w14:textId="26287E3A" w:rsidR="00AF3FF8" w:rsidRDefault="00DE1365" w:rsidP="00A65F64">
      <w:pPr>
        <w:pStyle w:val="ListParagraph"/>
        <w:numPr>
          <w:ilvl w:val="0"/>
          <w:numId w:val="3"/>
        </w:numPr>
      </w:pPr>
      <w:r>
        <w:t xml:space="preserve">The </w:t>
      </w:r>
      <w:r w:rsidR="00AF3FF8" w:rsidRPr="00AF3FF8">
        <w:t>Fault Probability Table</w:t>
      </w:r>
      <w:r w:rsidR="00AF3FF8">
        <w:t xml:space="preserve"> is </w:t>
      </w:r>
      <w:r>
        <w:t xml:space="preserve">an </w:t>
      </w:r>
      <w:r w:rsidR="00AF3FF8">
        <w:t xml:space="preserve">essential </w:t>
      </w:r>
      <w:r>
        <w:t xml:space="preserve">input </w:t>
      </w:r>
      <w:r w:rsidR="00AF3FF8">
        <w:t xml:space="preserve">to </w:t>
      </w:r>
      <w:r>
        <w:t xml:space="preserve">the </w:t>
      </w:r>
      <w:r w:rsidR="00AF3FF8">
        <w:t>sensor inaccuracy analysis module</w:t>
      </w:r>
    </w:p>
    <w:p w14:paraId="496D7A27" w14:textId="73B74523" w:rsidR="00AF3FF8" w:rsidRDefault="00AF3FF8" w:rsidP="00A65F64">
      <w:pPr>
        <w:pStyle w:val="ListParagraph"/>
        <w:numPr>
          <w:ilvl w:val="0"/>
          <w:numId w:val="3"/>
        </w:numPr>
      </w:pPr>
      <w:r>
        <w:t xml:space="preserve">The table is located in the root directory of the repository </w:t>
      </w:r>
      <w:r w:rsidR="00DE1365">
        <w:t xml:space="preserve">and is </w:t>
      </w:r>
      <w:r>
        <w:t>named</w:t>
      </w:r>
      <w:r w:rsidR="00DE1365">
        <w:t>:</w:t>
      </w:r>
      <w:r>
        <w:t xml:space="preserve"> “/</w:t>
      </w:r>
      <w:r w:rsidRPr="00AF3FF8">
        <w:t>sensor_fault_probability_table</w:t>
      </w:r>
      <w:r>
        <w:t>.csv”</w:t>
      </w:r>
    </w:p>
    <w:p w14:paraId="496F41BF" w14:textId="2949F6AA" w:rsidR="00AF3FF8" w:rsidRDefault="001E3ED8" w:rsidP="00A65F64">
      <w:pPr>
        <w:pStyle w:val="ListParagraph"/>
        <w:numPr>
          <w:ilvl w:val="0"/>
          <w:numId w:val="3"/>
        </w:numPr>
      </w:pPr>
      <w:r>
        <w:t xml:space="preserve">An example of the </w:t>
      </w:r>
      <w:r w:rsidR="00A65F64">
        <w:t>table is shown below:</w:t>
      </w:r>
    </w:p>
    <w:p w14:paraId="4E636CA8" w14:textId="6F65D81F" w:rsidR="00A65F64" w:rsidRDefault="00310C2F" w:rsidP="00A65F64">
      <w:pPr>
        <w:pStyle w:val="ListParagraph"/>
      </w:pPr>
      <w:r>
        <w:rPr>
          <w:noProof/>
        </w:rPr>
        <w:drawing>
          <wp:inline distT="0" distB="0" distL="0" distR="0" wp14:anchorId="31210F9B" wp14:editId="5C6067FA">
            <wp:extent cx="5553075" cy="1733550"/>
            <wp:effectExtent l="0" t="0" r="952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553075" cy="1733550"/>
                    </a:xfrm>
                    <a:prstGeom prst="rect">
                      <a:avLst/>
                    </a:prstGeom>
                  </pic:spPr>
                </pic:pic>
              </a:graphicData>
            </a:graphic>
          </wp:inline>
        </w:drawing>
      </w:r>
    </w:p>
    <w:p w14:paraId="4CE8C1F4" w14:textId="7B20ABEF" w:rsidR="00A65F64" w:rsidRDefault="00A65F64" w:rsidP="00A65F64">
      <w:pPr>
        <w:pStyle w:val="ListParagraph"/>
        <w:numPr>
          <w:ilvl w:val="0"/>
          <w:numId w:val="3"/>
        </w:numPr>
      </w:pPr>
      <w:r>
        <w:t>The first column “</w:t>
      </w:r>
      <w:proofErr w:type="spellStart"/>
      <w:r>
        <w:t>sensor_type</w:t>
      </w:r>
      <w:proofErr w:type="spellEnd"/>
      <w:r>
        <w:t xml:space="preserve">” </w:t>
      </w:r>
      <w:r w:rsidR="00310C2F">
        <w:t xml:space="preserve">contains a string defining </w:t>
      </w:r>
      <w:r>
        <w:t xml:space="preserve">the sensor type. </w:t>
      </w:r>
      <w:r w:rsidR="00310C2F">
        <w:t xml:space="preserve">These strings map to the </w:t>
      </w:r>
      <w:r w:rsidR="005D3AA5">
        <w:t xml:space="preserve">sensor type dictionary in </w:t>
      </w:r>
      <w:proofErr w:type="spellStart"/>
      <w:r w:rsidR="005D3AA5">
        <w:t>config.json</w:t>
      </w:r>
      <w:proofErr w:type="spellEnd"/>
      <w:r w:rsidR="005D3AA5">
        <w:t xml:space="preserve">. </w:t>
      </w:r>
      <w:r w:rsidR="00310C2F">
        <w:t xml:space="preserve">If changes are made here, the same changes need to be made in </w:t>
      </w:r>
      <w:proofErr w:type="spellStart"/>
      <w:r w:rsidR="00310C2F">
        <w:t>config.json</w:t>
      </w:r>
      <w:proofErr w:type="spellEnd"/>
      <w:r w:rsidR="005D3AA5">
        <w:t>.</w:t>
      </w:r>
    </w:p>
    <w:p w14:paraId="61470199" w14:textId="4A08C71A" w:rsidR="00A65F64" w:rsidRDefault="00A65F64" w:rsidP="00A65F64">
      <w:pPr>
        <w:pStyle w:val="ListParagraph"/>
        <w:numPr>
          <w:ilvl w:val="0"/>
          <w:numId w:val="3"/>
        </w:numPr>
      </w:pPr>
      <w:r>
        <w:t xml:space="preserve">The </w:t>
      </w:r>
      <w:r w:rsidR="00310C2F">
        <w:t>“</w:t>
      </w:r>
      <w:r>
        <w:t>general fault probability</w:t>
      </w:r>
      <w:r w:rsidR="00310C2F">
        <w:t>”</w:t>
      </w:r>
      <w:r>
        <w:t xml:space="preserve"> indicates the </w:t>
      </w:r>
      <w:r w:rsidR="00310C2F">
        <w:t>overall fault rate for each sensor type. This is the combined fa</w:t>
      </w:r>
      <w:r w:rsidR="00CD7566">
        <w:t>ult rate for all possible fault types</w:t>
      </w:r>
      <w:r w:rsidR="005D3AA5">
        <w:t xml:space="preserve"> (failure, bias, drift, precision).</w:t>
      </w:r>
    </w:p>
    <w:p w14:paraId="58862074" w14:textId="12F40F4D" w:rsidR="005D3AA5" w:rsidRPr="00AF3FF8" w:rsidRDefault="005D3AA5" w:rsidP="00A65F64">
      <w:pPr>
        <w:pStyle w:val="ListParagraph"/>
        <w:numPr>
          <w:ilvl w:val="0"/>
          <w:numId w:val="3"/>
        </w:numPr>
      </w:pPr>
      <w:r>
        <w:t>The latter four columns (failure, bias, drift, precision) indicate the conditional probabilities of specific sensor fault type</w:t>
      </w:r>
      <w:r w:rsidR="00CD7566">
        <w:t>s</w:t>
      </w:r>
      <w:r>
        <w:t xml:space="preserve"> </w:t>
      </w:r>
      <w:r w:rsidR="00CD7566">
        <w:t>occurring when a fault occurs for</w:t>
      </w:r>
      <w:r>
        <w:t xml:space="preserve"> </w:t>
      </w:r>
      <w:r w:rsidR="00CD7566">
        <w:t>each</w:t>
      </w:r>
      <w:r>
        <w:t xml:space="preserve"> sensor type.</w:t>
      </w:r>
      <w:r w:rsidR="001E3ED8">
        <w:t xml:space="preserve"> The </w:t>
      </w:r>
      <w:r w:rsidR="00CD7566">
        <w:t xml:space="preserve">values in these four columns must </w:t>
      </w:r>
      <w:r w:rsidR="001E3ED8">
        <w:t xml:space="preserve">sum </w:t>
      </w:r>
      <w:r w:rsidR="00CD7566">
        <w:t xml:space="preserve">to 1 within each row (sensor type). The actual probability of a particular fault type occurring for a particular sensor type is equal to the general faulty probability for that sensor type multiplied by the conditional probability of that fault type and sensor type combination (e.g., the probability of an electricity meter drift fault would be 0.33 * 0.25 = 0.08, given the data in the table above). </w:t>
      </w:r>
    </w:p>
    <w:sectPr w:rsidR="005D3AA5" w:rsidRPr="00AF3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63CB"/>
    <w:multiLevelType w:val="hybridMultilevel"/>
    <w:tmpl w:val="F9723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A3669"/>
    <w:multiLevelType w:val="hybridMultilevel"/>
    <w:tmpl w:val="23329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900AB4"/>
    <w:multiLevelType w:val="hybridMultilevel"/>
    <w:tmpl w:val="9AB83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0095265">
    <w:abstractNumId w:val="2"/>
  </w:num>
  <w:num w:numId="2" w16cid:durableId="1295217468">
    <w:abstractNumId w:val="1"/>
  </w:num>
  <w:num w:numId="3" w16cid:durableId="825827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31A56"/>
    <w:rsid w:val="00022543"/>
    <w:rsid w:val="00036130"/>
    <w:rsid w:val="001E3ED8"/>
    <w:rsid w:val="00310C2F"/>
    <w:rsid w:val="003B442C"/>
    <w:rsid w:val="00584579"/>
    <w:rsid w:val="005D3AA5"/>
    <w:rsid w:val="00757506"/>
    <w:rsid w:val="00943AC3"/>
    <w:rsid w:val="00A65F64"/>
    <w:rsid w:val="00AF3FF8"/>
    <w:rsid w:val="00C23858"/>
    <w:rsid w:val="00CD7566"/>
    <w:rsid w:val="00DE1365"/>
    <w:rsid w:val="00DF728A"/>
    <w:rsid w:val="00E31A56"/>
    <w:rsid w:val="00F45EC2"/>
    <w:rsid w:val="00FC1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7B300"/>
  <w15:chartTrackingRefBased/>
  <w15:docId w15:val="{00A21F4F-7916-4389-9C05-9CCA26E2C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5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54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F3F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Zhang,Liang</dc:creator>
  <cp:keywords/>
  <dc:description/>
  <cp:lastModifiedBy>Matt Leach</cp:lastModifiedBy>
  <cp:revision>11</cp:revision>
  <dcterms:created xsi:type="dcterms:W3CDTF">2022-06-30T02:45:00Z</dcterms:created>
  <dcterms:modified xsi:type="dcterms:W3CDTF">2022-09-23T21:44:00Z</dcterms:modified>
</cp:coreProperties>
</file>