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API подсистемы памяти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  <w:proofErr w:type="spellEnd"/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037E8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037E8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037E8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037E8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037E84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37653C36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 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 32</w:t>
      </w:r>
      <w:r w:rsidRPr="005F60AE">
        <w:rPr>
          <w:rFonts w:ascii="Times New Roman" w:hAnsi="Times New Roman" w:cs="Times New Roman"/>
          <w:sz w:val="28"/>
          <w:szCs w:val="28"/>
        </w:rPr>
        <w:t>, а также изучить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-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5F2610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памятью в Win32 предоставляет разработчикам множество функций и средств для управления памятью. Основные функции включают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526335A0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Расширенные возможности ввода-вывода в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считывать и записывать данные в файлы и другие устройства. Кроме того, Win32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76E3D2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API подсистемы памяти в Win32 включают в себя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1D1EC821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 контроль асинхронных операций ввода-вывода также доступны в Win32. Это достигается с использованием механизма перекрывающихся операций (`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Overlapped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I/O`).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DeviceIoControl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40F05628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файлов в память реализуется с помощью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CreateFileMapping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Win32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правильное использование функций и механизмов Win32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68F73D77" w:rsidR="00745238" w:rsidRDefault="00A92282" w:rsidP="00A922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2223B" wp14:editId="01D6BCB5">
            <wp:simplePos x="0" y="0"/>
            <wp:positionH relativeFrom="column">
              <wp:posOffset>31750</wp:posOffset>
            </wp:positionH>
            <wp:positionV relativeFrom="paragraph">
              <wp:posOffset>715941</wp:posOffset>
            </wp:positionV>
            <wp:extent cx="5939790" cy="165481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19A43" w14:textId="77777777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26122992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65BAB9D3" w:rsidR="00A375B3" w:rsidRPr="00E6210A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часового пояса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>В случае, если часовой пояс выходит за указанный диапазон, то приложение выводит окно с ошибкой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659A1214" w:rsidR="001B2352" w:rsidRDefault="00C337E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48499" wp14:editId="72C4377D">
            <wp:extent cx="2453005" cy="2514587"/>
            <wp:effectExtent l="19050" t="19050" r="2349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515" cy="253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47115140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диапазон часового пояса</w:t>
      </w:r>
    </w:p>
    <w:p w14:paraId="20356975" w14:textId="3C1B625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601CC" w14:textId="1A0CB52B" w:rsidR="00C337EC" w:rsidRDefault="00C337EC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пробела 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79F7" w:rsidRPr="004679F7">
        <w:rPr>
          <w:rFonts w:ascii="Times New Roman" w:hAnsi="Times New Roman" w:cs="Times New Roman"/>
          <w:i/>
          <w:iCs/>
          <w:sz w:val="28"/>
          <w:szCs w:val="28"/>
          <w:lang w:val="en-US"/>
        </w:rPr>
        <w:t>SPACE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воспроизводится звук кукушки, </w:t>
      </w:r>
      <w:r w:rsidR="005D1B71">
        <w:rPr>
          <w:rFonts w:ascii="Times New Roman" w:hAnsi="Times New Roman" w:cs="Times New Roman"/>
          <w:sz w:val="28"/>
          <w:szCs w:val="28"/>
        </w:rPr>
        <w:t>нажатие обрабатывается с помощью хука.</w:t>
      </w:r>
    </w:p>
    <w:p w14:paraId="771506C6" w14:textId="254E6CFC" w:rsidR="00176C29" w:rsidRPr="0048168F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7BA84DB" w:rsidR="00E74A5C" w:rsidRPr="009A4278" w:rsidRDefault="004E7E5B" w:rsidP="004E7E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Win32 API: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API. Функции API подсистемы памяти Win32: для обеспечения безопасности при работе с общими данными (например, информацией о змейке) в разных потоках, был использован мьютекс (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Win32.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API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648A" w14:textId="383A25D8" w:rsidR="005608C5" w:rsidRPr="005608C5" w:rsidRDefault="005608C5" w:rsidP="005608C5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Win32 API. Разработка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─  СПб: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AD7586" w14:textId="2B43E7A2" w:rsidR="00F017B9" w:rsidRDefault="005608C5" w:rsidP="005608C5">
      <w:pPr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API Win32 [Электронный ресурс]. ─ Режим доступа: https://learn.microsoft.com/ru-ru/windows/win32/api ─ Дата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5608C5">
        <w:rPr>
          <w:rFonts w:ascii="Times New Roman" w:hAnsi="Times New Roman" w:cs="Times New Roman"/>
          <w:sz w:val="28"/>
          <w:szCs w:val="28"/>
        </w:rPr>
        <w:t>.09.2023</w:t>
      </w:r>
      <w:r w:rsidR="00F017B9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28913A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EDA6D1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Хранит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47C73D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перезапуска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1931D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хука</w:t>
      </w:r>
      <w:proofErr w:type="spellEnd"/>
    </w:p>
    <w:p w14:paraId="43EF026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C214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2E4B3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4D9A0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BE57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264AAC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: x(0), y(0) {}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умолчанию</w:t>
      </w:r>
      <w:proofErr w:type="spellEnd"/>
    </w:p>
    <w:p w14:paraId="19D25F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_x, int _y) : x(_x), y(_y) {}</w:t>
      </w:r>
    </w:p>
    <w:p w14:paraId="36A86C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COLORREF color) {</w:t>
      </w:r>
    </w:p>
    <w:p w14:paraId="73DEB4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(PS_SOLID, 1, color);</w:t>
      </w:r>
    </w:p>
    <w:p w14:paraId="012728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Выбираем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устройства</w:t>
      </w:r>
      <w:proofErr w:type="spellEnd"/>
    </w:p>
    <w:p w14:paraId="713B26E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оригинальные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D686F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ADFB85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(brush);</w:t>
      </w:r>
    </w:p>
    <w:p w14:paraId="13AF2B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(pen);</w:t>
      </w:r>
    </w:p>
    <w:p w14:paraId="42362D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5C6C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270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</w:t>
      </w:r>
      <w:proofErr w:type="spellEnd"/>
    </w:p>
    <w:p w14:paraId="294C25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4F6ED8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AE936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3360D3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67A6E6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AF33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4B1510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AF90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зависимости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направления</w:t>
      </w:r>
      <w:proofErr w:type="spellEnd"/>
    </w:p>
    <w:p w14:paraId="5A5128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5E7A2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51B0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DF0B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95B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границей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A95B7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B53C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70DE7C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81132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9C8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самой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собой</w:t>
      </w:r>
      <w:proofErr w:type="spellEnd"/>
    </w:p>
    <w:p w14:paraId="3527E7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05C5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1077689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сколько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</w:p>
    <w:p w14:paraId="60159B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5 == 0) {</w:t>
      </w:r>
    </w:p>
    <w:p w14:paraId="37F77C6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MB_ICONINFORMATION);</w:t>
      </w:r>
    </w:p>
    <w:p w14:paraId="2C6B9D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8FF3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78397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274135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хвост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BA728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snake.pop_back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6D94D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74C16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D49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голову</w:t>
      </w:r>
      <w:proofErr w:type="spellEnd"/>
    </w:p>
    <w:p w14:paraId="575BBC2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73C44F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D364E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37724F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RGB(255,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376B330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0593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0ABAB6F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0A1F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777423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2886D7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31FB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4D47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A7A4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окончании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1465A4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35E591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426F2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52867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3A1B5D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46DC20A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AFA5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006D3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79C67B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66409D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D938A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5675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6B134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Регистрируем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10FF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1C7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"R"</w:t>
      </w:r>
    </w:p>
    <w:p w14:paraId="7035F3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883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CF6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программы</w:t>
      </w:r>
      <w:proofErr w:type="spellEnd"/>
    </w:p>
    <w:p w14:paraId="49FDD7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4ABE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106C1E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0, PM_REMOVE)) {</w:t>
      </w:r>
    </w:p>
    <w:p w14:paraId="1ED8F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1FC38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2406D4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Задержка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контроля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скорости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6227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3B51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</w:p>
    <w:p w14:paraId="05B3B1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</w:p>
    <w:p w14:paraId="59AB2A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CCB66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EC66E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197C81" w:rsidRDefault="00412836" w:rsidP="00412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197C81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C1ED" w14:textId="77777777" w:rsidR="00037E84" w:rsidRDefault="00037E84" w:rsidP="00A42E8A">
      <w:pPr>
        <w:spacing w:after="0" w:line="240" w:lineRule="auto"/>
      </w:pPr>
      <w:r>
        <w:separator/>
      </w:r>
    </w:p>
  </w:endnote>
  <w:endnote w:type="continuationSeparator" w:id="0">
    <w:p w14:paraId="35B00660" w14:textId="77777777" w:rsidR="00037E84" w:rsidRDefault="00037E8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C0CB" w14:textId="77777777" w:rsidR="00037E84" w:rsidRDefault="00037E84" w:rsidP="00A42E8A">
      <w:pPr>
        <w:spacing w:after="0" w:line="240" w:lineRule="auto"/>
      </w:pPr>
      <w:r>
        <w:separator/>
      </w:r>
    </w:p>
  </w:footnote>
  <w:footnote w:type="continuationSeparator" w:id="0">
    <w:p w14:paraId="0271F7EC" w14:textId="77777777" w:rsidR="00037E84" w:rsidRDefault="00037E8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725"/>
    <w:rsid w:val="00022D4E"/>
    <w:rsid w:val="00037E84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90A47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85452"/>
    <w:rsid w:val="007B2335"/>
    <w:rsid w:val="007B7221"/>
    <w:rsid w:val="007D0589"/>
    <w:rsid w:val="00807EE1"/>
    <w:rsid w:val="00814FE5"/>
    <w:rsid w:val="00837D45"/>
    <w:rsid w:val="00842007"/>
    <w:rsid w:val="00866053"/>
    <w:rsid w:val="00870037"/>
    <w:rsid w:val="008714DE"/>
    <w:rsid w:val="008771A0"/>
    <w:rsid w:val="00897165"/>
    <w:rsid w:val="008B096E"/>
    <w:rsid w:val="008D518A"/>
    <w:rsid w:val="008F53B7"/>
    <w:rsid w:val="00906BF7"/>
    <w:rsid w:val="00915288"/>
    <w:rsid w:val="0091606E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82292"/>
    <w:rsid w:val="00A92282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76C01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5</cp:revision>
  <cp:lastPrinted>2023-09-14T21:26:00Z</cp:lastPrinted>
  <dcterms:created xsi:type="dcterms:W3CDTF">2023-10-05T13:49:00Z</dcterms:created>
  <dcterms:modified xsi:type="dcterms:W3CDTF">2023-10-05T13:52:00Z</dcterms:modified>
</cp:coreProperties>
</file>