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461C5" w14:textId="7CEBB364" w:rsidR="000D2F70" w:rsidRDefault="000D2F70" w:rsidP="00547BF2">
      <w:r>
        <w:t xml:space="preserve">Important </w:t>
      </w:r>
      <w:r w:rsidR="00547BF2">
        <w:t xml:space="preserve">learning </w:t>
      </w:r>
      <w:r>
        <w:t>areas:</w:t>
      </w:r>
    </w:p>
    <w:p w14:paraId="49CFDF0D" w14:textId="663B5601" w:rsidR="000D2F70" w:rsidRDefault="000D2F70" w:rsidP="007D346F">
      <w:pPr>
        <w:ind w:left="720" w:hanging="720"/>
      </w:pPr>
      <w:r>
        <w:t>probability</w:t>
      </w:r>
    </w:p>
    <w:p w14:paraId="0D5F5043" w14:textId="6249F46B" w:rsidR="000D2F70" w:rsidRDefault="000D2F70" w:rsidP="007D346F">
      <w:pPr>
        <w:ind w:left="720" w:hanging="720"/>
      </w:pPr>
      <w:r>
        <w:t>statistics</w:t>
      </w:r>
    </w:p>
    <w:p w14:paraId="4A32A881" w14:textId="4E8079C9" w:rsidR="000D2F70" w:rsidRDefault="000D2F70" w:rsidP="007D346F">
      <w:pPr>
        <w:ind w:left="720" w:hanging="720"/>
      </w:pPr>
      <w:r>
        <w:t>computer science</w:t>
      </w:r>
    </w:p>
    <w:p w14:paraId="31CCF3B4" w14:textId="21B3E83E" w:rsidR="000D2F70" w:rsidRDefault="000D2F70" w:rsidP="007D346F">
      <w:pPr>
        <w:ind w:left="720" w:hanging="720"/>
      </w:pPr>
      <w:r>
        <w:t>optimization</w:t>
      </w:r>
    </w:p>
    <w:p w14:paraId="1FC71E65" w14:textId="3C33CD07" w:rsidR="000D2F70" w:rsidRDefault="000D2F70" w:rsidP="000D2F70">
      <w:pPr>
        <w:ind w:left="720" w:hanging="720"/>
      </w:pPr>
      <w:r>
        <w:t>machine learning</w:t>
      </w:r>
    </w:p>
    <w:p w14:paraId="6E56668C" w14:textId="77777777" w:rsidR="007D346F" w:rsidRDefault="007D346F"/>
    <w:p w14:paraId="4A7C421E" w14:textId="2A58CDED" w:rsidR="00235515" w:rsidRPr="00235515" w:rsidRDefault="00235515">
      <w:r w:rsidRPr="00235515">
        <w:t>High-level workflow</w:t>
      </w:r>
      <w:r>
        <w:t>:</w:t>
      </w:r>
    </w:p>
    <w:p w14:paraId="08135DF5" w14:textId="748972A3" w:rsidR="00235515" w:rsidRPr="00235515" w:rsidRDefault="00235515">
      <w:r w:rsidRPr="00235515">
        <w:t>Data collection</w:t>
      </w:r>
    </w:p>
    <w:p w14:paraId="57FFC1E9" w14:textId="0542A09D" w:rsidR="00235515" w:rsidRPr="00235515" w:rsidRDefault="00235515">
      <w:r w:rsidRPr="00235515">
        <w:t>Data processing</w:t>
      </w:r>
    </w:p>
    <w:p w14:paraId="68186BAB" w14:textId="014294A3" w:rsidR="00235515" w:rsidRPr="00235515" w:rsidRDefault="00235515">
      <w:r w:rsidRPr="00235515">
        <w:t>Model selection</w:t>
      </w:r>
    </w:p>
    <w:p w14:paraId="724CEEBA" w14:textId="5C1825A0" w:rsidR="00235515" w:rsidRPr="00235515" w:rsidRDefault="00235515">
      <w:r w:rsidRPr="00235515">
        <w:t>Model evaluation</w:t>
      </w:r>
    </w:p>
    <w:p w14:paraId="198EB0CF" w14:textId="77777777" w:rsidR="007918C2" w:rsidRDefault="007918C2">
      <w:pPr>
        <w:rPr>
          <w:b/>
          <w:bCs/>
          <w:u w:val="single"/>
        </w:rPr>
      </w:pPr>
    </w:p>
    <w:p w14:paraId="77E79615" w14:textId="1C015F1A" w:rsidR="00716D63" w:rsidRPr="00716D63" w:rsidRDefault="00716D63">
      <w:pPr>
        <w:rPr>
          <w:b/>
          <w:bCs/>
          <w:u w:val="single"/>
        </w:rPr>
      </w:pPr>
      <w:r w:rsidRPr="00716D63">
        <w:rPr>
          <w:b/>
          <w:bCs/>
          <w:u w:val="single"/>
        </w:rPr>
        <w:t>Data processing</w:t>
      </w:r>
    </w:p>
    <w:p w14:paraId="7915C4FA" w14:textId="191AC079" w:rsidR="00716D63" w:rsidRDefault="00716D63"/>
    <w:p w14:paraId="32569908" w14:textId="7F4DA4C3" w:rsidR="00572E8D" w:rsidRDefault="00572E8D">
      <w:r>
        <w:t>Samples/observations/records</w:t>
      </w:r>
      <w:r w:rsidR="00547BF2">
        <w:t>/rows</w:t>
      </w:r>
    </w:p>
    <w:p w14:paraId="7ABE92EB" w14:textId="29BA5E7F" w:rsidR="00572E8D" w:rsidRDefault="00572E8D">
      <w:r>
        <w:t>Features</w:t>
      </w:r>
      <w:r w:rsidR="00F22B6E">
        <w:t>/variables/attributes</w:t>
      </w:r>
      <w:r w:rsidR="00547BF2">
        <w:t>/columns/dimensions</w:t>
      </w:r>
    </w:p>
    <w:p w14:paraId="0F44B9AD" w14:textId="478E7724" w:rsidR="00572E8D" w:rsidRDefault="00572E8D">
      <w:r>
        <w:t>Target/outcome/label</w:t>
      </w:r>
    </w:p>
    <w:p w14:paraId="3F7D6D7B" w14:textId="49DDD383" w:rsidR="00572E8D" w:rsidRDefault="00572E8D"/>
    <w:p w14:paraId="5E081B89" w14:textId="6E93844F" w:rsidR="00572E8D" w:rsidRDefault="00572E8D">
      <w:r>
        <w:t>Load data</w:t>
      </w:r>
    </w:p>
    <w:p w14:paraId="2C47C3DC" w14:textId="16BFE88A" w:rsidR="00572E8D" w:rsidRDefault="00572E8D">
      <w:r>
        <w:t>Examine variables (categorical vs. numerical, etc.)</w:t>
      </w:r>
    </w:p>
    <w:p w14:paraId="5B48BB5D" w14:textId="2DF8CA65" w:rsidR="00572E8D" w:rsidRDefault="00572E8D">
      <w:r>
        <w:t>Visualize distribution of the variables</w:t>
      </w:r>
    </w:p>
    <w:p w14:paraId="3C795C82" w14:textId="16DEBC93" w:rsidR="001F04B4" w:rsidRDefault="001F04B4"/>
    <w:p w14:paraId="34E01AB7" w14:textId="6DC809B2" w:rsidR="001F04B4" w:rsidRDefault="001F04B4">
      <w:r>
        <w:t>Scaling (standardizing) numeric features can be important or helpful for some models</w:t>
      </w:r>
      <w:r w:rsidR="00547BF2">
        <w:t>,</w:t>
      </w:r>
    </w:p>
    <w:p w14:paraId="79F5029B" w14:textId="146DAA76" w:rsidR="001F04B4" w:rsidRDefault="001F04B4">
      <w:r>
        <w:t>important for models that rely on distance between samples such as K-nearest neighbors so that each feature contributes equally to distance</w:t>
      </w:r>
    </w:p>
    <w:p w14:paraId="4E312B63" w14:textId="01456F26" w:rsidR="001F04B4" w:rsidRDefault="001F04B4">
      <w:r>
        <w:t>also often helpful for linear models, helps them to converge on solution faster</w:t>
      </w:r>
    </w:p>
    <w:p w14:paraId="5FC5B7FB" w14:textId="6F305D59" w:rsidR="001F04B4" w:rsidRDefault="001F04B4">
      <w:r>
        <w:t>not needed for decision trees</w:t>
      </w:r>
      <w:r w:rsidR="0063704B">
        <w:t xml:space="preserve"> because decisions based on only one feature at a time</w:t>
      </w:r>
    </w:p>
    <w:p w14:paraId="28F29219" w14:textId="7CDBA17E" w:rsidR="0020024B" w:rsidRDefault="0020024B"/>
    <w:p w14:paraId="10CF6BDE" w14:textId="0936EC7D" w:rsidR="0020024B" w:rsidRDefault="0020024B">
      <w:r>
        <w:t>Encoding of categorical variables</w:t>
      </w:r>
    </w:p>
    <w:p w14:paraId="1B1B2DBC" w14:textId="61815EA4" w:rsidR="0020024B" w:rsidRDefault="0020024B">
      <w:r>
        <w:t xml:space="preserve">ordinal encoding – </w:t>
      </w:r>
      <w:r w:rsidR="00656575">
        <w:t>for categorical variables with ordinal meaning (categories labeled as 0, 1, 2, 3…)</w:t>
      </w:r>
      <w:r w:rsidR="00787176">
        <w:t>, also more efficient for tree-based models even if categories are not actually ordinal (but many possible categories per variable)</w:t>
      </w:r>
    </w:p>
    <w:p w14:paraId="47B13936" w14:textId="7BD2DE5F" w:rsidR="0020024B" w:rsidRDefault="0020024B">
      <w:r>
        <w:t xml:space="preserve">one-hot encoding – </w:t>
      </w:r>
      <w:r w:rsidR="00E87489">
        <w:t>dummy coding, uses sparse matrix by default</w:t>
      </w:r>
    </w:p>
    <w:p w14:paraId="63A9ED21" w14:textId="08FAE654" w:rsidR="00560776" w:rsidRDefault="00560776"/>
    <w:p w14:paraId="1C62E81A" w14:textId="23457288" w:rsidR="00560776" w:rsidRDefault="00560776">
      <w:r>
        <w:t>Feature engineering, generating new features to help model more effectively predict outcomes, such as transforming non-linear features such that they can be used in linear models</w:t>
      </w:r>
      <w:r w:rsidR="00C53B5E">
        <w:t xml:space="preserve"> (polynomial feature expansion</w:t>
      </w:r>
      <w:r w:rsidR="008C1A41">
        <w:t xml:space="preserve">, </w:t>
      </w:r>
      <w:proofErr w:type="spellStart"/>
      <w:r w:rsidR="008C1A41">
        <w:t>Mi</w:t>
      </w:r>
      <w:r w:rsidR="005A272C">
        <w:t>n</w:t>
      </w:r>
      <w:r w:rsidR="008C1A41">
        <w:t>MaxScaler</w:t>
      </w:r>
      <w:proofErr w:type="spellEnd"/>
      <w:r w:rsidR="008C1A41">
        <w:t xml:space="preserve"> may work better than </w:t>
      </w:r>
      <w:proofErr w:type="spellStart"/>
      <w:r w:rsidR="008C1A41">
        <w:t>StandardScaler</w:t>
      </w:r>
      <w:proofErr w:type="spellEnd"/>
      <w:r w:rsidR="008C1A41">
        <w:t xml:space="preserve"> before </w:t>
      </w:r>
      <w:proofErr w:type="spellStart"/>
      <w:r w:rsidR="008C1A41">
        <w:t>PolynomialFeatures</w:t>
      </w:r>
      <w:proofErr w:type="spellEnd"/>
      <w:r w:rsidR="00C53B5E">
        <w:t>)</w:t>
      </w:r>
      <w:r w:rsidR="00DD2D5A">
        <w:t>, can become relevant when model underfits</w:t>
      </w:r>
    </w:p>
    <w:p w14:paraId="3A4793F0" w14:textId="6703316E" w:rsidR="00547BF2" w:rsidRDefault="00547BF2"/>
    <w:p w14:paraId="008C419A" w14:textId="2FEEE918" w:rsidR="00547BF2" w:rsidRDefault="00547BF2">
      <w:r>
        <w:t>Missing data and imputation</w:t>
      </w:r>
    </w:p>
    <w:p w14:paraId="00BABD21" w14:textId="77777777" w:rsidR="00547BF2" w:rsidRDefault="00547BF2" w:rsidP="00547BF2">
      <w:r>
        <w:t xml:space="preserve">MCAR – missing completely at random, missingness is independent of the data, there’s nothing systematic/predictable about why the missing values are missing, e.g., faulty scale resulting in missing weight values, but when the scale is faulty is unrelated to the weight of the participant </w:t>
      </w:r>
      <w:r>
        <w:lastRenderedPageBreak/>
        <w:t>or any other observed variables, can test for MCAR, dummy code missing vs. non-missing values for variable of interest and use t tests for each other continuous variable and chi-square tests of independence for each categorical variable to test for significant relationship (if significant relationship is observed, then data are not MCAR), related alternative is Little’s MCAR Test but it is mainly suited for small percentages of missing data and low-dimensional data sets, both test approaches have significant limitations, can use deletion or imputation with MCAR, imputation most common in practice with machine learning, deletion is reasonable if the percentage of missing data is very small</w:t>
      </w:r>
    </w:p>
    <w:p w14:paraId="721DA366" w14:textId="77777777" w:rsidR="00547BF2" w:rsidRDefault="00547BF2" w:rsidP="00547BF2"/>
    <w:p w14:paraId="16F64CAB" w14:textId="55D54750" w:rsidR="00547BF2" w:rsidRDefault="00547BF2" w:rsidP="00547BF2">
      <w:r>
        <w:t>MAR – missing at random, missingness depends only on the observed data, there is a systematic cause for the missing values, but it’s unrelated to the values themselves, it’s related to other observed variables, e.g., more missing weight values in women because they are more likely to omit reporting their weight, missingness is related to gender but not to the weight values themselves, can test for MCAR and possibly proceed with MAR assumption (with expert discretion) if MCAR fails, can use model-based imputation (</w:t>
      </w:r>
      <w:proofErr w:type="spellStart"/>
      <w:r>
        <w:t>sklearn</w:t>
      </w:r>
      <w:proofErr w:type="spellEnd"/>
      <w:r>
        <w:t xml:space="preserve"> </w:t>
      </w:r>
      <w:proofErr w:type="spellStart"/>
      <w:r>
        <w:t>IterativeImputer</w:t>
      </w:r>
      <w:proofErr w:type="spellEnd"/>
      <w:r>
        <w:t xml:space="preserve">, </w:t>
      </w:r>
      <w:proofErr w:type="spellStart"/>
      <w:r>
        <w:t>KNNImputer</w:t>
      </w:r>
      <w:proofErr w:type="spellEnd"/>
      <w:r>
        <w:t>)</w:t>
      </w:r>
    </w:p>
    <w:p w14:paraId="720F7FC1" w14:textId="77777777" w:rsidR="00547BF2" w:rsidRDefault="00547BF2" w:rsidP="00547BF2"/>
    <w:p w14:paraId="01E80003" w14:textId="5DB48998" w:rsidR="00547BF2" w:rsidRDefault="00547BF2" w:rsidP="00547BF2">
      <w:r>
        <w:t>MNAR – missing not at random, missingness depends on the unobserved data, there is a systematic cause for the missing values and it’s related to the values themselves, e.g., very low weights result in more scale errors and missing weight values, MNAR cannot be easily tested, avoid using data with MNAR if possible or be very clear about likely bias in results</w:t>
      </w:r>
    </w:p>
    <w:p w14:paraId="72CDA239" w14:textId="77777777" w:rsidR="00547BF2" w:rsidRDefault="00547BF2" w:rsidP="00547BF2"/>
    <w:p w14:paraId="3C55216F" w14:textId="57A512C3" w:rsidR="00547BF2" w:rsidRDefault="00547BF2" w:rsidP="00547BF2">
      <w:r>
        <w:t>structurally missing – value is missing in actuality, as opposed to just being unrecorded in the data set, i.e., there is no value to be recovered, e.g., missing high school GPA for a candidate because their high school did not have a GPA system</w:t>
      </w:r>
    </w:p>
    <w:p w14:paraId="28F07336" w14:textId="77777777" w:rsidR="00547BF2" w:rsidRDefault="00547BF2" w:rsidP="00547BF2"/>
    <w:p w14:paraId="7B7103C6" w14:textId="2EE336A8" w:rsidR="00547BF2" w:rsidRDefault="00547BF2" w:rsidP="00547BF2">
      <w:hyperlink r:id="rId5" w:history="1">
        <w:r w:rsidRPr="00411B92">
          <w:rPr>
            <w:rStyle w:val="Hyperlink"/>
          </w:rPr>
          <w:t>https://www.ksk-anl.com/blog/dealing-with-missing-data/</w:t>
        </w:r>
      </w:hyperlink>
      <w:r>
        <w:t xml:space="preserve"> </w:t>
      </w:r>
    </w:p>
    <w:p w14:paraId="1E27AEC8" w14:textId="77777777" w:rsidR="00572E8D" w:rsidRDefault="00572E8D"/>
    <w:p w14:paraId="5B6A44D2" w14:textId="6A53EE85" w:rsidR="00716D63" w:rsidRPr="00716D63" w:rsidRDefault="00716D63">
      <w:pPr>
        <w:rPr>
          <w:b/>
          <w:bCs/>
          <w:u w:val="single"/>
        </w:rPr>
      </w:pPr>
      <w:r w:rsidRPr="00716D63">
        <w:rPr>
          <w:b/>
          <w:bCs/>
          <w:u w:val="single"/>
        </w:rPr>
        <w:t>Machine learning models</w:t>
      </w:r>
    </w:p>
    <w:p w14:paraId="30F2419A" w14:textId="025C95E5" w:rsidR="00716D63" w:rsidRDefault="00716D63"/>
    <w:p w14:paraId="29FF0330" w14:textId="1AF9F6A1" w:rsidR="00572E8D" w:rsidRDefault="00572E8D">
      <w:r>
        <w:t xml:space="preserve">Machine learning – extracting rules from existing data that will generalize to </w:t>
      </w:r>
      <w:r w:rsidR="00C66542">
        <w:t xml:space="preserve">predict </w:t>
      </w:r>
      <w:r>
        <w:t>new data</w:t>
      </w:r>
    </w:p>
    <w:p w14:paraId="09134B0A" w14:textId="77777777" w:rsidR="00572E8D" w:rsidRDefault="00572E8D"/>
    <w:p w14:paraId="42792832" w14:textId="67E9301C" w:rsidR="008C7269" w:rsidRDefault="00E879D6">
      <w:r w:rsidRPr="00250822">
        <w:t>Supervised learning</w:t>
      </w:r>
      <w:r w:rsidR="00337FEE">
        <w:t xml:space="preserve"> – uses examples where features are paired with outcomes</w:t>
      </w:r>
      <w:r w:rsidR="00942DB9">
        <w:t>, labeled training data</w:t>
      </w:r>
      <w:r w:rsidR="00EF4C87">
        <w:t>, used to predict outcomes, often used with very large and categorical data sets</w:t>
      </w:r>
    </w:p>
    <w:p w14:paraId="209243EC" w14:textId="518E6C5A" w:rsidR="00E879D6" w:rsidRDefault="00E879D6" w:rsidP="00E879D6">
      <w:pPr>
        <w:ind w:firstLine="720"/>
      </w:pPr>
      <w:r w:rsidRPr="00250822">
        <w:t>Regression</w:t>
      </w:r>
      <w:r>
        <w:t xml:space="preserve"> - continuous dependent/outcome variable</w:t>
      </w:r>
    </w:p>
    <w:p w14:paraId="5FDF9A7A" w14:textId="1D787FF8" w:rsidR="00E879D6" w:rsidRPr="00250822" w:rsidRDefault="00E879D6" w:rsidP="00013CF7">
      <w:pPr>
        <w:ind w:left="2160" w:hanging="720"/>
        <w:rPr>
          <w:b/>
          <w:bCs/>
        </w:rPr>
      </w:pPr>
      <w:r w:rsidRPr="00250822">
        <w:rPr>
          <w:b/>
          <w:bCs/>
        </w:rPr>
        <w:t>Linear regression</w:t>
      </w:r>
      <w:r w:rsidR="00013CF7">
        <w:rPr>
          <w:b/>
          <w:bCs/>
        </w:rPr>
        <w:t xml:space="preserve"> </w:t>
      </w:r>
      <w:r w:rsidR="00013CF7" w:rsidRPr="00013CF7">
        <w:t>(in practice, use ridge regression [employs regularization] and tune alpha</w:t>
      </w:r>
      <w:r w:rsidR="007278F4">
        <w:t>, ridge regression also helps to avoid strange results from multicollinearity in features</w:t>
      </w:r>
      <w:r w:rsidR="00013CF7" w:rsidRPr="00013CF7">
        <w:t>)</w:t>
      </w:r>
    </w:p>
    <w:p w14:paraId="73A89056" w14:textId="30F0446E" w:rsidR="00E879D6" w:rsidRPr="00250822" w:rsidRDefault="00E879D6">
      <w:pPr>
        <w:rPr>
          <w:b/>
          <w:bCs/>
        </w:rPr>
      </w:pPr>
      <w:r>
        <w:tab/>
      </w:r>
      <w:r>
        <w:tab/>
      </w:r>
      <w:r>
        <w:tab/>
      </w:r>
      <w:r w:rsidRPr="00250822">
        <w:rPr>
          <w:b/>
          <w:bCs/>
        </w:rPr>
        <w:t>Multiple linear</w:t>
      </w:r>
    </w:p>
    <w:p w14:paraId="0C7DFC04" w14:textId="4B541792" w:rsidR="00E879D6" w:rsidRDefault="00E879D6">
      <w:r w:rsidRPr="00250822">
        <w:rPr>
          <w:b/>
          <w:bCs/>
        </w:rPr>
        <w:tab/>
      </w:r>
      <w:r w:rsidRPr="00250822">
        <w:rPr>
          <w:b/>
          <w:bCs/>
        </w:rPr>
        <w:tab/>
      </w:r>
      <w:r w:rsidRPr="00250822">
        <w:rPr>
          <w:b/>
          <w:bCs/>
        </w:rPr>
        <w:tab/>
        <w:t>Polynomial</w:t>
      </w:r>
    </w:p>
    <w:p w14:paraId="74192AA1" w14:textId="48DBA97A" w:rsidR="00E879D6" w:rsidRDefault="00E879D6" w:rsidP="00D96365">
      <w:pPr>
        <w:ind w:left="2160" w:hanging="720"/>
      </w:pPr>
      <w:r w:rsidRPr="00250822">
        <w:rPr>
          <w:b/>
          <w:bCs/>
        </w:rPr>
        <w:t>Decision tree</w:t>
      </w:r>
      <w:r w:rsidR="00D96365">
        <w:t xml:space="preserve"> – series of decisions (nodes) based on</w:t>
      </w:r>
      <w:r w:rsidR="0063704B">
        <w:t xml:space="preserve"> one</w:t>
      </w:r>
      <w:r w:rsidR="00D96365">
        <w:t xml:space="preserve"> feature</w:t>
      </w:r>
      <w:r w:rsidR="0063704B">
        <w:t xml:space="preserve"> at a time</w:t>
      </w:r>
      <w:r w:rsidR="00D96365">
        <w:t xml:space="preserve"> to </w:t>
      </w:r>
      <w:r w:rsidR="00D01239">
        <w:t xml:space="preserve">minimize prediction error, </w:t>
      </w:r>
      <w:r w:rsidR="0012300E">
        <w:t xml:space="preserve">non-parametric (no assumption about data distribution), </w:t>
      </w:r>
      <w:r w:rsidR="00D01239">
        <w:t>yields piecewise constant value predictions</w:t>
      </w:r>
      <w:r w:rsidR="004C45F0">
        <w:t xml:space="preserve">, simple decision trees </w:t>
      </w:r>
      <w:r w:rsidR="008F3485">
        <w:t xml:space="preserve">are almost never used in practice (piecewise constant predictions </w:t>
      </w:r>
      <w:r w:rsidR="008F3485">
        <w:lastRenderedPageBreak/>
        <w:t xml:space="preserve">too coarse) but they </w:t>
      </w:r>
      <w:r w:rsidR="004C45F0">
        <w:t xml:space="preserve">are the building blocks of gradient-boosting </w:t>
      </w:r>
      <w:r w:rsidR="00EB1E64">
        <w:t xml:space="preserve">decision </w:t>
      </w:r>
      <w:r w:rsidR="004C45F0">
        <w:t>tree and random forest models</w:t>
      </w:r>
      <w:r w:rsidR="00CF04F4">
        <w:t xml:space="preserve"> (ensemble models)</w:t>
      </w:r>
      <w:r w:rsidR="004C45F0">
        <w:t xml:space="preserve">, which are often the best performing algorithms for tabular </w:t>
      </w:r>
      <w:r w:rsidR="005D525C">
        <w:t>data set</w:t>
      </w:r>
      <w:r w:rsidR="004C45F0">
        <w:t>s</w:t>
      </w:r>
      <w:r w:rsidR="00ED3700">
        <w:t>, decision/split nodes (top decision node called root node, best predictor) and leaf/terminal nodes (predictions based on decisions, do not split)</w:t>
      </w:r>
      <w:r w:rsidR="001A5165">
        <w:t>, decision trees usually very poor at extrapolating outside training range</w:t>
      </w:r>
    </w:p>
    <w:p w14:paraId="4F3C48ED" w14:textId="126AD1DD" w:rsidR="00A674ED" w:rsidRDefault="00253787" w:rsidP="00D96365">
      <w:pPr>
        <w:ind w:left="2160" w:hanging="720"/>
      </w:pPr>
      <w:r>
        <w:tab/>
      </w:r>
      <w:r w:rsidR="00A674ED" w:rsidRPr="00250822">
        <w:rPr>
          <w:b/>
          <w:bCs/>
        </w:rPr>
        <w:t>AdaBoost</w:t>
      </w:r>
      <w:r w:rsidR="00A674ED">
        <w:t xml:space="preserve"> (adaptive boosting</w:t>
      </w:r>
      <w:r w:rsidR="00E71503">
        <w:t>; ensemble</w:t>
      </w:r>
      <w:r w:rsidR="00A674ED">
        <w:t xml:space="preserve">) – </w:t>
      </w:r>
      <w:r w:rsidR="000C73EC">
        <w:t xml:space="preserve">iteratively </w:t>
      </w:r>
      <w:r w:rsidR="00A674ED">
        <w:t xml:space="preserve">combine </w:t>
      </w:r>
      <w:r w:rsidR="000F4F96">
        <w:t xml:space="preserve">underfitted, </w:t>
      </w:r>
      <w:r w:rsidR="00A674ED">
        <w:t>weak learners</w:t>
      </w:r>
      <w:r w:rsidR="000F4F96">
        <w:t xml:space="preserve">, re-weighting the training data for prediction errors after </w:t>
      </w:r>
      <w:r w:rsidR="000C73EC">
        <w:t>each iteration, see description below</w:t>
      </w:r>
      <w:r w:rsidR="005D46BE">
        <w:t xml:space="preserve">, </w:t>
      </w:r>
      <w:proofErr w:type="spellStart"/>
      <w:r w:rsidR="005D46BE">
        <w:t>HistGradBoost</w:t>
      </w:r>
      <w:proofErr w:type="spellEnd"/>
      <w:r w:rsidR="005D46BE">
        <w:t xml:space="preserve"> generally recommended over AdaBoost now</w:t>
      </w:r>
    </w:p>
    <w:p w14:paraId="26270D68" w14:textId="3AB369EB" w:rsidR="00253787" w:rsidRDefault="00253787" w:rsidP="00A674ED">
      <w:pPr>
        <w:ind w:left="2160"/>
      </w:pPr>
      <w:r w:rsidRPr="00250822">
        <w:rPr>
          <w:b/>
          <w:bCs/>
        </w:rPr>
        <w:t xml:space="preserve">Gradient-boosting </w:t>
      </w:r>
      <w:r w:rsidR="00EB1E64">
        <w:rPr>
          <w:b/>
          <w:bCs/>
        </w:rPr>
        <w:t xml:space="preserve">decision </w:t>
      </w:r>
      <w:r w:rsidRPr="00250822">
        <w:rPr>
          <w:b/>
          <w:bCs/>
        </w:rPr>
        <w:t>tree</w:t>
      </w:r>
      <w:r w:rsidR="00E71503">
        <w:rPr>
          <w:b/>
          <w:bCs/>
        </w:rPr>
        <w:t xml:space="preserve"> </w:t>
      </w:r>
      <w:r w:rsidR="00E71503" w:rsidRPr="00E71503">
        <w:t>(ensemble)</w:t>
      </w:r>
      <w:r w:rsidR="00250822" w:rsidRPr="00E71503">
        <w:t xml:space="preserve"> –</w:t>
      </w:r>
      <w:r w:rsidR="00250822">
        <w:t xml:space="preserve"> add weak learning trees </w:t>
      </w:r>
      <w:r w:rsidR="00F77106">
        <w:t>sequentially</w:t>
      </w:r>
      <w:r w:rsidR="00250822">
        <w:t xml:space="preserve"> to minimize some loss function</w:t>
      </w:r>
      <w:r w:rsidR="00494AFC">
        <w:t xml:space="preserve"> with gradient descent</w:t>
      </w:r>
      <w:r w:rsidR="00250822">
        <w:t xml:space="preserve">, </w:t>
      </w:r>
      <w:r w:rsidR="009E5A4E">
        <w:t>each tree predicts the negative errors of previous ensemble</w:t>
      </w:r>
      <w:r w:rsidR="00A92C15">
        <w:t xml:space="preserve">, when all base predictions are summed then prediction errors cancel out, </w:t>
      </w:r>
      <w:r w:rsidR="00250822">
        <w:t>usually outperforms random forest</w:t>
      </w:r>
      <w:r w:rsidR="00AE394A">
        <w:t>, trees stop being added when limit reached, loss reaches acceptable level, or new tree no longer improves predictive performance</w:t>
      </w:r>
      <w:r w:rsidR="00773A25">
        <w:t>, can overfit, so can benefit from regularization methods</w:t>
      </w:r>
      <w:r w:rsidR="00A92C15">
        <w:t xml:space="preserve">, exact </w:t>
      </w:r>
      <w:proofErr w:type="spellStart"/>
      <w:r w:rsidR="00A92C15">
        <w:t>GradientBoosting</w:t>
      </w:r>
      <w:proofErr w:type="spellEnd"/>
      <w:r w:rsidR="00A92C15">
        <w:t xml:space="preserve"> method too slow for samples &gt; 10,000, </w:t>
      </w:r>
      <w:proofErr w:type="spellStart"/>
      <w:r w:rsidR="00A92C15">
        <w:t>HistGradBoost</w:t>
      </w:r>
      <w:proofErr w:type="spellEnd"/>
      <w:r w:rsidR="00A92C15">
        <w:t xml:space="preserve"> is faster and should be default method</w:t>
      </w:r>
      <w:r w:rsidR="00371794">
        <w:t xml:space="preserve"> for larger </w:t>
      </w:r>
      <w:r w:rsidR="005D525C">
        <w:t>data set</w:t>
      </w:r>
      <w:r w:rsidR="00371794">
        <w:t>s (numerical features are binned into histograms rather than preserving each individual value)</w:t>
      </w:r>
      <w:r w:rsidR="00277C01">
        <w:t>, recommended max depth of 3-8, or max leaf nodes of 8-256</w:t>
      </w:r>
      <w:r w:rsidR="00EB24EB">
        <w:t>, tradeoff between # estimators and depth</w:t>
      </w:r>
    </w:p>
    <w:p w14:paraId="61A53C55" w14:textId="6568BCD9" w:rsidR="00E879D6" w:rsidRDefault="00E879D6" w:rsidP="00A92C15">
      <w:pPr>
        <w:ind w:left="2160"/>
      </w:pPr>
      <w:r w:rsidRPr="00250822">
        <w:rPr>
          <w:b/>
          <w:bCs/>
        </w:rPr>
        <w:t>Random forest</w:t>
      </w:r>
      <w:r>
        <w:t xml:space="preserve"> </w:t>
      </w:r>
      <w:r w:rsidR="00E71503">
        <w:t xml:space="preserve">(ensemble) </w:t>
      </w:r>
      <w:r>
        <w:t xml:space="preserve">– ensemble method involve bootstrapping </w:t>
      </w:r>
      <w:r w:rsidR="00F77106">
        <w:t xml:space="preserve">deep </w:t>
      </w:r>
      <w:r>
        <w:t>decision trees</w:t>
      </w:r>
      <w:r w:rsidR="00AE6542">
        <w:t xml:space="preserve">, special </w:t>
      </w:r>
      <w:r w:rsidR="002E3C44">
        <w:t>modification</w:t>
      </w:r>
      <w:r w:rsidR="00AE6542">
        <w:t xml:space="preserve"> of bagging with decision trees that also involves using a random subset of features for </w:t>
      </w:r>
      <w:r w:rsidR="002E3C44">
        <w:t>each decision node of each tree</w:t>
      </w:r>
      <w:r w:rsidR="00AE6542">
        <w:t xml:space="preserve"> to </w:t>
      </w:r>
      <w:r w:rsidR="002E3C44">
        <w:t>decorrelate</w:t>
      </w:r>
      <w:r w:rsidR="00AE6542">
        <w:t xml:space="preserve"> prediction errors across base models (makes aggregating work more accurately)</w:t>
      </w:r>
    </w:p>
    <w:p w14:paraId="55413EE5" w14:textId="00A43EDC" w:rsidR="00E879D6" w:rsidRPr="00250822" w:rsidRDefault="00E879D6">
      <w:pPr>
        <w:rPr>
          <w:b/>
          <w:bCs/>
        </w:rPr>
      </w:pPr>
      <w:r>
        <w:tab/>
      </w:r>
      <w:r>
        <w:tab/>
      </w:r>
      <w:r w:rsidRPr="00250822">
        <w:rPr>
          <w:b/>
          <w:bCs/>
        </w:rPr>
        <w:t>Neural network</w:t>
      </w:r>
    </w:p>
    <w:p w14:paraId="1F227100" w14:textId="0755C8CC" w:rsidR="00E879D6" w:rsidRDefault="00E879D6"/>
    <w:p w14:paraId="0104EBA4" w14:textId="7F35EF33" w:rsidR="00E879D6" w:rsidRDefault="00E879D6" w:rsidP="00E879D6">
      <w:pPr>
        <w:ind w:firstLine="720"/>
      </w:pPr>
      <w:r>
        <w:t>Classification – discrete dependent/outcome variable</w:t>
      </w:r>
    </w:p>
    <w:p w14:paraId="532686CA" w14:textId="718ED7A3" w:rsidR="00E879D6" w:rsidRPr="00250822" w:rsidRDefault="00E879D6" w:rsidP="00E879D6">
      <w:pPr>
        <w:ind w:firstLine="720"/>
        <w:rPr>
          <w:b/>
          <w:bCs/>
        </w:rPr>
      </w:pPr>
      <w:r>
        <w:tab/>
      </w:r>
      <w:r w:rsidRPr="00250822">
        <w:rPr>
          <w:b/>
          <w:bCs/>
        </w:rPr>
        <w:t>Logistic regression</w:t>
      </w:r>
      <w:r w:rsidR="00A017C4">
        <w:rPr>
          <w:b/>
          <w:bCs/>
        </w:rPr>
        <w:t xml:space="preserve"> </w:t>
      </w:r>
      <w:r w:rsidR="00A017C4" w:rsidRPr="00A017C4">
        <w:t>– regularized by default in scikit-learn</w:t>
      </w:r>
      <w:r w:rsidR="00881A37">
        <w:t xml:space="preserve"> (C hyperparameter)</w:t>
      </w:r>
    </w:p>
    <w:p w14:paraId="4B21D7BF" w14:textId="475B68FA" w:rsidR="00EF4C87" w:rsidRDefault="00EF4C87" w:rsidP="00D96365">
      <w:pPr>
        <w:ind w:left="2160" w:hanging="720"/>
      </w:pPr>
      <w:r w:rsidRPr="00250822">
        <w:rPr>
          <w:b/>
          <w:bCs/>
        </w:rPr>
        <w:t>K-nearest neighbors</w:t>
      </w:r>
      <w:r>
        <w:t xml:space="preserve"> – </w:t>
      </w:r>
      <w:r w:rsidR="00076439">
        <w:t>determine the majority target label of the k closest samples from the training data to a given sample and classify the given sample with that majority target label</w:t>
      </w:r>
      <w:r w:rsidR="00131263">
        <w:t xml:space="preserve"> (intuitive algorithm but rarely useful in practice)</w:t>
      </w:r>
      <w:r w:rsidR="00076439">
        <w:t xml:space="preserve"> </w:t>
      </w:r>
    </w:p>
    <w:p w14:paraId="4FD1A4EF" w14:textId="478D4883" w:rsidR="00E879D6" w:rsidRDefault="00E879D6" w:rsidP="00BE3E61">
      <w:pPr>
        <w:ind w:left="2160" w:hanging="720"/>
      </w:pPr>
      <w:r w:rsidRPr="00250822">
        <w:rPr>
          <w:b/>
          <w:bCs/>
        </w:rPr>
        <w:t>Support vector machine</w:t>
      </w:r>
      <w:r>
        <w:t xml:space="preserve"> – find hyperplane to classify</w:t>
      </w:r>
      <w:r w:rsidR="00BE3E61">
        <w:t>, in simple form can function similarly to logistic regression but uses different method for optimization</w:t>
      </w:r>
      <w:r w:rsidR="002B5064">
        <w:t>, can be made more flexible through a kernel that makes it non-linear</w:t>
      </w:r>
      <w:r w:rsidR="00A96A8E">
        <w:t>, weights assigned to samples (as opposed to just features in standard linear models)</w:t>
      </w:r>
      <w:r w:rsidR="00EF20A3">
        <w:t>, kernel methods such as SV</w:t>
      </w:r>
      <w:r w:rsidR="00B869F4">
        <w:t>C</w:t>
      </w:r>
      <w:r w:rsidR="00EF20A3">
        <w:t xml:space="preserve"> are very efficient for small-to-medium </w:t>
      </w:r>
      <w:r w:rsidR="005D525C">
        <w:t>data set</w:t>
      </w:r>
      <w:r w:rsidR="00EF20A3">
        <w:t>s</w:t>
      </w:r>
      <w:r w:rsidR="009B4138">
        <w:t xml:space="preserve"> (&lt;10,000 samples)</w:t>
      </w:r>
      <w:r w:rsidR="004147C6">
        <w:t xml:space="preserve">, polynomial feature expansion etc. more computationally efficient for larger </w:t>
      </w:r>
      <w:r w:rsidR="005D525C">
        <w:t>data set</w:t>
      </w:r>
      <w:r w:rsidR="004147C6">
        <w:t>s</w:t>
      </w:r>
    </w:p>
    <w:p w14:paraId="2A24CE52" w14:textId="6FB2EF48" w:rsidR="00E879D6" w:rsidRDefault="00E879D6" w:rsidP="0008095A">
      <w:pPr>
        <w:ind w:left="2160" w:hanging="720"/>
      </w:pPr>
      <w:r w:rsidRPr="00250822">
        <w:rPr>
          <w:b/>
          <w:bCs/>
        </w:rPr>
        <w:t>Naïve Bayes</w:t>
      </w:r>
      <w:r w:rsidR="0008095A">
        <w:t xml:space="preserve"> – based on conditional probability, suited for complex inputs and very large data sets</w:t>
      </w:r>
    </w:p>
    <w:p w14:paraId="295E2417" w14:textId="07554DEB" w:rsidR="00E879D6" w:rsidRPr="00250822" w:rsidRDefault="00E879D6" w:rsidP="00E879D6">
      <w:pPr>
        <w:ind w:firstLine="720"/>
        <w:rPr>
          <w:b/>
          <w:bCs/>
        </w:rPr>
      </w:pPr>
      <w:r>
        <w:lastRenderedPageBreak/>
        <w:tab/>
      </w:r>
      <w:r w:rsidRPr="00250822">
        <w:rPr>
          <w:b/>
          <w:bCs/>
        </w:rPr>
        <w:t>Decision tree</w:t>
      </w:r>
    </w:p>
    <w:p w14:paraId="090ECB22" w14:textId="3F41245C" w:rsidR="00CF04F4" w:rsidRDefault="00E879D6" w:rsidP="00E879D6">
      <w:pPr>
        <w:ind w:firstLine="720"/>
        <w:rPr>
          <w:b/>
          <w:bCs/>
        </w:rPr>
      </w:pPr>
      <w:r w:rsidRPr="00250822">
        <w:rPr>
          <w:b/>
          <w:bCs/>
        </w:rPr>
        <w:tab/>
      </w:r>
      <w:r w:rsidR="00CF04F4">
        <w:rPr>
          <w:b/>
          <w:bCs/>
        </w:rPr>
        <w:tab/>
        <w:t>Gradient-boosting trees</w:t>
      </w:r>
      <w:r w:rsidR="00E71503">
        <w:rPr>
          <w:b/>
          <w:bCs/>
        </w:rPr>
        <w:t xml:space="preserve"> </w:t>
      </w:r>
      <w:r w:rsidR="00E71503" w:rsidRPr="00E71503">
        <w:t>(ensemble)</w:t>
      </w:r>
    </w:p>
    <w:p w14:paraId="16657777" w14:textId="5B21A4A8" w:rsidR="000F4F96" w:rsidRPr="000F4F96" w:rsidRDefault="000F4F96" w:rsidP="00CF04F4">
      <w:pPr>
        <w:ind w:left="1440" w:firstLine="720"/>
      </w:pPr>
      <w:r>
        <w:rPr>
          <w:b/>
          <w:bCs/>
        </w:rPr>
        <w:t xml:space="preserve">AdaBoost </w:t>
      </w:r>
      <w:r w:rsidRPr="000F4F96">
        <w:t>(ensemble)</w:t>
      </w:r>
    </w:p>
    <w:p w14:paraId="6E9AF6F3" w14:textId="11FC4811" w:rsidR="00E879D6" w:rsidRPr="00250822" w:rsidRDefault="00E879D6" w:rsidP="00CF04F4">
      <w:pPr>
        <w:ind w:left="1440" w:firstLine="720"/>
        <w:rPr>
          <w:b/>
          <w:bCs/>
        </w:rPr>
      </w:pPr>
      <w:r w:rsidRPr="00250822">
        <w:rPr>
          <w:b/>
          <w:bCs/>
        </w:rPr>
        <w:t>Random forest</w:t>
      </w:r>
      <w:r w:rsidR="00E71503">
        <w:rPr>
          <w:b/>
          <w:bCs/>
        </w:rPr>
        <w:t xml:space="preserve"> </w:t>
      </w:r>
      <w:r w:rsidR="00E71503" w:rsidRPr="00E71503">
        <w:t>(ensemble)</w:t>
      </w:r>
    </w:p>
    <w:p w14:paraId="61FD5E5A" w14:textId="22664F22" w:rsidR="00E879D6" w:rsidRPr="00250822" w:rsidRDefault="00E879D6" w:rsidP="00E879D6">
      <w:pPr>
        <w:ind w:firstLine="720"/>
        <w:rPr>
          <w:b/>
          <w:bCs/>
        </w:rPr>
      </w:pPr>
      <w:r w:rsidRPr="00250822">
        <w:rPr>
          <w:b/>
          <w:bCs/>
        </w:rPr>
        <w:tab/>
        <w:t>Neural network</w:t>
      </w:r>
    </w:p>
    <w:p w14:paraId="296A30C6" w14:textId="7AE15A58" w:rsidR="00E879D6" w:rsidRDefault="00E879D6"/>
    <w:p w14:paraId="3253E82B" w14:textId="1AA9D40A" w:rsidR="00253787" w:rsidRDefault="00253787">
      <w:r>
        <w:t xml:space="preserve">Linear models provide a good baseline, they are generally </w:t>
      </w:r>
      <w:r w:rsidR="00E216CB">
        <w:t>fast to train and easy to understand</w:t>
      </w:r>
      <w:r>
        <w:t>, but often helpful to then check whether more complex models (such as ensemble of decision trees, gradient-boosting trees</w:t>
      </w:r>
      <w:r w:rsidR="004C08AB">
        <w:t>, kernel machines</w:t>
      </w:r>
      <w:r>
        <w:t>) can improve performance</w:t>
      </w:r>
      <w:r w:rsidR="00B872B5">
        <w:t xml:space="preserve"> (if linear models not giving adequate performance)</w:t>
      </w:r>
      <w:r w:rsidR="00DD2D5A">
        <w:t>, linear models tend to work very well when the number of features is large, may underfit with a very small number of features relative to samples</w:t>
      </w:r>
    </w:p>
    <w:p w14:paraId="4E27A910" w14:textId="77777777" w:rsidR="00514796" w:rsidRDefault="00514796"/>
    <w:p w14:paraId="70ED696B" w14:textId="1153927E" w:rsidR="00D01239" w:rsidRDefault="00D01239">
      <w:r>
        <w:t>Inductive bias, the choice of model family/algorithm will favor certain model shapes</w:t>
      </w:r>
    </w:p>
    <w:p w14:paraId="724B05CC" w14:textId="77777777" w:rsidR="00514796" w:rsidRDefault="00514796"/>
    <w:p w14:paraId="046F53B4" w14:textId="26C31C21" w:rsidR="00C8021A" w:rsidRDefault="00C8021A">
      <w:r>
        <w:t>Regularization, changing parameters of the model to favor a simpler model function (</w:t>
      </w:r>
      <w:r w:rsidR="00D63A33">
        <w:t xml:space="preserve">reducing risk of </w:t>
      </w:r>
      <w:r>
        <w:t>overfit</w:t>
      </w:r>
      <w:r w:rsidR="00D63A33">
        <w:t>ting</w:t>
      </w:r>
      <w:r>
        <w:t>)</w:t>
      </w:r>
      <w:r w:rsidR="00514796">
        <w:t>, most popular way to introduce regularization to simple linear regression is ridge regression, pulls coefficients towards zero (controlled by alpha)</w:t>
      </w:r>
      <w:r w:rsidR="00A017C4">
        <w:t>,</w:t>
      </w:r>
      <w:r w:rsidR="007278F4">
        <w:t xml:space="preserve"> </w:t>
      </w:r>
      <w:r w:rsidR="00A017C4">
        <w:t>logistic regression is regularized by default in scikit-learn</w:t>
      </w:r>
    </w:p>
    <w:p w14:paraId="70E4F13E" w14:textId="77777777" w:rsidR="00395AC4" w:rsidRDefault="00395AC4" w:rsidP="00395AC4">
      <w:pPr>
        <w:pStyle w:val="ListParagraph"/>
        <w:numPr>
          <w:ilvl w:val="0"/>
          <w:numId w:val="1"/>
        </w:numPr>
      </w:pPr>
      <w:r>
        <w:t>L1, also known as Lasso in regression, shrinks some parameters (weights/coefficients) to zero. This functions as a form of feature selection, as features with weights near or equal to zero won’t contribute to prediction. L1 solution can be referred to as sparse, given that only a selection of features will have non-zero weights. For highly correlated features, L1 will tend to just select one of them, warranting caution in interpretation. L1 regularization is more robust to outliers.</w:t>
      </w:r>
    </w:p>
    <w:p w14:paraId="261AE58C" w14:textId="0AAABCFE" w:rsidR="00395AC4" w:rsidRDefault="00395AC4" w:rsidP="00395AC4">
      <w:pPr>
        <w:pStyle w:val="ListParagraph"/>
        <w:numPr>
          <w:ilvl w:val="0"/>
          <w:numId w:val="1"/>
        </w:numPr>
      </w:pPr>
      <w:r>
        <w:t>L2, also known as Ridge in regression, shrinks parameters, but not all the way to zero. L2 gives non-sparse solution. L2 is sensitive (not robust) to outliers.</w:t>
      </w:r>
    </w:p>
    <w:p w14:paraId="075E4493" w14:textId="46796BBB" w:rsidR="00FA1111" w:rsidRDefault="00FA1111"/>
    <w:p w14:paraId="3B26C4D8" w14:textId="41891421" w:rsidR="00FA1111" w:rsidRDefault="00FA1111">
      <w:r>
        <w:t>Bagging, bootstrap aggregating</w:t>
      </w:r>
      <w:r w:rsidR="00E561E2">
        <w:t xml:space="preserve">, </w:t>
      </w:r>
      <w:r w:rsidR="005D0BE1">
        <w:t xml:space="preserve">aggregating many different overfitted </w:t>
      </w:r>
      <w:r w:rsidR="00AE6542">
        <w:t xml:space="preserve">base </w:t>
      </w:r>
      <w:r w:rsidR="005D0BE1">
        <w:t xml:space="preserve">models </w:t>
      </w:r>
      <w:r w:rsidR="00500440">
        <w:t xml:space="preserve">on bootstrapped samples, </w:t>
      </w:r>
      <w:r w:rsidR="00E561E2">
        <w:t>reduces overfitting</w:t>
      </w:r>
      <w:r w:rsidR="00AE6542">
        <w:t>, bagging is a general strategy that can be used with any base machine learning algorithm</w:t>
      </w:r>
    </w:p>
    <w:p w14:paraId="58801E3B" w14:textId="7EEDA5DA" w:rsidR="00E561E2" w:rsidRDefault="00E561E2">
      <w:r>
        <w:t xml:space="preserve">Bootstrapping, repeated random sampling of </w:t>
      </w:r>
      <w:r w:rsidR="005D525C">
        <w:t>data set</w:t>
      </w:r>
      <w:r>
        <w:t xml:space="preserve"> with replacement</w:t>
      </w:r>
    </w:p>
    <w:p w14:paraId="04FB0FC0" w14:textId="7529ED14" w:rsidR="00500440" w:rsidRDefault="000F4F96">
      <w:r>
        <w:t>Adaptive b</w:t>
      </w:r>
      <w:r w:rsidR="00500440">
        <w:t>oosting</w:t>
      </w:r>
      <w:r w:rsidR="008F2D4F">
        <w:t xml:space="preserve"> (basic boosting)</w:t>
      </w:r>
      <w:r w:rsidR="00500440">
        <w:t xml:space="preserve">, underfit numerous weak learners on full training </w:t>
      </w:r>
      <w:r w:rsidR="005D525C">
        <w:t>data set</w:t>
      </w:r>
      <w:r w:rsidR="00500440">
        <w:t>, base model</w:t>
      </w:r>
      <w:r w:rsidR="00F77106">
        <w:t>s</w:t>
      </w:r>
      <w:r w:rsidR="00500440">
        <w:t xml:space="preserve"> </w:t>
      </w:r>
      <w:r w:rsidR="00F77106">
        <w:t>are</w:t>
      </w:r>
      <w:r w:rsidR="00500440">
        <w:t xml:space="preserve"> fit </w:t>
      </w:r>
      <w:r w:rsidR="00F77106">
        <w:t>sequentially</w:t>
      </w:r>
      <w:r w:rsidR="001810ED">
        <w:t xml:space="preserve"> and </w:t>
      </w:r>
      <w:r w:rsidR="00F77106">
        <w:t xml:space="preserve">each </w:t>
      </w:r>
      <w:r w:rsidR="001810ED">
        <w:t>updates the ensemble prediction before the next weak learner</w:t>
      </w:r>
      <w:r w:rsidR="001E01F1">
        <w:t xml:space="preserve"> is fit</w:t>
      </w:r>
      <w:r w:rsidR="00500440">
        <w:t>, larger prediction errors</w:t>
      </w:r>
      <w:r w:rsidR="001810ED">
        <w:t xml:space="preserve"> from the ensemble</w:t>
      </w:r>
      <w:r w:rsidR="00500440">
        <w:t xml:space="preserve"> are given more weight</w:t>
      </w:r>
      <w:r w:rsidR="001810ED">
        <w:t xml:space="preserve"> for</w:t>
      </w:r>
      <w:r w:rsidR="00500440">
        <w:t xml:space="preserve"> the next weak lear</w:t>
      </w:r>
      <w:r w:rsidR="001810ED">
        <w:t>ner</w:t>
      </w:r>
      <w:r w:rsidR="00500440">
        <w:t xml:space="preserve"> </w:t>
      </w:r>
      <w:r w:rsidR="001810ED">
        <w:t>so that it will focus on refining problem areas for the ensemble</w:t>
      </w:r>
      <w:r w:rsidR="008F2D4F">
        <w:t>, AdaBoost can be used with any machine learning base algorithms that support sample weighting</w:t>
      </w:r>
    </w:p>
    <w:p w14:paraId="26B3BA79" w14:textId="7301A63C" w:rsidR="008F2D4F" w:rsidRDefault="008F2D4F">
      <w:r>
        <w:t>Gradient boosting is a</w:t>
      </w:r>
      <w:r w:rsidR="005D46BE">
        <w:t xml:space="preserve"> faster and more powerful</w:t>
      </w:r>
      <w:r>
        <w:t xml:space="preserve"> application of boosting when the base model algorithm is a decision tree</w:t>
      </w:r>
      <w:r w:rsidR="005D46BE">
        <w:t>, mechanism not as intuitive as AdaBoost but histogram gradient boosting almost always recommended over AdaBoost now</w:t>
      </w:r>
    </w:p>
    <w:p w14:paraId="21532E8E" w14:textId="0F2DC0A6" w:rsidR="009736D9" w:rsidRDefault="009736D9"/>
    <w:p w14:paraId="69446995" w14:textId="14264F08" w:rsidR="009736D9" w:rsidRDefault="009736D9">
      <w:r>
        <w:t xml:space="preserve">Out of ensemble methods, gradient boosting </w:t>
      </w:r>
      <w:r w:rsidR="0064169A">
        <w:t>tends to perform slightly better and is more computationally efficient tha</w:t>
      </w:r>
      <w:r w:rsidR="00CB5550">
        <w:t>n</w:t>
      </w:r>
      <w:r w:rsidR="0064169A">
        <w:t xml:space="preserve"> bagging and random forest methods</w:t>
      </w:r>
    </w:p>
    <w:p w14:paraId="5883948B" w14:textId="77777777" w:rsidR="00253787" w:rsidRDefault="00253787"/>
    <w:p w14:paraId="00A0B578" w14:textId="42529503" w:rsidR="00E879D6" w:rsidRDefault="00E879D6">
      <w:r>
        <w:lastRenderedPageBreak/>
        <w:t>Unsupervised learning</w:t>
      </w:r>
      <w:r w:rsidR="00337FEE">
        <w:t xml:space="preserve"> – find patterns of input data without reference to labeled outcomes</w:t>
      </w:r>
      <w:r w:rsidR="00942DB9">
        <w:t>, unlabeled training data</w:t>
      </w:r>
      <w:r w:rsidR="00EF4C87">
        <w:t>, used to find structure in data, often used with cluttered data</w:t>
      </w:r>
    </w:p>
    <w:p w14:paraId="39C76DC4" w14:textId="5AA66876" w:rsidR="000F0CB8" w:rsidRDefault="000F0CB8">
      <w:r>
        <w:tab/>
        <w:t>Clustering</w:t>
      </w:r>
    </w:p>
    <w:p w14:paraId="3D025B1F" w14:textId="225C9BB6" w:rsidR="002F6574" w:rsidRPr="00250822" w:rsidRDefault="002F6574">
      <w:pPr>
        <w:rPr>
          <w:b/>
          <w:bCs/>
        </w:rPr>
      </w:pPr>
      <w:r>
        <w:tab/>
      </w:r>
      <w:r>
        <w:tab/>
      </w:r>
      <w:r w:rsidRPr="00250822">
        <w:rPr>
          <w:b/>
          <w:bCs/>
        </w:rPr>
        <w:t>K-means</w:t>
      </w:r>
    </w:p>
    <w:p w14:paraId="1CEEB9DF" w14:textId="3F03421A" w:rsidR="002F6574" w:rsidRPr="00250822" w:rsidRDefault="002F6574">
      <w:pPr>
        <w:rPr>
          <w:b/>
          <w:bCs/>
        </w:rPr>
      </w:pPr>
      <w:r w:rsidRPr="00250822">
        <w:rPr>
          <w:b/>
          <w:bCs/>
        </w:rPr>
        <w:tab/>
      </w:r>
      <w:r w:rsidRPr="00250822">
        <w:rPr>
          <w:b/>
          <w:bCs/>
        </w:rPr>
        <w:tab/>
        <w:t>Hierarchical</w:t>
      </w:r>
    </w:p>
    <w:p w14:paraId="7B0BB23D" w14:textId="48FD76E3" w:rsidR="002F6574" w:rsidRPr="00250822" w:rsidRDefault="002F6574">
      <w:pPr>
        <w:rPr>
          <w:b/>
          <w:bCs/>
        </w:rPr>
      </w:pPr>
      <w:r w:rsidRPr="00250822">
        <w:rPr>
          <w:b/>
          <w:bCs/>
        </w:rPr>
        <w:tab/>
      </w:r>
      <w:r w:rsidRPr="00250822">
        <w:rPr>
          <w:b/>
          <w:bCs/>
        </w:rPr>
        <w:tab/>
        <w:t>Mean shift</w:t>
      </w:r>
    </w:p>
    <w:p w14:paraId="3EC6AE4B" w14:textId="4A8E5D9E" w:rsidR="002F6574" w:rsidRPr="00250822" w:rsidRDefault="002F6574">
      <w:pPr>
        <w:rPr>
          <w:b/>
          <w:bCs/>
        </w:rPr>
      </w:pPr>
      <w:r w:rsidRPr="00250822">
        <w:rPr>
          <w:b/>
          <w:bCs/>
        </w:rPr>
        <w:tab/>
      </w:r>
      <w:r w:rsidRPr="00250822">
        <w:rPr>
          <w:b/>
          <w:bCs/>
        </w:rPr>
        <w:tab/>
        <w:t>Density-based</w:t>
      </w:r>
    </w:p>
    <w:p w14:paraId="6F0C42B8" w14:textId="26D27324" w:rsidR="000F0CB8" w:rsidRDefault="000F0CB8">
      <w:r>
        <w:tab/>
        <w:t>Dimensionality reduction</w:t>
      </w:r>
    </w:p>
    <w:p w14:paraId="7297EB77" w14:textId="2771C3D4" w:rsidR="00DC0926" w:rsidRPr="00250822" w:rsidRDefault="00DC0926">
      <w:pPr>
        <w:rPr>
          <w:b/>
          <w:bCs/>
        </w:rPr>
      </w:pPr>
      <w:r>
        <w:tab/>
      </w:r>
      <w:r>
        <w:tab/>
      </w:r>
      <w:r w:rsidRPr="00250822">
        <w:rPr>
          <w:b/>
          <w:bCs/>
        </w:rPr>
        <w:t xml:space="preserve">Principal component </w:t>
      </w:r>
      <w:r w:rsidR="00ED0651" w:rsidRPr="00250822">
        <w:rPr>
          <w:b/>
          <w:bCs/>
        </w:rPr>
        <w:t>analysis</w:t>
      </w:r>
    </w:p>
    <w:p w14:paraId="7DCA7CD4" w14:textId="77777777" w:rsidR="009867C7" w:rsidRDefault="009867C7"/>
    <w:p w14:paraId="7DE318AF" w14:textId="390C672A" w:rsidR="00942DB9" w:rsidRDefault="00942DB9" w:rsidP="005A7C4F">
      <w:pPr>
        <w:ind w:left="720" w:hanging="720"/>
      </w:pPr>
      <w:r>
        <w:t>Reinforcement learning</w:t>
      </w:r>
      <w:r w:rsidR="0084415C">
        <w:t xml:space="preserve"> – learning from mistakes and experiences</w:t>
      </w:r>
      <w:r w:rsidR="00441746">
        <w:t>, no starting training data, system programmed to perform actions, which will be punished or rewarded by environment, system learns from experience to make more informed decisions/actions</w:t>
      </w:r>
      <w:r w:rsidR="005A7C4F">
        <w:t xml:space="preserve"> (generally maximizing reward as operationalized in some way)</w:t>
      </w:r>
    </w:p>
    <w:p w14:paraId="4D8A2A49" w14:textId="0A7CA326" w:rsidR="009867C7" w:rsidRDefault="009867C7"/>
    <w:p w14:paraId="6A8B93D0" w14:textId="58CB9041" w:rsidR="009867C7" w:rsidRDefault="009867C7">
      <w:r>
        <w:t>Semi-supervised learning</w:t>
      </w:r>
      <w:r w:rsidR="00441746">
        <w:t xml:space="preserve"> – partially labeled training data</w:t>
      </w:r>
    </w:p>
    <w:p w14:paraId="1469E941" w14:textId="3E261BB6" w:rsidR="00716D63" w:rsidRDefault="00716D63"/>
    <w:p w14:paraId="5701D854" w14:textId="1201C686" w:rsidR="00716D63" w:rsidRPr="00716D63" w:rsidRDefault="00716D63">
      <w:pPr>
        <w:rPr>
          <w:b/>
          <w:bCs/>
          <w:u w:val="single"/>
        </w:rPr>
      </w:pPr>
      <w:r w:rsidRPr="00716D63">
        <w:rPr>
          <w:b/>
          <w:bCs/>
          <w:u w:val="single"/>
        </w:rPr>
        <w:t>Model tuning</w:t>
      </w:r>
    </w:p>
    <w:p w14:paraId="6929AAEA" w14:textId="3C9937AB" w:rsidR="00716D63" w:rsidRDefault="00716D63"/>
    <w:p w14:paraId="5CF97E66" w14:textId="33FE3D47" w:rsidR="004B4329" w:rsidRDefault="004B4329">
      <w:r>
        <w:t xml:space="preserve">Can use grid search or randomized search to search for optimal values for hyperparameters. Randomized search is </w:t>
      </w:r>
      <w:r w:rsidRPr="004B4329">
        <w:t>typically more efficient relative to grid search when optimizing 3 or more hyperparameters</w:t>
      </w:r>
      <w:r>
        <w:t>. In practice, would use many iterations for randomized search (maybe 500+ for 5+ hyperparameters). Important to use nested cross-validation for tuning hyperparameters. Inner cross-validation determines hyperparameter values; outer cross-validation tests generalization performance of best hyperparameter values.</w:t>
      </w:r>
    </w:p>
    <w:p w14:paraId="593D1E3F" w14:textId="77777777" w:rsidR="004B4329" w:rsidRDefault="004B4329"/>
    <w:p w14:paraId="45A60EAE" w14:textId="67A147D4" w:rsidR="00716D63" w:rsidRPr="00716D63" w:rsidRDefault="00716D63">
      <w:pPr>
        <w:rPr>
          <w:b/>
          <w:bCs/>
          <w:u w:val="single"/>
        </w:rPr>
      </w:pPr>
      <w:r w:rsidRPr="00716D63">
        <w:rPr>
          <w:b/>
          <w:bCs/>
          <w:u w:val="single"/>
        </w:rPr>
        <w:t>Evaluation</w:t>
      </w:r>
    </w:p>
    <w:p w14:paraId="213901C0" w14:textId="57E080FA" w:rsidR="00F76717" w:rsidRDefault="00F76717"/>
    <w:p w14:paraId="04B8B320" w14:textId="147E876A" w:rsidR="00955D4E" w:rsidRDefault="00955D4E">
      <w:r>
        <w:t xml:space="preserve">splitting </w:t>
      </w:r>
      <w:r w:rsidR="005D525C">
        <w:t>data set</w:t>
      </w:r>
      <w:r>
        <w:t xml:space="preserve"> into </w:t>
      </w:r>
      <w:r w:rsidR="00222F32">
        <w:t>training and testing sets</w:t>
      </w:r>
      <w:r>
        <w:t xml:space="preserve"> allows for evaluation of generalization performance, or predictive performance on unseen data</w:t>
      </w:r>
    </w:p>
    <w:p w14:paraId="0A8AB9B9" w14:textId="3DBD9BA1" w:rsidR="00EF7E16" w:rsidRDefault="00EF7E16">
      <w:proofErr w:type="spellStart"/>
      <w:r>
        <w:t>sklearn.model_selection.train_test_split</w:t>
      </w:r>
      <w:proofErr w:type="spellEnd"/>
      <w:r w:rsidR="00D95F6C">
        <w:t xml:space="preserve"> – single split, tell it what percentage to use, default last 25% test without shuffling</w:t>
      </w:r>
    </w:p>
    <w:p w14:paraId="33B8420E" w14:textId="77777777" w:rsidR="00955D4E" w:rsidRDefault="00955D4E" w:rsidP="00D95F6C"/>
    <w:p w14:paraId="285F99A4" w14:textId="693C64F6" w:rsidR="00D95F6C" w:rsidRDefault="00D95F6C" w:rsidP="00D95F6C">
      <w:r>
        <w:t xml:space="preserve">Cross-validation – repeating training and testing with different splits of the </w:t>
      </w:r>
      <w:r w:rsidR="005D525C">
        <w:t>data set</w:t>
      </w:r>
      <w:r w:rsidR="00222F32">
        <w:t xml:space="preserve"> to better evaluate predictive performance and evaluate its variability</w:t>
      </w:r>
      <w:r w:rsidR="00E95D82">
        <w:t xml:space="preserve">, sometimes thought about as estimating the predictive performance if model were trained on the full </w:t>
      </w:r>
      <w:r w:rsidR="005D525C">
        <w:t>data set</w:t>
      </w:r>
      <w:r w:rsidR="002F2FB5">
        <w:t>, also used for hyperparameter tuning, but can’t use the same cross-validation for both or might underestimate overfitting from hyperparameter tuning, instead needs to be nested</w:t>
      </w:r>
    </w:p>
    <w:p w14:paraId="5831974F" w14:textId="52161879" w:rsidR="00EF7E16" w:rsidRDefault="00EF7E16">
      <w:proofErr w:type="spellStart"/>
      <w:r>
        <w:t>sklearn.model_selection.KFold</w:t>
      </w:r>
      <w:proofErr w:type="spellEnd"/>
      <w:r w:rsidR="00D95F6C">
        <w:t xml:space="preserve"> – specify K splits, default 5 without shuffling, every sample used in a test set exactly once</w:t>
      </w:r>
    </w:p>
    <w:p w14:paraId="244682C7" w14:textId="73A54657" w:rsidR="00EF7E16" w:rsidRDefault="00EF7E16">
      <w:proofErr w:type="spellStart"/>
      <w:r>
        <w:t>sklearn.model_selection.ShuffleSplit</w:t>
      </w:r>
      <w:proofErr w:type="spellEnd"/>
      <w:r w:rsidR="00D95F6C">
        <w:t xml:space="preserve"> – shuffles data before each split, specify number of splits (default = 10) and size of split (default = 10%)</w:t>
      </w:r>
    </w:p>
    <w:p w14:paraId="268875A3" w14:textId="7116A7A9" w:rsidR="00D10D07" w:rsidRDefault="00D10D07"/>
    <w:p w14:paraId="0D2AF875" w14:textId="16CB2FAF" w:rsidR="00D852EF" w:rsidRDefault="00D852EF">
      <w:r>
        <w:lastRenderedPageBreak/>
        <w:t>Validation curve</w:t>
      </w:r>
      <w:r w:rsidR="002C3227">
        <w:t xml:space="preserve"> (or model complexity curve)</w:t>
      </w:r>
      <w:r>
        <w:t xml:space="preserve"> – training and testing performance of a model </w:t>
      </w:r>
      <w:r w:rsidR="006F181F">
        <w:t>across a set of</w:t>
      </w:r>
      <w:r>
        <w:t xml:space="preserve"> values </w:t>
      </w:r>
      <w:r w:rsidR="006F181F">
        <w:t>for</w:t>
      </w:r>
      <w:r>
        <w:t xml:space="preserve"> a hyperparameter, useful for evaluating model fit (look for minimum error in testing performance)</w:t>
      </w:r>
    </w:p>
    <w:p w14:paraId="7F98BC95" w14:textId="77777777" w:rsidR="00EF4FA8" w:rsidRDefault="00EF4FA8"/>
    <w:p w14:paraId="4FA227A1" w14:textId="1F82FFB6" w:rsidR="00D852EF" w:rsidRDefault="00D852EF">
      <w:r>
        <w:t xml:space="preserve">Learning curve – training and testing performance of model for varying numbers of training samples, useful for evaluating </w:t>
      </w:r>
      <w:r w:rsidR="00BE3E61">
        <w:t>the capacity for a model’s performance to improve with additional training samples</w:t>
      </w:r>
    </w:p>
    <w:p w14:paraId="09295CD8" w14:textId="77777777" w:rsidR="00D852EF" w:rsidRDefault="00D852EF"/>
    <w:p w14:paraId="47EB3250" w14:textId="02B2D9F6" w:rsidR="00D10D07" w:rsidRDefault="00D10D07">
      <w:r>
        <w:t xml:space="preserve">helpful to compare performance to a </w:t>
      </w:r>
      <w:r w:rsidR="00834627">
        <w:t>baseline model</w:t>
      </w:r>
      <w:r>
        <w:t xml:space="preserve">, such as </w:t>
      </w:r>
      <w:proofErr w:type="spellStart"/>
      <w:r>
        <w:t>sklearn.dummy.DummyClassifier</w:t>
      </w:r>
      <w:proofErr w:type="spellEnd"/>
      <w:r>
        <w:t xml:space="preserve"> (strategy = “</w:t>
      </w:r>
      <w:proofErr w:type="spellStart"/>
      <w:r>
        <w:t>most_frequent</w:t>
      </w:r>
      <w:proofErr w:type="spellEnd"/>
      <w:r>
        <w:t>”)</w:t>
      </w:r>
      <w:r w:rsidR="00834627">
        <w:t xml:space="preserve"> or </w:t>
      </w:r>
      <w:proofErr w:type="spellStart"/>
      <w:r w:rsidR="00834627">
        <w:t>sklearn.dummy.DummyRegressor</w:t>
      </w:r>
      <w:proofErr w:type="spellEnd"/>
      <w:r w:rsidR="00834627">
        <w:t xml:space="preserve"> (</w:t>
      </w:r>
      <w:r w:rsidR="00430B80">
        <w:t xml:space="preserve">strategy = “mean”; </w:t>
      </w:r>
      <w:r w:rsidR="00834627">
        <w:t>ignores features and just predicts target mean from training set</w:t>
      </w:r>
      <w:r w:rsidR="001847A0">
        <w:t>, can also use median if extreme outliers</w:t>
      </w:r>
      <w:r w:rsidR="00834627">
        <w:t>)</w:t>
      </w:r>
    </w:p>
    <w:p w14:paraId="7AD4A545" w14:textId="71782B7E" w:rsidR="00834627" w:rsidRDefault="00834627">
      <w:r>
        <w:t>linear models can also serve as a more intelligent baseline to more complex models</w:t>
      </w:r>
    </w:p>
    <w:p w14:paraId="03CE9BCD" w14:textId="283BBEB2" w:rsidR="00CA40A2" w:rsidRDefault="00CA40A2"/>
    <w:p w14:paraId="170F877C" w14:textId="2064143B" w:rsidR="00CA40A2" w:rsidRDefault="00CA40A2">
      <w:r>
        <w:t>evaluation metrics</w:t>
      </w:r>
    </w:p>
    <w:p w14:paraId="357CDA6D" w14:textId="0BB459A5" w:rsidR="00D64823" w:rsidRDefault="00D64823">
      <w:r>
        <w:t>for regression:</w:t>
      </w:r>
    </w:p>
    <w:p w14:paraId="00CE87CF" w14:textId="1CEBE38A" w:rsidR="00D64823" w:rsidRDefault="00D64823">
      <w:r>
        <w:t>default score is R^2</w:t>
      </w:r>
    </w:p>
    <w:p w14:paraId="3A68D80D" w14:textId="380A5E40" w:rsidR="00CA40A2" w:rsidRDefault="00CA40A2">
      <w:proofErr w:type="spellStart"/>
      <w:r>
        <w:t>sklearn.metrics.mean_squared_error</w:t>
      </w:r>
      <w:proofErr w:type="spellEnd"/>
      <w:r>
        <w:t xml:space="preserve"> – what linear models optimize</w:t>
      </w:r>
    </w:p>
    <w:p w14:paraId="1E4EFEF8" w14:textId="293A42A4" w:rsidR="00CA40A2" w:rsidRDefault="00CA40A2">
      <w:proofErr w:type="spellStart"/>
      <w:r>
        <w:t>sklearn.metrics.mean_absolute_error</w:t>
      </w:r>
      <w:proofErr w:type="spellEnd"/>
      <w:r>
        <w:t xml:space="preserve"> – more intuitive than mean squared error because gives </w:t>
      </w:r>
      <w:proofErr w:type="spellStart"/>
      <w:r>
        <w:t>mean</w:t>
      </w:r>
      <w:proofErr w:type="spellEnd"/>
      <w:r>
        <w:t xml:space="preserve"> error in units of target variable</w:t>
      </w:r>
      <w:r w:rsidR="00D64823">
        <w:t>, also a median option to reduce the influence of outlier errors</w:t>
      </w:r>
    </w:p>
    <w:p w14:paraId="78A6F4CD" w14:textId="21434BA7" w:rsidR="00D64823" w:rsidRDefault="00D64823">
      <w:r>
        <w:t xml:space="preserve">when it makes more sense to get error that scales with the data, </w:t>
      </w:r>
      <w:r w:rsidR="00422372">
        <w:t>can use mean absolute percentage error</w:t>
      </w:r>
    </w:p>
    <w:p w14:paraId="38D9FEBF" w14:textId="6A87B985" w:rsidR="00D64823" w:rsidRDefault="00D64823">
      <w:r>
        <w:t>for classification:</w:t>
      </w:r>
    </w:p>
    <w:p w14:paraId="52EF5BAE" w14:textId="41DFC8C7" w:rsidR="00B340AE" w:rsidRDefault="00B340AE">
      <w:proofErr w:type="spellStart"/>
      <w:r>
        <w:t>sklearn.metrics.ConfusionMatrixDisplay</w:t>
      </w:r>
      <w:proofErr w:type="spellEnd"/>
      <w:r>
        <w:t xml:space="preserve"> – gives true </w:t>
      </w:r>
      <w:r w:rsidR="00725F74">
        <w:t>+,</w:t>
      </w:r>
      <w:r>
        <w:t xml:space="preserve"> true </w:t>
      </w:r>
      <w:r w:rsidR="00725F74">
        <w:t>-</w:t>
      </w:r>
      <w:r>
        <w:t xml:space="preserve">, false </w:t>
      </w:r>
      <w:r w:rsidR="00725F74">
        <w:t>+</w:t>
      </w:r>
      <w:r>
        <w:t xml:space="preserve">, false </w:t>
      </w:r>
      <w:r w:rsidR="00AB0454">
        <w:t>–</w:t>
      </w:r>
    </w:p>
    <w:p w14:paraId="7139EF98" w14:textId="6FD1963F" w:rsidR="00AB0454" w:rsidRDefault="00AB0454">
      <w:r>
        <w:t>precision (or positive predictive value) = TP / (TP + FP)</w:t>
      </w:r>
    </w:p>
    <w:p w14:paraId="0ACABD06" w14:textId="7726647F" w:rsidR="00AB0454" w:rsidRDefault="00AB0454">
      <w:r>
        <w:t>sensitivity (or recall, hit rate, true positive rate) = TP / (TP + FN)</w:t>
      </w:r>
    </w:p>
    <w:p w14:paraId="7469B17A" w14:textId="567DD217" w:rsidR="00AB0454" w:rsidRDefault="00AB0454">
      <w:r>
        <w:t>specificity (or selectivity, true negative rate) = TN (TN + FP)</w:t>
      </w:r>
    </w:p>
    <w:p w14:paraId="33F1A914" w14:textId="4ACB70C7" w:rsidR="00AB0454" w:rsidRDefault="00AB0454">
      <w:r>
        <w:t>accuracy = (TP + TN) / total, accuracy generally not as meaningful of a metric with imbalanced classes</w:t>
      </w:r>
      <w:r w:rsidR="008058AC">
        <w:t>, can use balanced accuracy, which is the average sensitivity/recall across classes, or use precision and sensitivity</w:t>
      </w:r>
      <w:r w:rsidR="00941AF1">
        <w:t>/recall</w:t>
      </w:r>
    </w:p>
    <w:p w14:paraId="79B2650C" w14:textId="1A251092" w:rsidR="00941AF1" w:rsidRDefault="00941AF1">
      <w:proofErr w:type="spellStart"/>
      <w:r>
        <w:t>sklearn.metrics.PrecisionRecallDisplay</w:t>
      </w:r>
      <w:proofErr w:type="spellEnd"/>
      <w:r>
        <w:t xml:space="preserve"> – displays precision-recall curve across classification decision thresholds (e.g., default 0.5 decision threshold probability for binary classification, but alternative threshold can lead to better performance, particularly in case of imbalanced classes?)</w:t>
      </w:r>
      <w:r w:rsidR="00284495">
        <w:t>, AUC can be used as metric focusing on performance with positive class (range 0(?)-1)</w:t>
      </w:r>
    </w:p>
    <w:p w14:paraId="180C5B0E" w14:textId="05FC87F1" w:rsidR="00284495" w:rsidRDefault="00284495">
      <w:proofErr w:type="spellStart"/>
      <w:r>
        <w:t>sklearn.metrics.RocCurveDisplay</w:t>
      </w:r>
      <w:proofErr w:type="spellEnd"/>
      <w:r>
        <w:t xml:space="preserve"> – can use ROC curve with sensitivity and specificity to evaluate compromise of accurately predicting positive and negative classes (AUC range 0.5-1)</w:t>
      </w:r>
    </w:p>
    <w:p w14:paraId="68DB547C" w14:textId="41450625" w:rsidR="00834627" w:rsidRDefault="00834627"/>
    <w:p w14:paraId="10097EE7" w14:textId="1EFCD626" w:rsidR="00834627" w:rsidRDefault="00834627">
      <w:r>
        <w:t>Bayes error rate or irreducible error, the error of the best model trained on unlimited data, essentially variance due to noise not captured by the features of the model</w:t>
      </w:r>
    </w:p>
    <w:p w14:paraId="4B48D5E1" w14:textId="4441E83D" w:rsidR="00C106F9" w:rsidRDefault="00C106F9"/>
    <w:p w14:paraId="782EAD92" w14:textId="77777777" w:rsidR="008A41D9" w:rsidRDefault="008A41D9">
      <w:pPr>
        <w:rPr>
          <w:b/>
          <w:bCs/>
          <w:u w:val="single"/>
        </w:rPr>
      </w:pPr>
      <w:r>
        <w:rPr>
          <w:b/>
          <w:bCs/>
          <w:u w:val="single"/>
        </w:rPr>
        <w:br w:type="page"/>
      </w:r>
    </w:p>
    <w:p w14:paraId="2F773B49" w14:textId="66D0ED5B" w:rsidR="00C106F9" w:rsidRPr="00C106F9" w:rsidRDefault="00C106F9">
      <w:pPr>
        <w:rPr>
          <w:b/>
          <w:bCs/>
          <w:u w:val="single"/>
        </w:rPr>
      </w:pPr>
      <w:r w:rsidRPr="00C106F9">
        <w:rPr>
          <w:b/>
          <w:bCs/>
          <w:u w:val="single"/>
        </w:rPr>
        <w:lastRenderedPageBreak/>
        <w:t>Questions</w:t>
      </w:r>
    </w:p>
    <w:p w14:paraId="5F392C8A" w14:textId="77777777" w:rsidR="005E3445" w:rsidRDefault="005E3445"/>
    <w:p w14:paraId="094128C2" w14:textId="1117F5B0" w:rsidR="00C106F9" w:rsidRDefault="00C106F9">
      <w:r>
        <w:t>What is overfitting? How should you deal with it?</w:t>
      </w:r>
    </w:p>
    <w:p w14:paraId="6D0BA4CB" w14:textId="348628A3" w:rsidR="00C106F9" w:rsidRDefault="00C106F9" w:rsidP="00C106F9">
      <w:pPr>
        <w:pStyle w:val="ListParagraph"/>
        <w:numPr>
          <w:ilvl w:val="0"/>
          <w:numId w:val="1"/>
        </w:numPr>
      </w:pPr>
      <w:r>
        <w:t>Learning power of model is too high</w:t>
      </w:r>
      <w:r w:rsidR="00094936">
        <w:t xml:space="preserve">, in other words, </w:t>
      </w:r>
      <w:r w:rsidR="001335FD">
        <w:t>the number of samples in the training data is too small compared to the flexibility/complexity of the model</w:t>
      </w:r>
      <w:r>
        <w:t>, such that the model is learning</w:t>
      </w:r>
      <w:r w:rsidR="001335FD">
        <w:t xml:space="preserve"> too much from</w:t>
      </w:r>
      <w:r>
        <w:t xml:space="preserve"> the noise in the data, </w:t>
      </w:r>
      <w:r w:rsidR="00E00678">
        <w:t>model fits training data well but performs badly on new data</w:t>
      </w:r>
      <w:r w:rsidR="001335FD">
        <w:t>, testing error is much larger than training error</w:t>
      </w:r>
      <w:r w:rsidR="00D63906">
        <w:t xml:space="preserve">, can also be thought of in terms of high variance, with different training </w:t>
      </w:r>
      <w:r w:rsidR="005D525C">
        <w:t>data set</w:t>
      </w:r>
      <w:r w:rsidR="00D63906">
        <w:t>s the models may average near the true signal but each is sensitive to the specific training set and so will make unique (test) errors, unstable</w:t>
      </w:r>
    </w:p>
    <w:p w14:paraId="3FD2B9D3" w14:textId="36D3CDD3" w:rsidR="00E00678" w:rsidRDefault="00E00678" w:rsidP="00C106F9">
      <w:pPr>
        <w:pStyle w:val="ListParagraph"/>
        <w:numPr>
          <w:ilvl w:val="0"/>
          <w:numId w:val="1"/>
        </w:numPr>
      </w:pPr>
      <w:r>
        <w:t xml:space="preserve">Tune model </w:t>
      </w:r>
      <w:r w:rsidR="00817320">
        <w:t>hyper</w:t>
      </w:r>
      <w:r>
        <w:t>parameters to reduce learning power, add regularization, increase size of training data set</w:t>
      </w:r>
      <w:r w:rsidR="007261BA">
        <w:t>, feature selection to reduce features</w:t>
      </w:r>
    </w:p>
    <w:p w14:paraId="36D6B59E" w14:textId="66024A7C" w:rsidR="00C106F9" w:rsidRDefault="00C106F9"/>
    <w:p w14:paraId="00F059F5" w14:textId="64350CB7" w:rsidR="00C106F9" w:rsidRDefault="00C106F9">
      <w:r>
        <w:t>What is underfitting? How should you deal with it?</w:t>
      </w:r>
    </w:p>
    <w:p w14:paraId="6235B2CD" w14:textId="1D8EA577" w:rsidR="00094936" w:rsidRDefault="00094936" w:rsidP="00094936">
      <w:pPr>
        <w:pStyle w:val="ListParagraph"/>
        <w:numPr>
          <w:ilvl w:val="0"/>
          <w:numId w:val="1"/>
        </w:numPr>
      </w:pPr>
      <w:r>
        <w:t xml:space="preserve">Happens when the model is too simple to capture the </w:t>
      </w:r>
      <w:r w:rsidR="001335FD">
        <w:t>shape/</w:t>
      </w:r>
      <w:r>
        <w:t xml:space="preserve">structure of the </w:t>
      </w:r>
      <w:r w:rsidR="001335FD">
        <w:t xml:space="preserve">training </w:t>
      </w:r>
      <w:r>
        <w:t>data, the model does not have enough flexibility to accurately</w:t>
      </w:r>
      <w:r w:rsidR="001335FD">
        <w:t xml:space="preserve"> capture</w:t>
      </w:r>
      <w:r>
        <w:t xml:space="preserve"> the structure of the </w:t>
      </w:r>
      <w:r w:rsidR="001335FD">
        <w:t xml:space="preserve">training </w:t>
      </w:r>
      <w:r>
        <w:t>data</w:t>
      </w:r>
      <w:r w:rsidR="001335FD">
        <w:t xml:space="preserve">, training and testing error will </w:t>
      </w:r>
      <w:r w:rsidR="00217F18">
        <w:t xml:space="preserve">both </w:t>
      </w:r>
      <w:r w:rsidR="001335FD">
        <w:t>be large (but this can also happen due to very noisy data)</w:t>
      </w:r>
      <w:r w:rsidR="00D63906">
        <w:t xml:space="preserve">, can also be thought of in terms of bias, even with different training </w:t>
      </w:r>
      <w:r w:rsidR="005D525C">
        <w:t>data set</w:t>
      </w:r>
      <w:r w:rsidR="00D63906">
        <w:t>s the models will systematically make similar prediction errors</w:t>
      </w:r>
    </w:p>
    <w:p w14:paraId="258C102F" w14:textId="67DA481D" w:rsidR="00A87197" w:rsidRDefault="00A87197" w:rsidP="00094936">
      <w:pPr>
        <w:pStyle w:val="ListParagraph"/>
        <w:numPr>
          <w:ilvl w:val="0"/>
          <w:numId w:val="1"/>
        </w:numPr>
      </w:pPr>
      <w:r>
        <w:t xml:space="preserve">Tune model </w:t>
      </w:r>
      <w:r w:rsidR="003304E9">
        <w:t>hyper</w:t>
      </w:r>
      <w:r>
        <w:t>parameters</w:t>
      </w:r>
      <w:r w:rsidR="00217F18">
        <w:t xml:space="preserve"> or select a different model</w:t>
      </w:r>
      <w:r>
        <w:t xml:space="preserve"> to increase learning power/flexibility/complexity</w:t>
      </w:r>
    </w:p>
    <w:p w14:paraId="74F51A72" w14:textId="7A0472B5" w:rsidR="00BA6B71" w:rsidRDefault="00BA6B71"/>
    <w:p w14:paraId="17B18E28" w14:textId="1C7B59C7" w:rsidR="00BA6B71" w:rsidRDefault="00BA6B71">
      <w:r>
        <w:t>What is an imbalanced data</w:t>
      </w:r>
      <w:r w:rsidR="005D525C">
        <w:t xml:space="preserve"> </w:t>
      </w:r>
      <w:r>
        <w:t>set? How should you deal with it?</w:t>
      </w:r>
    </w:p>
    <w:p w14:paraId="3AF0F841" w14:textId="1D0F08A0" w:rsidR="00F22B6E" w:rsidRDefault="00F22B6E" w:rsidP="00217F18">
      <w:pPr>
        <w:pStyle w:val="ListParagraph"/>
        <w:numPr>
          <w:ilvl w:val="0"/>
          <w:numId w:val="1"/>
        </w:numPr>
      </w:pPr>
      <w:r>
        <w:t xml:space="preserve">The target class is unequally distributed across the </w:t>
      </w:r>
      <w:r w:rsidR="002D404C">
        <w:t>training data</w:t>
      </w:r>
      <w:r w:rsidR="005D525C">
        <w:t xml:space="preserve"> </w:t>
      </w:r>
      <w:r w:rsidR="002D404C">
        <w:t>set</w:t>
      </w:r>
      <w:r>
        <w:t xml:space="preserve">. So, if you’re trying to predict disease risk level, and your data set contains 4x as many low-risk samples vs. high-risk samples, you have an imbalanced </w:t>
      </w:r>
      <w:r w:rsidR="005D525C">
        <w:t>data set</w:t>
      </w:r>
      <w:r>
        <w:t>.</w:t>
      </w:r>
      <w:r w:rsidR="002D404C">
        <w:t xml:space="preserve"> This can pose a challenge for predictive modeling as many models implicitly assume balanced classes.</w:t>
      </w:r>
    </w:p>
    <w:p w14:paraId="6C95ACBC" w14:textId="2AAF85EA" w:rsidR="00217F18" w:rsidRDefault="00217F18" w:rsidP="00217F18">
      <w:pPr>
        <w:pStyle w:val="ListParagraph"/>
        <w:numPr>
          <w:ilvl w:val="0"/>
          <w:numId w:val="1"/>
        </w:numPr>
      </w:pPr>
      <w:r>
        <w:t>It may be important to use a stratified sampling procedure for cross-validation to avoid overly optimistic estimates of model performance simply due to bias toward the majority class. Imbalanced data</w:t>
      </w:r>
      <w:r w:rsidR="005D525C">
        <w:t xml:space="preserve"> </w:t>
      </w:r>
      <w:r>
        <w:t>sets can also call for careful consideration of which evaluation metrics to use based on relative importance of true +, true -, false +, and false – for</w:t>
      </w:r>
      <w:r w:rsidR="002D404C">
        <w:t xml:space="preserve"> the</w:t>
      </w:r>
      <w:r>
        <w:t xml:space="preserve"> specific application</w:t>
      </w:r>
      <w:r w:rsidR="007F1605">
        <w:t>.</w:t>
      </w:r>
      <w:r w:rsidR="005F35A0">
        <w:t xml:space="preserve"> Decision trees or penalized models can also be used to better address minority classes.</w:t>
      </w:r>
      <w:r w:rsidR="004A6979">
        <w:t xml:space="preserve"> Also, target variable can be reweighted to reduce problems related to imbalance.</w:t>
      </w:r>
    </w:p>
    <w:p w14:paraId="78341B2E" w14:textId="0203ABC0" w:rsidR="00BA6B71" w:rsidRDefault="00BA6B71"/>
    <w:p w14:paraId="61E0A629" w14:textId="71DE30A8" w:rsidR="00BA6B71" w:rsidRDefault="002F097D">
      <w:r>
        <w:t>Describe the random forest classifier? What are its pros and cons?</w:t>
      </w:r>
    </w:p>
    <w:p w14:paraId="73FD875A" w14:textId="49428CF7" w:rsidR="007F1605" w:rsidRDefault="007F1605" w:rsidP="007F1605">
      <w:pPr>
        <w:pStyle w:val="ListParagraph"/>
        <w:numPr>
          <w:ilvl w:val="0"/>
          <w:numId w:val="1"/>
        </w:numPr>
      </w:pPr>
      <w:r>
        <w:t xml:space="preserve">The random forest classifier uses an ensemble of decision tree learners. Each individual decision tree is designed to overfit the training data, but when the predictions of all the decision trees are aggregated together, the overfitting of each individual tree will be negated and the prediction of the whole ensemble will generalize much better to new data. Random forest classifiers are defined by two different randomization processes. First, bootstrapping is used to generate a random variation of the training </w:t>
      </w:r>
      <w:r w:rsidR="005D525C">
        <w:t>data set</w:t>
      </w:r>
      <w:r>
        <w:t xml:space="preserve"> for each decision tree to learn. Second, for each decision node in each tree</w:t>
      </w:r>
      <w:r w:rsidR="006A41FB">
        <w:t xml:space="preserve">, only a random subset of features is used to make the decision. </w:t>
      </w:r>
    </w:p>
    <w:p w14:paraId="4C991C77" w14:textId="31345233" w:rsidR="006A41FB" w:rsidRDefault="006A41FB" w:rsidP="007F1605">
      <w:pPr>
        <w:pStyle w:val="ListParagraph"/>
        <w:numPr>
          <w:ilvl w:val="0"/>
          <w:numId w:val="1"/>
        </w:numPr>
      </w:pPr>
      <w:r>
        <w:lastRenderedPageBreak/>
        <w:t xml:space="preserve">Random forest classifiers are powerful models that tend to have very good generalization performance. </w:t>
      </w:r>
      <w:r w:rsidR="00933C48">
        <w:t xml:space="preserve">They are generally resistant to underfitting and overfitting, and because they are based on decision trees, they don’t require as much data preprocessing. </w:t>
      </w:r>
      <w:r>
        <w:t>They are computationally expensive relative to some other top-performing algorithms, but each base decision tree is fit independently, so parallel computing can be used to speed up the overall model estimation.</w:t>
      </w:r>
    </w:p>
    <w:p w14:paraId="2ABA1B57" w14:textId="40B7A628" w:rsidR="002F097D" w:rsidRDefault="002F097D"/>
    <w:p w14:paraId="606E264B" w14:textId="3F4233C3" w:rsidR="002F097D" w:rsidRDefault="002F097D">
      <w:r>
        <w:t>List 3 evaluation metrics and describe the advantages and disadvantages of each.</w:t>
      </w:r>
    </w:p>
    <w:p w14:paraId="69C89362" w14:textId="1CC98657" w:rsidR="00933C48" w:rsidRDefault="00933C48" w:rsidP="00933C48">
      <w:pPr>
        <w:pStyle w:val="ListParagraph"/>
        <w:numPr>
          <w:ilvl w:val="0"/>
          <w:numId w:val="1"/>
        </w:numPr>
      </w:pPr>
      <w:r>
        <w:t>mean absolute error</w:t>
      </w:r>
      <w:r w:rsidR="001F1C17">
        <w:t xml:space="preserve">, for regression models, can evaluate average error in the same units as the target variable, so </w:t>
      </w:r>
      <w:proofErr w:type="spellStart"/>
      <w:r w:rsidR="001F1C17">
        <w:t>its</w:t>
      </w:r>
      <w:proofErr w:type="spellEnd"/>
      <w:r w:rsidR="001F1C17">
        <w:t xml:space="preserve"> very intuitive relative to other metrics, but this metric doesn’t scale with the target variable</w:t>
      </w:r>
    </w:p>
    <w:p w14:paraId="02DE1115" w14:textId="53C2AA3C" w:rsidR="001F1C17" w:rsidRDefault="001F1C17" w:rsidP="00933C48">
      <w:pPr>
        <w:pStyle w:val="ListParagraph"/>
        <w:numPr>
          <w:ilvl w:val="0"/>
          <w:numId w:val="1"/>
        </w:numPr>
      </w:pPr>
      <w:r>
        <w:t>mean absolute percentage error, if you want a measure of error that will scale with the target variable, this metric will do that, but it may be a little less intuitive on its own because it is not in the original units of the target variable, also a little further from the loss function that a linear model, for example, is actually optimized on, which is generally the mean squared error</w:t>
      </w:r>
    </w:p>
    <w:p w14:paraId="754B35BD" w14:textId="48260FA1" w:rsidR="00933C48" w:rsidRDefault="00933C48" w:rsidP="001F1C17">
      <w:pPr>
        <w:pStyle w:val="ListParagraph"/>
        <w:numPr>
          <w:ilvl w:val="0"/>
          <w:numId w:val="1"/>
        </w:numPr>
      </w:pPr>
      <w:r>
        <w:t>accuracy</w:t>
      </w:r>
      <w:r w:rsidR="001F1C17">
        <w:t>, a very intuitive metric for evaluating classification performance, what percentage of samples does the model classify correctly, but it doesn’t include information on the types of successes and errors (TP, FP, TN, FN)</w:t>
      </w:r>
    </w:p>
    <w:p w14:paraId="5AC7F8EF" w14:textId="44A5CD01" w:rsidR="002F097D" w:rsidRDefault="002F097D"/>
    <w:p w14:paraId="27B67396" w14:textId="6D56F17C" w:rsidR="002F097D" w:rsidRDefault="002F097D">
      <w:r>
        <w:t>When should you use L1 vs. L2 regularization?</w:t>
      </w:r>
    </w:p>
    <w:p w14:paraId="3B7B1417" w14:textId="3B2E56AC" w:rsidR="001A551C" w:rsidRDefault="001A551C" w:rsidP="001A551C">
      <w:pPr>
        <w:pStyle w:val="ListParagraph"/>
        <w:numPr>
          <w:ilvl w:val="0"/>
          <w:numId w:val="1"/>
        </w:numPr>
      </w:pPr>
      <w:r>
        <w:t xml:space="preserve">L1, also known as Lasso in regression, </w:t>
      </w:r>
      <w:r w:rsidR="009D2F9D">
        <w:t>shrinks some parameters (weights/coefficients) to zero</w:t>
      </w:r>
      <w:r w:rsidR="00395AC4">
        <w:t>,</w:t>
      </w:r>
      <w:r w:rsidR="009D2F9D">
        <w:t xml:space="preserve"> function</w:t>
      </w:r>
      <w:r w:rsidR="00395AC4">
        <w:t>ing</w:t>
      </w:r>
      <w:r w:rsidR="009D2F9D">
        <w:t xml:space="preserve"> as a form of feature selection</w:t>
      </w:r>
      <w:r w:rsidR="00D75BD8">
        <w:t>, reducing the need for separate feature selection steps</w:t>
      </w:r>
      <w:r w:rsidR="00A30A8D">
        <w:t>, but when you have more features than samples/observations, L1 might not be able to retain all meaningful features</w:t>
      </w:r>
      <w:r w:rsidR="009D2F9D">
        <w:t xml:space="preserve">. </w:t>
      </w:r>
      <w:r w:rsidR="00395AC4">
        <w:t>When you have</w:t>
      </w:r>
      <w:r w:rsidR="009D2F9D">
        <w:t xml:space="preserve"> highly correlated features, L1 will tend to just select one of them, warranting caution in interpretation.</w:t>
      </w:r>
      <w:r w:rsidR="00395AC4">
        <w:t xml:space="preserve"> But L1 regularization is more robust to outliers.</w:t>
      </w:r>
    </w:p>
    <w:p w14:paraId="23A8356F" w14:textId="64783661" w:rsidR="009D2F9D" w:rsidRDefault="009D2F9D" w:rsidP="001A551C">
      <w:pPr>
        <w:pStyle w:val="ListParagraph"/>
        <w:numPr>
          <w:ilvl w:val="0"/>
          <w:numId w:val="1"/>
        </w:numPr>
      </w:pPr>
      <w:r>
        <w:t>L2, also known as Ridge in regression, shrinks parameters, but not all the way to zero.</w:t>
      </w:r>
      <w:r w:rsidR="00395AC4">
        <w:t xml:space="preserve"> L2 regularization is sensitive (not robust) to outliers, but will maintain all features</w:t>
      </w:r>
      <w:r w:rsidR="00D75BD8">
        <w:t xml:space="preserve"> and is more computationally efficient.</w:t>
      </w:r>
    </w:p>
    <w:p w14:paraId="5844B5F9" w14:textId="5F05E813" w:rsidR="002F097D" w:rsidRDefault="002F097D"/>
    <w:p w14:paraId="00A4F9D9" w14:textId="7C30B09A" w:rsidR="002F097D" w:rsidRDefault="002F097D">
      <w:r>
        <w:t>What are hyperparameters and how do you tune model hyperparameters?</w:t>
      </w:r>
    </w:p>
    <w:p w14:paraId="72F3F263" w14:textId="40E524E2" w:rsidR="009720FF" w:rsidRDefault="009720FF" w:rsidP="009720FF">
      <w:pPr>
        <w:pStyle w:val="ListParagraph"/>
        <w:numPr>
          <w:ilvl w:val="0"/>
          <w:numId w:val="1"/>
        </w:numPr>
      </w:pPr>
      <w:r>
        <w:t>Hyperparameters are configuration variables external to a model that control how it learns. These are generally specified by the user. Hyperparameters can</w:t>
      </w:r>
      <w:r w:rsidR="009443F3">
        <w:t xml:space="preserve"> be distinguished from</w:t>
      </w:r>
      <w:r>
        <w:t xml:space="preserve"> internal model parameters that are learned from the data through model estimation.</w:t>
      </w:r>
    </w:p>
    <w:p w14:paraId="31C4CD84" w14:textId="429019A1" w:rsidR="009443F3" w:rsidRDefault="009443F3" w:rsidP="009720FF">
      <w:pPr>
        <w:pStyle w:val="ListParagraph"/>
        <w:numPr>
          <w:ilvl w:val="0"/>
          <w:numId w:val="1"/>
        </w:numPr>
      </w:pPr>
      <w:r>
        <w:t xml:space="preserve">Hyperparameters can be tuned through semi-automated grid searches or randomized searches for optimal combinations of hyperparameters for a given </w:t>
      </w:r>
      <w:r w:rsidR="005D525C">
        <w:t>data set</w:t>
      </w:r>
      <w:r>
        <w:t xml:space="preserve">/problem. Optimal hyperparameters vary by </w:t>
      </w:r>
      <w:r w:rsidR="005D525C">
        <w:t>data set</w:t>
      </w:r>
      <w:r>
        <w:t>/problem, so they are not known in advance and must be determined for each application. Hyperparameter tuning often occurs in an inner cross-validation level within a nested cross-validation pipeline, so that the data used to validate the model hyperparameters is separate from the data used to evaluate model generalization performance using those hyperparameters.</w:t>
      </w:r>
    </w:p>
    <w:p w14:paraId="0F519C13" w14:textId="3F14DD2B" w:rsidR="00501C95" w:rsidRDefault="00501C95"/>
    <w:p w14:paraId="1E75A360" w14:textId="29E25688" w:rsidR="00501C95" w:rsidRDefault="00501C95">
      <w:r>
        <w:lastRenderedPageBreak/>
        <w:t>What are boosting and gradient boosting models?</w:t>
      </w:r>
    </w:p>
    <w:p w14:paraId="1A32567B" w14:textId="3E209F03" w:rsidR="00D86017" w:rsidRDefault="00FB401F" w:rsidP="00FB401F">
      <w:pPr>
        <w:pStyle w:val="ListParagraph"/>
        <w:numPr>
          <w:ilvl w:val="0"/>
          <w:numId w:val="1"/>
        </w:numPr>
      </w:pPr>
      <w:r>
        <w:t xml:space="preserve">Boosting refers to an ensemble model method, in which many weak, underfitted models are fitted to a training </w:t>
      </w:r>
      <w:r w:rsidR="005D525C">
        <w:t>data set</w:t>
      </w:r>
      <w:r>
        <w:t xml:space="preserve"> sequentially, such that each new model focuses on correcting prediction errors from the existing ensemble. Aggregating the predictions from all the individual underfitted models leads to an ensemble prediction that is no longer underfitted. </w:t>
      </w:r>
    </w:p>
    <w:p w14:paraId="6B1E5CC5" w14:textId="64D46013" w:rsidR="00FB401F" w:rsidRDefault="00FB401F" w:rsidP="00FB401F">
      <w:pPr>
        <w:pStyle w:val="ListParagraph"/>
        <w:numPr>
          <w:ilvl w:val="0"/>
          <w:numId w:val="1"/>
        </w:numPr>
      </w:pPr>
      <w:r>
        <w:t>Gradient boosting is a variation on the boosting method in which instead of each subsequent model being focused on correcting prediction errors by weighting poorly classified data points more heavily, subsequent models actually predict the residuals of the previous prediction.</w:t>
      </w:r>
      <w:r w:rsidR="00D86017">
        <w:t xml:space="preserve"> Generally a little better than simple boosting models. Histogram gradient boosting is much more efficient still for </w:t>
      </w:r>
      <w:r w:rsidR="005D525C">
        <w:t>data set</w:t>
      </w:r>
      <w:r w:rsidR="00D86017">
        <w:t>s with &gt;10,000 samples.</w:t>
      </w:r>
    </w:p>
    <w:p w14:paraId="59878BC3" w14:textId="77777777" w:rsidR="00501C95" w:rsidRDefault="00501C95"/>
    <w:p w14:paraId="12692745" w14:textId="77777777" w:rsidR="000776F8" w:rsidRDefault="000776F8" w:rsidP="000776F8">
      <w:r>
        <w:t>What is big O notation?</w:t>
      </w:r>
    </w:p>
    <w:p w14:paraId="67143970" w14:textId="7AB898A3" w:rsidR="000776F8" w:rsidRDefault="000776F8" w:rsidP="000776F8">
      <w:pPr>
        <w:pStyle w:val="ListParagraph"/>
        <w:numPr>
          <w:ilvl w:val="0"/>
          <w:numId w:val="1"/>
        </w:numPr>
      </w:pPr>
      <w:r>
        <w:t xml:space="preserve">It’s a way to express the relative </w:t>
      </w:r>
      <w:r w:rsidR="00013E38">
        <w:t xml:space="preserve">time complexity of </w:t>
      </w:r>
      <w:r>
        <w:t>different algorithms. It expresses how the computational load of an algorithm scales with the size of the input to that algorithm. Examples, O(1) is constant time, algorithm requires same number of computational steps regardless of input size; O(n) is linear time, linear relationship between input size and computational steps; O(n^2) is big O squared or quadratic time, often arising from nested loops. Earlier solutions or stopping may be possible; big 0 refers to upper bound of computational complexity.</w:t>
      </w:r>
    </w:p>
    <w:p w14:paraId="0DEC6072" w14:textId="77777777" w:rsidR="000776F8" w:rsidRDefault="000776F8" w:rsidP="000776F8"/>
    <w:p w14:paraId="403CB853" w14:textId="77777777" w:rsidR="000776F8" w:rsidRDefault="000776F8" w:rsidP="000776F8">
      <w:r>
        <w:t>What is precision?</w:t>
      </w:r>
    </w:p>
    <w:p w14:paraId="747829DB" w14:textId="2817AF14" w:rsidR="000776F8" w:rsidRDefault="000776F8" w:rsidP="000776F8">
      <w:pPr>
        <w:pStyle w:val="ListParagraph"/>
        <w:numPr>
          <w:ilvl w:val="0"/>
          <w:numId w:val="1"/>
        </w:numPr>
      </w:pPr>
      <w:r>
        <w:t>Precision refers to the proportion of true positives out of all positive predictions from a classification model, in other words, what proportion of a model’s positive predictions are correct.</w:t>
      </w:r>
    </w:p>
    <w:p w14:paraId="22CAD965" w14:textId="6A0091DA" w:rsidR="008A41D9" w:rsidRDefault="008A41D9"/>
    <w:p w14:paraId="0A6C73E0" w14:textId="0E8F1C82" w:rsidR="00D417C7" w:rsidRDefault="00547BF2">
      <w:r>
        <w:t xml:space="preserve">Framework for thinking about data science competencies/skills from </w:t>
      </w:r>
      <w:proofErr w:type="spellStart"/>
      <w:r>
        <w:t>Schaun</w:t>
      </w:r>
      <w:proofErr w:type="spellEnd"/>
      <w:r>
        <w:t xml:space="preserve"> Wheeler</w:t>
      </w:r>
    </w:p>
    <w:tbl>
      <w:tblPr>
        <w:tblStyle w:val="TableGrid"/>
        <w:tblW w:w="0" w:type="auto"/>
        <w:tblLook w:val="04A0" w:firstRow="1" w:lastRow="0" w:firstColumn="1" w:lastColumn="0" w:noHBand="0" w:noVBand="1"/>
      </w:tblPr>
      <w:tblGrid>
        <w:gridCol w:w="3685"/>
        <w:gridCol w:w="5130"/>
      </w:tblGrid>
      <w:tr w:rsidR="00547BF2" w14:paraId="6A371E6E" w14:textId="77777777" w:rsidTr="00547BF2">
        <w:tc>
          <w:tcPr>
            <w:tcW w:w="3685" w:type="dxa"/>
          </w:tcPr>
          <w:p w14:paraId="66A57607" w14:textId="2297D759" w:rsidR="00547BF2" w:rsidRPr="00D417C7" w:rsidRDefault="00547BF2">
            <w:pPr>
              <w:rPr>
                <w:b/>
                <w:bCs/>
              </w:rPr>
            </w:pPr>
            <w:r w:rsidRPr="00D417C7">
              <w:rPr>
                <w:b/>
                <w:bCs/>
              </w:rPr>
              <w:t>Competency</w:t>
            </w:r>
          </w:p>
        </w:tc>
        <w:tc>
          <w:tcPr>
            <w:tcW w:w="5130" w:type="dxa"/>
          </w:tcPr>
          <w:p w14:paraId="74ADCA39" w14:textId="2029CE6B" w:rsidR="00547BF2" w:rsidRPr="00D417C7" w:rsidRDefault="00547BF2">
            <w:pPr>
              <w:rPr>
                <w:b/>
                <w:bCs/>
              </w:rPr>
            </w:pPr>
            <w:r w:rsidRPr="00D417C7">
              <w:rPr>
                <w:b/>
                <w:bCs/>
              </w:rPr>
              <w:t>Skill</w:t>
            </w:r>
          </w:p>
        </w:tc>
      </w:tr>
      <w:tr w:rsidR="00547BF2" w14:paraId="0CDCBDBC" w14:textId="77777777" w:rsidTr="00547BF2">
        <w:tc>
          <w:tcPr>
            <w:tcW w:w="3685" w:type="dxa"/>
          </w:tcPr>
          <w:p w14:paraId="5F9761DD" w14:textId="7F960284" w:rsidR="00547BF2" w:rsidRDefault="00547BF2">
            <w:r>
              <w:t>Design analyses</w:t>
            </w:r>
          </w:p>
        </w:tc>
        <w:tc>
          <w:tcPr>
            <w:tcW w:w="5130" w:type="dxa"/>
          </w:tcPr>
          <w:p w14:paraId="4D923772" w14:textId="1A2FB8B8" w:rsidR="00547BF2" w:rsidRPr="00D417C7" w:rsidRDefault="00547BF2">
            <w:pPr>
              <w:rPr>
                <w:sz w:val="20"/>
                <w:szCs w:val="20"/>
              </w:rPr>
            </w:pPr>
            <w:r w:rsidRPr="00D417C7">
              <w:rPr>
                <w:sz w:val="20"/>
                <w:szCs w:val="20"/>
              </w:rPr>
              <w:t>Explicitly plan analysis</w:t>
            </w:r>
          </w:p>
        </w:tc>
      </w:tr>
      <w:tr w:rsidR="00547BF2" w14:paraId="395DEBA4" w14:textId="77777777" w:rsidTr="00547BF2">
        <w:tc>
          <w:tcPr>
            <w:tcW w:w="3685" w:type="dxa"/>
          </w:tcPr>
          <w:p w14:paraId="0B677D2A" w14:textId="77777777" w:rsidR="00547BF2" w:rsidRDefault="00547BF2"/>
        </w:tc>
        <w:tc>
          <w:tcPr>
            <w:tcW w:w="5130" w:type="dxa"/>
          </w:tcPr>
          <w:p w14:paraId="1C3959A6" w14:textId="6366E72C" w:rsidR="00547BF2" w:rsidRPr="00D417C7" w:rsidRDefault="00547BF2">
            <w:pPr>
              <w:rPr>
                <w:sz w:val="20"/>
                <w:szCs w:val="20"/>
              </w:rPr>
            </w:pPr>
            <w:r w:rsidRPr="00D417C7">
              <w:rPr>
                <w:sz w:val="20"/>
                <w:szCs w:val="20"/>
              </w:rPr>
              <w:t>Anticipate and address competing explanations</w:t>
            </w:r>
          </w:p>
        </w:tc>
      </w:tr>
      <w:tr w:rsidR="00547BF2" w14:paraId="7E5B6F00" w14:textId="77777777" w:rsidTr="00547BF2">
        <w:tc>
          <w:tcPr>
            <w:tcW w:w="3685" w:type="dxa"/>
          </w:tcPr>
          <w:p w14:paraId="6325CC91" w14:textId="77777777" w:rsidR="00547BF2" w:rsidRDefault="00547BF2"/>
        </w:tc>
        <w:tc>
          <w:tcPr>
            <w:tcW w:w="5130" w:type="dxa"/>
          </w:tcPr>
          <w:p w14:paraId="3C25B649" w14:textId="6BFD8EE3" w:rsidR="00547BF2" w:rsidRPr="00D417C7" w:rsidRDefault="00547BF2">
            <w:pPr>
              <w:rPr>
                <w:sz w:val="20"/>
                <w:szCs w:val="20"/>
              </w:rPr>
            </w:pPr>
            <w:r w:rsidRPr="00D417C7">
              <w:rPr>
                <w:sz w:val="20"/>
                <w:szCs w:val="20"/>
              </w:rPr>
              <w:t>Determine the best way to evaluate results</w:t>
            </w:r>
          </w:p>
        </w:tc>
      </w:tr>
      <w:tr w:rsidR="00547BF2" w14:paraId="1F7A29A9" w14:textId="77777777" w:rsidTr="00547BF2">
        <w:tc>
          <w:tcPr>
            <w:tcW w:w="3685" w:type="dxa"/>
          </w:tcPr>
          <w:p w14:paraId="14BE5108" w14:textId="7702BA4F" w:rsidR="00547BF2" w:rsidRDefault="00547BF2">
            <w:r>
              <w:t>Conduct analyses</w:t>
            </w:r>
          </w:p>
        </w:tc>
        <w:tc>
          <w:tcPr>
            <w:tcW w:w="5130" w:type="dxa"/>
          </w:tcPr>
          <w:p w14:paraId="64376776" w14:textId="153643DD" w:rsidR="00547BF2" w:rsidRPr="00D417C7" w:rsidRDefault="00547BF2">
            <w:pPr>
              <w:rPr>
                <w:sz w:val="20"/>
                <w:szCs w:val="20"/>
              </w:rPr>
            </w:pPr>
            <w:r w:rsidRPr="00D417C7">
              <w:rPr>
                <w:sz w:val="20"/>
                <w:szCs w:val="20"/>
              </w:rPr>
              <w:t>Explore data appropriately</w:t>
            </w:r>
          </w:p>
        </w:tc>
      </w:tr>
      <w:tr w:rsidR="00547BF2" w14:paraId="15023685" w14:textId="77777777" w:rsidTr="00547BF2">
        <w:tc>
          <w:tcPr>
            <w:tcW w:w="3685" w:type="dxa"/>
          </w:tcPr>
          <w:p w14:paraId="2C9CF65D" w14:textId="77777777" w:rsidR="00547BF2" w:rsidRDefault="00547BF2"/>
        </w:tc>
        <w:tc>
          <w:tcPr>
            <w:tcW w:w="5130" w:type="dxa"/>
          </w:tcPr>
          <w:p w14:paraId="1CA40995" w14:textId="5C8E3C09" w:rsidR="00547BF2" w:rsidRPr="00D417C7" w:rsidRDefault="00547BF2">
            <w:pPr>
              <w:rPr>
                <w:sz w:val="20"/>
                <w:szCs w:val="20"/>
              </w:rPr>
            </w:pPr>
            <w:r w:rsidRPr="00D417C7">
              <w:rPr>
                <w:sz w:val="20"/>
                <w:szCs w:val="20"/>
              </w:rPr>
              <w:t>Apply appropriate algorithms</w:t>
            </w:r>
          </w:p>
        </w:tc>
      </w:tr>
      <w:tr w:rsidR="00547BF2" w14:paraId="24875AC3" w14:textId="77777777" w:rsidTr="00547BF2">
        <w:tc>
          <w:tcPr>
            <w:tcW w:w="3685" w:type="dxa"/>
          </w:tcPr>
          <w:p w14:paraId="10F252FA" w14:textId="77777777" w:rsidR="00547BF2" w:rsidRDefault="00547BF2"/>
        </w:tc>
        <w:tc>
          <w:tcPr>
            <w:tcW w:w="5130" w:type="dxa"/>
          </w:tcPr>
          <w:p w14:paraId="3B65FF50" w14:textId="7AE67CC1" w:rsidR="00547BF2" w:rsidRPr="00D417C7" w:rsidRDefault="00547BF2">
            <w:pPr>
              <w:rPr>
                <w:sz w:val="20"/>
                <w:szCs w:val="20"/>
              </w:rPr>
            </w:pPr>
            <w:r w:rsidRPr="00D417C7">
              <w:rPr>
                <w:sz w:val="20"/>
                <w:szCs w:val="20"/>
              </w:rPr>
              <w:t>Clearly document findings</w:t>
            </w:r>
          </w:p>
        </w:tc>
      </w:tr>
      <w:tr w:rsidR="00547BF2" w14:paraId="50286463" w14:textId="77777777" w:rsidTr="00547BF2">
        <w:tc>
          <w:tcPr>
            <w:tcW w:w="3685" w:type="dxa"/>
          </w:tcPr>
          <w:p w14:paraId="77B1BA1C" w14:textId="0F7656A5" w:rsidR="00547BF2" w:rsidRDefault="00547BF2">
            <w:r>
              <w:t>Incorporate analyses into pipeline</w:t>
            </w:r>
          </w:p>
        </w:tc>
        <w:tc>
          <w:tcPr>
            <w:tcW w:w="5130" w:type="dxa"/>
          </w:tcPr>
          <w:p w14:paraId="783DCB1D" w14:textId="331A49B9" w:rsidR="00547BF2" w:rsidRPr="00D417C7" w:rsidRDefault="00547BF2">
            <w:pPr>
              <w:rPr>
                <w:sz w:val="20"/>
                <w:szCs w:val="20"/>
              </w:rPr>
            </w:pPr>
            <w:r w:rsidRPr="00D417C7">
              <w:rPr>
                <w:sz w:val="20"/>
                <w:szCs w:val="20"/>
              </w:rPr>
              <w:t>Read/write data to/from any format and location</w:t>
            </w:r>
          </w:p>
        </w:tc>
      </w:tr>
      <w:tr w:rsidR="00547BF2" w14:paraId="30F68D83" w14:textId="77777777" w:rsidTr="00547BF2">
        <w:tc>
          <w:tcPr>
            <w:tcW w:w="3685" w:type="dxa"/>
          </w:tcPr>
          <w:p w14:paraId="32E482A6" w14:textId="77777777" w:rsidR="00547BF2" w:rsidRDefault="00547BF2"/>
        </w:tc>
        <w:tc>
          <w:tcPr>
            <w:tcW w:w="5130" w:type="dxa"/>
          </w:tcPr>
          <w:p w14:paraId="0374E7EF" w14:textId="472D4BE4" w:rsidR="00547BF2" w:rsidRPr="00D417C7" w:rsidRDefault="00547BF2">
            <w:pPr>
              <w:rPr>
                <w:sz w:val="20"/>
                <w:szCs w:val="20"/>
              </w:rPr>
            </w:pPr>
            <w:r w:rsidRPr="00D417C7">
              <w:rPr>
                <w:sz w:val="20"/>
                <w:szCs w:val="20"/>
              </w:rPr>
              <w:t>Incorporate complex matching and filtering</w:t>
            </w:r>
          </w:p>
        </w:tc>
      </w:tr>
      <w:tr w:rsidR="00547BF2" w14:paraId="0CCF007D" w14:textId="77777777" w:rsidTr="00547BF2">
        <w:tc>
          <w:tcPr>
            <w:tcW w:w="3685" w:type="dxa"/>
          </w:tcPr>
          <w:p w14:paraId="42EA313D" w14:textId="77777777" w:rsidR="00547BF2" w:rsidRDefault="00547BF2"/>
        </w:tc>
        <w:tc>
          <w:tcPr>
            <w:tcW w:w="5130" w:type="dxa"/>
          </w:tcPr>
          <w:p w14:paraId="2D6FDC3C" w14:textId="3AF19105" w:rsidR="00547BF2" w:rsidRPr="00D417C7" w:rsidRDefault="00547BF2">
            <w:pPr>
              <w:rPr>
                <w:sz w:val="20"/>
                <w:szCs w:val="20"/>
              </w:rPr>
            </w:pPr>
            <w:r w:rsidRPr="00D417C7">
              <w:rPr>
                <w:sz w:val="20"/>
                <w:szCs w:val="20"/>
              </w:rPr>
              <w:t>Make work compatible with engineering stack</w:t>
            </w:r>
          </w:p>
        </w:tc>
      </w:tr>
      <w:tr w:rsidR="00547BF2" w14:paraId="68EE29A1" w14:textId="77777777" w:rsidTr="00547BF2">
        <w:tc>
          <w:tcPr>
            <w:tcW w:w="3685" w:type="dxa"/>
          </w:tcPr>
          <w:p w14:paraId="445AFBC4" w14:textId="04BABDCE" w:rsidR="00547BF2" w:rsidRDefault="00547BF2">
            <w:r>
              <w:t>Incorporate pipelines into the business</w:t>
            </w:r>
          </w:p>
        </w:tc>
        <w:tc>
          <w:tcPr>
            <w:tcW w:w="5130" w:type="dxa"/>
          </w:tcPr>
          <w:p w14:paraId="7179766D" w14:textId="39FFD6F8" w:rsidR="00547BF2" w:rsidRPr="00D417C7" w:rsidRDefault="00547BF2">
            <w:pPr>
              <w:rPr>
                <w:sz w:val="20"/>
                <w:szCs w:val="20"/>
              </w:rPr>
            </w:pPr>
            <w:r w:rsidRPr="00D417C7">
              <w:rPr>
                <w:sz w:val="20"/>
                <w:szCs w:val="20"/>
              </w:rPr>
              <w:t>Discover needs of the business</w:t>
            </w:r>
          </w:p>
        </w:tc>
      </w:tr>
      <w:tr w:rsidR="00547BF2" w14:paraId="00BFBC31" w14:textId="77777777" w:rsidTr="00547BF2">
        <w:tc>
          <w:tcPr>
            <w:tcW w:w="3685" w:type="dxa"/>
          </w:tcPr>
          <w:p w14:paraId="789CB2AE" w14:textId="77777777" w:rsidR="00547BF2" w:rsidRDefault="00547BF2"/>
        </w:tc>
        <w:tc>
          <w:tcPr>
            <w:tcW w:w="5130" w:type="dxa"/>
          </w:tcPr>
          <w:p w14:paraId="2E7FBCD1" w14:textId="4B318BA6" w:rsidR="00547BF2" w:rsidRPr="00D417C7" w:rsidRDefault="00547BF2">
            <w:pPr>
              <w:rPr>
                <w:sz w:val="20"/>
                <w:szCs w:val="20"/>
              </w:rPr>
            </w:pPr>
            <w:r w:rsidRPr="00D417C7">
              <w:rPr>
                <w:sz w:val="20"/>
                <w:szCs w:val="20"/>
              </w:rPr>
              <w:t>Navigate business’s organizational structure</w:t>
            </w:r>
          </w:p>
        </w:tc>
      </w:tr>
      <w:tr w:rsidR="00547BF2" w14:paraId="780CBDD8" w14:textId="77777777" w:rsidTr="00547BF2">
        <w:tc>
          <w:tcPr>
            <w:tcW w:w="3685" w:type="dxa"/>
          </w:tcPr>
          <w:p w14:paraId="48B51910" w14:textId="77777777" w:rsidR="00547BF2" w:rsidRDefault="00547BF2"/>
        </w:tc>
        <w:tc>
          <w:tcPr>
            <w:tcW w:w="5130" w:type="dxa"/>
          </w:tcPr>
          <w:p w14:paraId="668F4524" w14:textId="580D70E4" w:rsidR="00547BF2" w:rsidRPr="00D417C7" w:rsidRDefault="00547BF2">
            <w:pPr>
              <w:rPr>
                <w:sz w:val="20"/>
                <w:szCs w:val="20"/>
              </w:rPr>
            </w:pPr>
            <w:r w:rsidRPr="00D417C7">
              <w:rPr>
                <w:sz w:val="20"/>
                <w:szCs w:val="20"/>
              </w:rPr>
              <w:t>Package technical work for diverse audiences</w:t>
            </w:r>
          </w:p>
        </w:tc>
      </w:tr>
      <w:tr w:rsidR="00547BF2" w14:paraId="2ED1F2F4" w14:textId="77777777" w:rsidTr="00547BF2">
        <w:tc>
          <w:tcPr>
            <w:tcW w:w="3685" w:type="dxa"/>
          </w:tcPr>
          <w:p w14:paraId="4E01C88D" w14:textId="6BE65027" w:rsidR="00547BF2" w:rsidRDefault="00547BF2">
            <w:r>
              <w:t>Build the profession</w:t>
            </w:r>
          </w:p>
        </w:tc>
        <w:tc>
          <w:tcPr>
            <w:tcW w:w="5130" w:type="dxa"/>
          </w:tcPr>
          <w:p w14:paraId="3577B3C6" w14:textId="33460B27" w:rsidR="00547BF2" w:rsidRPr="00D417C7" w:rsidRDefault="00547BF2">
            <w:pPr>
              <w:rPr>
                <w:sz w:val="20"/>
                <w:szCs w:val="20"/>
              </w:rPr>
            </w:pPr>
            <w:r w:rsidRPr="00D417C7">
              <w:rPr>
                <w:sz w:val="20"/>
                <w:szCs w:val="20"/>
              </w:rPr>
              <w:t>Contribute externally</w:t>
            </w:r>
          </w:p>
        </w:tc>
      </w:tr>
      <w:tr w:rsidR="00547BF2" w14:paraId="158E2DE9" w14:textId="77777777" w:rsidTr="00547BF2">
        <w:tc>
          <w:tcPr>
            <w:tcW w:w="3685" w:type="dxa"/>
          </w:tcPr>
          <w:p w14:paraId="3AF7FDF9" w14:textId="77777777" w:rsidR="00547BF2" w:rsidRDefault="00547BF2"/>
        </w:tc>
        <w:tc>
          <w:tcPr>
            <w:tcW w:w="5130" w:type="dxa"/>
          </w:tcPr>
          <w:p w14:paraId="56D70EA6" w14:textId="1E13A6B0" w:rsidR="00547BF2" w:rsidRPr="00D417C7" w:rsidRDefault="00547BF2">
            <w:pPr>
              <w:rPr>
                <w:sz w:val="20"/>
                <w:szCs w:val="20"/>
              </w:rPr>
            </w:pPr>
            <w:r w:rsidRPr="00D417C7">
              <w:rPr>
                <w:sz w:val="20"/>
                <w:szCs w:val="20"/>
              </w:rPr>
              <w:t>Lead the team</w:t>
            </w:r>
            <w:r>
              <w:rPr>
                <w:sz w:val="20"/>
                <w:szCs w:val="20"/>
              </w:rPr>
              <w:t xml:space="preserve"> (mentoring/training team members)</w:t>
            </w:r>
          </w:p>
        </w:tc>
      </w:tr>
      <w:tr w:rsidR="00547BF2" w14:paraId="01EF3CC0" w14:textId="77777777" w:rsidTr="00547BF2">
        <w:tc>
          <w:tcPr>
            <w:tcW w:w="3685" w:type="dxa"/>
          </w:tcPr>
          <w:p w14:paraId="162BD5A4" w14:textId="77777777" w:rsidR="00547BF2" w:rsidRDefault="00547BF2"/>
        </w:tc>
        <w:tc>
          <w:tcPr>
            <w:tcW w:w="5130" w:type="dxa"/>
          </w:tcPr>
          <w:p w14:paraId="2AAFC042" w14:textId="395B78F6" w:rsidR="00547BF2" w:rsidRPr="00D417C7" w:rsidRDefault="00547BF2">
            <w:pPr>
              <w:rPr>
                <w:sz w:val="20"/>
                <w:szCs w:val="20"/>
              </w:rPr>
            </w:pPr>
            <w:r w:rsidRPr="00D417C7">
              <w:rPr>
                <w:sz w:val="20"/>
                <w:szCs w:val="20"/>
              </w:rPr>
              <w:t>Draft policy and procedure</w:t>
            </w:r>
          </w:p>
        </w:tc>
      </w:tr>
    </w:tbl>
    <w:p w14:paraId="6701B1C7" w14:textId="77777777" w:rsidR="00D417C7" w:rsidRDefault="00D417C7"/>
    <w:sectPr w:rsidR="00D41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85FEF"/>
    <w:multiLevelType w:val="hybridMultilevel"/>
    <w:tmpl w:val="229865BE"/>
    <w:lvl w:ilvl="0" w:tplc="165871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261BD"/>
    <w:multiLevelType w:val="hybridMultilevel"/>
    <w:tmpl w:val="BDF028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FD0E0E"/>
    <w:multiLevelType w:val="hybridMultilevel"/>
    <w:tmpl w:val="F9F00FFA"/>
    <w:lvl w:ilvl="0" w:tplc="860050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914CBB"/>
    <w:multiLevelType w:val="hybridMultilevel"/>
    <w:tmpl w:val="CAA24988"/>
    <w:lvl w:ilvl="0" w:tplc="860050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F0F"/>
    <w:rsid w:val="00007119"/>
    <w:rsid w:val="000119B2"/>
    <w:rsid w:val="00013CF7"/>
    <w:rsid w:val="00013E38"/>
    <w:rsid w:val="00016F55"/>
    <w:rsid w:val="0005257E"/>
    <w:rsid w:val="00061AD6"/>
    <w:rsid w:val="00062D62"/>
    <w:rsid w:val="00070125"/>
    <w:rsid w:val="00076439"/>
    <w:rsid w:val="000776F8"/>
    <w:rsid w:val="0008095A"/>
    <w:rsid w:val="00094936"/>
    <w:rsid w:val="000A7F6A"/>
    <w:rsid w:val="000B4E13"/>
    <w:rsid w:val="000C73EC"/>
    <w:rsid w:val="000D2F70"/>
    <w:rsid w:val="000E76EF"/>
    <w:rsid w:val="000F0CB8"/>
    <w:rsid w:val="000F135A"/>
    <w:rsid w:val="000F3182"/>
    <w:rsid w:val="000F4F96"/>
    <w:rsid w:val="00102B4B"/>
    <w:rsid w:val="001162CF"/>
    <w:rsid w:val="0012300E"/>
    <w:rsid w:val="00131263"/>
    <w:rsid w:val="00131BA0"/>
    <w:rsid w:val="001335FD"/>
    <w:rsid w:val="00134E7A"/>
    <w:rsid w:val="00136C79"/>
    <w:rsid w:val="00157AFF"/>
    <w:rsid w:val="0017228C"/>
    <w:rsid w:val="00176FD7"/>
    <w:rsid w:val="001810ED"/>
    <w:rsid w:val="001847A0"/>
    <w:rsid w:val="001A5165"/>
    <w:rsid w:val="001A551C"/>
    <w:rsid w:val="001A7E2B"/>
    <w:rsid w:val="001E01F1"/>
    <w:rsid w:val="001E794B"/>
    <w:rsid w:val="001E7EE4"/>
    <w:rsid w:val="001F04B4"/>
    <w:rsid w:val="001F1C17"/>
    <w:rsid w:val="001F3E69"/>
    <w:rsid w:val="0020024B"/>
    <w:rsid w:val="002128AF"/>
    <w:rsid w:val="00217F18"/>
    <w:rsid w:val="00222F32"/>
    <w:rsid w:val="00232728"/>
    <w:rsid w:val="00235515"/>
    <w:rsid w:val="00250822"/>
    <w:rsid w:val="00253787"/>
    <w:rsid w:val="00277C01"/>
    <w:rsid w:val="00282B8D"/>
    <w:rsid w:val="0028430B"/>
    <w:rsid w:val="00284495"/>
    <w:rsid w:val="002B1095"/>
    <w:rsid w:val="002B5064"/>
    <w:rsid w:val="002C286E"/>
    <w:rsid w:val="002C3227"/>
    <w:rsid w:val="002C4959"/>
    <w:rsid w:val="002D3BB8"/>
    <w:rsid w:val="002D404C"/>
    <w:rsid w:val="002E3C44"/>
    <w:rsid w:val="002F097D"/>
    <w:rsid w:val="002F2174"/>
    <w:rsid w:val="002F2FB5"/>
    <w:rsid w:val="002F6574"/>
    <w:rsid w:val="002F70C6"/>
    <w:rsid w:val="00306C11"/>
    <w:rsid w:val="003304E9"/>
    <w:rsid w:val="00337FEE"/>
    <w:rsid w:val="00351CAB"/>
    <w:rsid w:val="00371794"/>
    <w:rsid w:val="003845C1"/>
    <w:rsid w:val="003915F4"/>
    <w:rsid w:val="00395AC4"/>
    <w:rsid w:val="003C4799"/>
    <w:rsid w:val="003D538C"/>
    <w:rsid w:val="003E380A"/>
    <w:rsid w:val="003E4DF4"/>
    <w:rsid w:val="00403A47"/>
    <w:rsid w:val="004147C6"/>
    <w:rsid w:val="00422372"/>
    <w:rsid w:val="00430B80"/>
    <w:rsid w:val="00441746"/>
    <w:rsid w:val="00447B2D"/>
    <w:rsid w:val="00494AFC"/>
    <w:rsid w:val="004A6979"/>
    <w:rsid w:val="004B4329"/>
    <w:rsid w:val="004B46AF"/>
    <w:rsid w:val="004C08AB"/>
    <w:rsid w:val="004C3BF1"/>
    <w:rsid w:val="004C45F0"/>
    <w:rsid w:val="00500440"/>
    <w:rsid w:val="00501C95"/>
    <w:rsid w:val="00504B18"/>
    <w:rsid w:val="00506C5C"/>
    <w:rsid w:val="00510B57"/>
    <w:rsid w:val="00512E2F"/>
    <w:rsid w:val="00513824"/>
    <w:rsid w:val="00514796"/>
    <w:rsid w:val="0052117C"/>
    <w:rsid w:val="00525D20"/>
    <w:rsid w:val="00544859"/>
    <w:rsid w:val="00547BF2"/>
    <w:rsid w:val="00556630"/>
    <w:rsid w:val="00560776"/>
    <w:rsid w:val="00571F48"/>
    <w:rsid w:val="00572E8D"/>
    <w:rsid w:val="005A272C"/>
    <w:rsid w:val="005A7C4F"/>
    <w:rsid w:val="005D0BE1"/>
    <w:rsid w:val="005D1502"/>
    <w:rsid w:val="005D2B83"/>
    <w:rsid w:val="005D46BE"/>
    <w:rsid w:val="005D525C"/>
    <w:rsid w:val="005E3445"/>
    <w:rsid w:val="005E3526"/>
    <w:rsid w:val="005F35A0"/>
    <w:rsid w:val="00605B81"/>
    <w:rsid w:val="006060C2"/>
    <w:rsid w:val="00616B23"/>
    <w:rsid w:val="00627DB1"/>
    <w:rsid w:val="0063704B"/>
    <w:rsid w:val="0064169A"/>
    <w:rsid w:val="00656575"/>
    <w:rsid w:val="0067534E"/>
    <w:rsid w:val="00681EB6"/>
    <w:rsid w:val="006950CE"/>
    <w:rsid w:val="006A01B7"/>
    <w:rsid w:val="006A41FB"/>
    <w:rsid w:val="006E229C"/>
    <w:rsid w:val="006F181F"/>
    <w:rsid w:val="00716D63"/>
    <w:rsid w:val="00725F74"/>
    <w:rsid w:val="007261BA"/>
    <w:rsid w:val="007268EF"/>
    <w:rsid w:val="007278F4"/>
    <w:rsid w:val="0073562C"/>
    <w:rsid w:val="00743E3A"/>
    <w:rsid w:val="00753810"/>
    <w:rsid w:val="007715CE"/>
    <w:rsid w:val="00773A25"/>
    <w:rsid w:val="00780DA6"/>
    <w:rsid w:val="00787176"/>
    <w:rsid w:val="007918C2"/>
    <w:rsid w:val="007A2A58"/>
    <w:rsid w:val="007A371A"/>
    <w:rsid w:val="007C672F"/>
    <w:rsid w:val="007D29C7"/>
    <w:rsid w:val="007D346F"/>
    <w:rsid w:val="007F1605"/>
    <w:rsid w:val="00804E6A"/>
    <w:rsid w:val="008058AC"/>
    <w:rsid w:val="00817320"/>
    <w:rsid w:val="00820FBE"/>
    <w:rsid w:val="00822352"/>
    <w:rsid w:val="00827907"/>
    <w:rsid w:val="00834627"/>
    <w:rsid w:val="0084415C"/>
    <w:rsid w:val="00845404"/>
    <w:rsid w:val="00881A37"/>
    <w:rsid w:val="008A41D9"/>
    <w:rsid w:val="008C1A41"/>
    <w:rsid w:val="008C4920"/>
    <w:rsid w:val="008C7269"/>
    <w:rsid w:val="008E3AA9"/>
    <w:rsid w:val="008F024B"/>
    <w:rsid w:val="008F2D4F"/>
    <w:rsid w:val="008F3485"/>
    <w:rsid w:val="009023E8"/>
    <w:rsid w:val="00906963"/>
    <w:rsid w:val="00914442"/>
    <w:rsid w:val="00915ADB"/>
    <w:rsid w:val="00933C48"/>
    <w:rsid w:val="00934E4D"/>
    <w:rsid w:val="00941AF1"/>
    <w:rsid w:val="00942DB9"/>
    <w:rsid w:val="00942F81"/>
    <w:rsid w:val="009443F3"/>
    <w:rsid w:val="00955D4E"/>
    <w:rsid w:val="009720FF"/>
    <w:rsid w:val="009736D9"/>
    <w:rsid w:val="009807C7"/>
    <w:rsid w:val="009867C7"/>
    <w:rsid w:val="009B4138"/>
    <w:rsid w:val="009C0855"/>
    <w:rsid w:val="009D2B06"/>
    <w:rsid w:val="009D2F9D"/>
    <w:rsid w:val="009E5A4E"/>
    <w:rsid w:val="009F6B91"/>
    <w:rsid w:val="00A017C4"/>
    <w:rsid w:val="00A03209"/>
    <w:rsid w:val="00A30A8D"/>
    <w:rsid w:val="00A479FF"/>
    <w:rsid w:val="00A62F43"/>
    <w:rsid w:val="00A674ED"/>
    <w:rsid w:val="00A67D2A"/>
    <w:rsid w:val="00A71F0F"/>
    <w:rsid w:val="00A87197"/>
    <w:rsid w:val="00A92C15"/>
    <w:rsid w:val="00A96A8E"/>
    <w:rsid w:val="00AA2BA6"/>
    <w:rsid w:val="00AA323B"/>
    <w:rsid w:val="00AB0454"/>
    <w:rsid w:val="00AE394A"/>
    <w:rsid w:val="00AE6542"/>
    <w:rsid w:val="00B020DB"/>
    <w:rsid w:val="00B17665"/>
    <w:rsid w:val="00B21C11"/>
    <w:rsid w:val="00B25966"/>
    <w:rsid w:val="00B33BB0"/>
    <w:rsid w:val="00B340AE"/>
    <w:rsid w:val="00B717E2"/>
    <w:rsid w:val="00B732DC"/>
    <w:rsid w:val="00B81927"/>
    <w:rsid w:val="00B85F1F"/>
    <w:rsid w:val="00B869F4"/>
    <w:rsid w:val="00B872B5"/>
    <w:rsid w:val="00B90181"/>
    <w:rsid w:val="00B96454"/>
    <w:rsid w:val="00B96EB8"/>
    <w:rsid w:val="00BA521F"/>
    <w:rsid w:val="00BA5A53"/>
    <w:rsid w:val="00BA6B71"/>
    <w:rsid w:val="00BD4113"/>
    <w:rsid w:val="00BD55DE"/>
    <w:rsid w:val="00BE3E61"/>
    <w:rsid w:val="00BF0566"/>
    <w:rsid w:val="00C106F9"/>
    <w:rsid w:val="00C167BE"/>
    <w:rsid w:val="00C472F5"/>
    <w:rsid w:val="00C51AC3"/>
    <w:rsid w:val="00C52028"/>
    <w:rsid w:val="00C53B5E"/>
    <w:rsid w:val="00C5680E"/>
    <w:rsid w:val="00C66542"/>
    <w:rsid w:val="00C761BF"/>
    <w:rsid w:val="00C8021A"/>
    <w:rsid w:val="00CA40A2"/>
    <w:rsid w:val="00CB5550"/>
    <w:rsid w:val="00CE3635"/>
    <w:rsid w:val="00CF04F4"/>
    <w:rsid w:val="00D01239"/>
    <w:rsid w:val="00D10D07"/>
    <w:rsid w:val="00D22B20"/>
    <w:rsid w:val="00D24F5B"/>
    <w:rsid w:val="00D417C7"/>
    <w:rsid w:val="00D539C9"/>
    <w:rsid w:val="00D62087"/>
    <w:rsid w:val="00D63906"/>
    <w:rsid w:val="00D63A33"/>
    <w:rsid w:val="00D64823"/>
    <w:rsid w:val="00D67B14"/>
    <w:rsid w:val="00D67B8F"/>
    <w:rsid w:val="00D75BD8"/>
    <w:rsid w:val="00D852EF"/>
    <w:rsid w:val="00D86017"/>
    <w:rsid w:val="00D95F6C"/>
    <w:rsid w:val="00D96365"/>
    <w:rsid w:val="00DA0E1A"/>
    <w:rsid w:val="00DC0926"/>
    <w:rsid w:val="00DD279B"/>
    <w:rsid w:val="00DD2C1F"/>
    <w:rsid w:val="00DD2D5A"/>
    <w:rsid w:val="00DD4A43"/>
    <w:rsid w:val="00DD6F54"/>
    <w:rsid w:val="00DE218B"/>
    <w:rsid w:val="00E00678"/>
    <w:rsid w:val="00E13BA1"/>
    <w:rsid w:val="00E14490"/>
    <w:rsid w:val="00E216CB"/>
    <w:rsid w:val="00E533D1"/>
    <w:rsid w:val="00E5498A"/>
    <w:rsid w:val="00E561E2"/>
    <w:rsid w:val="00E71503"/>
    <w:rsid w:val="00E87489"/>
    <w:rsid w:val="00E879D6"/>
    <w:rsid w:val="00E87C4C"/>
    <w:rsid w:val="00E93A37"/>
    <w:rsid w:val="00E95D82"/>
    <w:rsid w:val="00EB1E64"/>
    <w:rsid w:val="00EB24EB"/>
    <w:rsid w:val="00EB7C17"/>
    <w:rsid w:val="00ED0651"/>
    <w:rsid w:val="00ED3700"/>
    <w:rsid w:val="00ED70A7"/>
    <w:rsid w:val="00ED7538"/>
    <w:rsid w:val="00EE2253"/>
    <w:rsid w:val="00EE53DE"/>
    <w:rsid w:val="00EE700D"/>
    <w:rsid w:val="00EE783E"/>
    <w:rsid w:val="00EF20A3"/>
    <w:rsid w:val="00EF218F"/>
    <w:rsid w:val="00EF3546"/>
    <w:rsid w:val="00EF4C87"/>
    <w:rsid w:val="00EF4FA8"/>
    <w:rsid w:val="00EF6750"/>
    <w:rsid w:val="00EF7E16"/>
    <w:rsid w:val="00F22B6E"/>
    <w:rsid w:val="00F3009D"/>
    <w:rsid w:val="00F31A28"/>
    <w:rsid w:val="00F40671"/>
    <w:rsid w:val="00F55054"/>
    <w:rsid w:val="00F655E3"/>
    <w:rsid w:val="00F741F1"/>
    <w:rsid w:val="00F76717"/>
    <w:rsid w:val="00F77106"/>
    <w:rsid w:val="00FA1111"/>
    <w:rsid w:val="00FB401F"/>
    <w:rsid w:val="00FC6721"/>
    <w:rsid w:val="00FD5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41AD2"/>
  <w15:chartTrackingRefBased/>
  <w15:docId w15:val="{613E22E6-6625-4B80-BAA6-EEF139913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6F9"/>
    <w:pPr>
      <w:ind w:left="720"/>
      <w:contextualSpacing/>
    </w:pPr>
  </w:style>
  <w:style w:type="table" w:styleId="TableGrid">
    <w:name w:val="Table Grid"/>
    <w:basedOn w:val="TableNormal"/>
    <w:uiPriority w:val="39"/>
    <w:rsid w:val="00D417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7BF2"/>
    <w:rPr>
      <w:color w:val="0563C1" w:themeColor="hyperlink"/>
      <w:u w:val="single"/>
    </w:rPr>
  </w:style>
  <w:style w:type="character" w:styleId="UnresolvedMention">
    <w:name w:val="Unresolved Mention"/>
    <w:basedOn w:val="DefaultParagraphFont"/>
    <w:uiPriority w:val="99"/>
    <w:semiHidden/>
    <w:unhideWhenUsed/>
    <w:rsid w:val="00547B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sk-anl.com/blog/dealing-with-missing-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3485</Words>
  <Characters>19870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Powers</dc:creator>
  <cp:keywords/>
  <dc:description/>
  <cp:lastModifiedBy>John Powers</cp:lastModifiedBy>
  <cp:revision>3</cp:revision>
  <dcterms:created xsi:type="dcterms:W3CDTF">2022-09-26T16:11:00Z</dcterms:created>
  <dcterms:modified xsi:type="dcterms:W3CDTF">2022-09-26T16:21:00Z</dcterms:modified>
</cp:coreProperties>
</file>