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7.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ADIT_EXEMPT_1"/>
    <w:p w14:paraId="3E5EB393" w14:textId="77777777" w:rsidR="00FD3F23" w:rsidRDefault="00C305BC" w:rsidP="00B63CC1">
      <w:pPr>
        <w:pStyle w:val="ApplicationName"/>
      </w:pPr>
      <w:r>
        <w:fldChar w:fldCharType="begin"/>
      </w:r>
      <w:r w:rsidR="00B63CC1">
        <w:instrText xml:space="preserve"> TITLE   \* MERGEFORMAT </w:instrText>
      </w:r>
      <w:r>
        <w:fldChar w:fldCharType="separate"/>
      </w:r>
      <w:r w:rsidR="00FD3F23">
        <w:t>OMS Impa</w:t>
      </w:r>
      <w:r w:rsidR="00C84430">
        <w:t xml:space="preserve">ct Assessment </w:t>
      </w:r>
    </w:p>
    <w:p w14:paraId="3E5EB394" w14:textId="77777777" w:rsidR="00B63CC1" w:rsidRDefault="00C305BC" w:rsidP="00B63CC1">
      <w:pPr>
        <w:pStyle w:val="ApplicationName"/>
      </w:pPr>
      <w:r>
        <w:fldChar w:fldCharType="end"/>
      </w:r>
      <w:r w:rsidR="00FC16C5">
        <w:rPr>
          <w:noProof/>
          <w:lang w:val="en-ZA" w:eastAsia="en-ZA" w:bidi="ar-SA"/>
        </w:rPr>
        <mc:AlternateContent>
          <mc:Choice Requires="wps">
            <w:drawing>
              <wp:anchor distT="0" distB="0" distL="114300" distR="114300" simplePos="0" relativeHeight="251660288" behindDoc="0" locked="0" layoutInCell="1" allowOverlap="1" wp14:anchorId="3E5EB469" wp14:editId="3E5EB46A">
                <wp:simplePos x="0" y="0"/>
                <wp:positionH relativeFrom="column">
                  <wp:posOffset>1025525</wp:posOffset>
                </wp:positionH>
                <wp:positionV relativeFrom="margin">
                  <wp:posOffset>869950</wp:posOffset>
                </wp:positionV>
                <wp:extent cx="4114800" cy="800100"/>
                <wp:effectExtent l="0" t="0" r="0" b="0"/>
                <wp:wrapNone/>
                <wp:docPr id="3"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800100"/>
                        </a:xfrm>
                        <a:prstGeom prst="rect">
                          <a:avLst/>
                        </a:prstGeom>
                        <a:noFill/>
                        <a:ln>
                          <a:noFill/>
                        </a:ln>
                        <a:extLst>
                          <a:ext uri="{909E8E84-426E-40DD-AFC4-6F175D3DCCD1}">
                            <a14:hiddenFill xmlns:a14="http://schemas.microsoft.com/office/drawing/2010/main">
                              <a:solidFill>
                                <a:srgbClr val="FFFFFF">
                                  <a:alpha val="50000"/>
                                </a:srgb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EB498" w14:textId="77777777" w:rsidR="001634C0" w:rsidRPr="00B63CC1" w:rsidRDefault="001634C0" w:rsidP="00B63CC1">
                            <w:pPr>
                              <w:rPr>
                                <w:rStyle w:val="name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5EB469" id="_x0000_t202" coordsize="21600,21600" o:spt="202" path="m,l,21600r21600,l21600,xe">
                <v:stroke joinstyle="miter"/>
                <v:path gradientshapeok="t" o:connecttype="rect"/>
              </v:shapetype>
              <v:shape id="Text Box 21" o:spid="_x0000_s1026" type="#_x0000_t202" style="position:absolute;margin-left:80.75pt;margin-top:68.5pt;width:324pt;height:6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" filled="f" stroked="f">
                <v:fill opacity="32896f"/>
                <v:textbox>
                  <w:txbxContent>
                    <w:p w14:paraId="3E5EB498" w14:textId="77777777" w:rsidR="001634C0" w:rsidRPr="00B63CC1" w:rsidRDefault="001634C0" w:rsidP="00B63CC1">
                      <w:pPr>
                        <w:rPr>
                          <w:rStyle w:val="name2"/>
                        </w:rPr>
                      </w:pPr>
                    </w:p>
                  </w:txbxContent>
                </v:textbox>
                <w10:wrap anchory="margin"/>
              </v:shape>
            </w:pict>
          </mc:Fallback>
        </mc:AlternateContent>
      </w:r>
      <w:r w:rsidR="00B63CC1" w:rsidRPr="006132A1">
        <w:rPr>
          <w:noProof/>
          <w:lang w:val="en-ZA" w:eastAsia="en-ZA" w:bidi="ar-SA"/>
        </w:rPr>
        <w:drawing>
          <wp:anchor distT="0" distB="0" distL="114300" distR="114300" simplePos="0" relativeHeight="251659264" behindDoc="0" locked="0" layoutInCell="1" allowOverlap="1" wp14:anchorId="3E5EB46B" wp14:editId="3E5EB46C">
            <wp:simplePos x="0" y="0"/>
            <wp:positionH relativeFrom="column">
              <wp:posOffset>-76200</wp:posOffset>
            </wp:positionH>
            <wp:positionV relativeFrom="paragraph">
              <wp:posOffset>901700</wp:posOffset>
            </wp:positionV>
            <wp:extent cx="1181100" cy="241300"/>
            <wp:effectExtent l="0" t="0" r="0" b="635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1100" cy="241300"/>
                    </a:xfrm>
                    <a:prstGeom prst="rect">
                      <a:avLst/>
                    </a:prstGeom>
                    <a:noFill/>
                    <a:ln>
                      <a:noFill/>
                    </a:ln>
                  </pic:spPr>
                </pic:pic>
              </a:graphicData>
            </a:graphic>
          </wp:anchor>
        </w:drawing>
      </w:r>
    </w:p>
    <w:bookmarkEnd w:id="0"/>
    <w:p w14:paraId="3E5EB395" w14:textId="77777777" w:rsidR="001E211F" w:rsidRPr="001E211F" w:rsidRDefault="001E211F" w:rsidP="001E211F">
      <w:pPr>
        <w:pStyle w:val="BodyText"/>
        <w:ind w:left="0"/>
        <w:rPr>
          <w:rFonts w:ascii="Arial" w:hAnsi="Arial" w:cs="Arial"/>
          <w:sz w:val="48"/>
          <w:szCs w:val="48"/>
        </w:rPr>
      </w:pPr>
      <w:r w:rsidRPr="001E211F">
        <w:rPr>
          <w:rFonts w:ascii="Arial" w:hAnsi="Arial" w:cs="Arial"/>
          <w:sz w:val="48"/>
          <w:szCs w:val="48"/>
        </w:rPr>
        <w:t>C11546 Phase 2- Wholesale Retail Split</w:t>
      </w:r>
    </w:p>
    <w:p w14:paraId="3E5EB396" w14:textId="77777777" w:rsidR="00773155" w:rsidRPr="00773155" w:rsidRDefault="00773155" w:rsidP="00773155">
      <w:pPr>
        <w:pStyle w:val="BodyText"/>
        <w:ind w:left="0"/>
        <w:rPr>
          <w:rFonts w:ascii="Arial" w:hAnsi="Arial" w:cs="Arial"/>
          <w:sz w:val="48"/>
          <w:szCs w:val="48"/>
        </w:rPr>
        <w:sectPr w:rsidR="00773155" w:rsidRPr="00773155" w:rsidSect="007424A0">
          <w:headerReference w:type="even" r:id="rId9"/>
          <w:headerReference w:type="default" r:id="rId10"/>
          <w:footerReference w:type="even" r:id="rId11"/>
          <w:footerReference w:type="default" r:id="rId12"/>
          <w:headerReference w:type="first" r:id="rId13"/>
          <w:footerReference w:type="first" r:id="rId14"/>
          <w:pgSz w:w="12240" w:h="15840" w:code="1"/>
          <w:pgMar w:top="1152" w:right="1771" w:bottom="1152" w:left="1771" w:header="1008" w:footer="720" w:gutter="360"/>
          <w:cols w:space="708"/>
          <w:titlePg/>
          <w:docGrid w:linePitch="360"/>
        </w:sectPr>
      </w:pPr>
    </w:p>
    <w:p w14:paraId="3E5EB397" w14:textId="77777777" w:rsidR="00B63CC1" w:rsidRPr="00305E3E" w:rsidRDefault="00B63CC1" w:rsidP="007424A0">
      <w:pPr>
        <w:pStyle w:val="ConfidentialInformation"/>
      </w:pPr>
      <w:r w:rsidRPr="00305E3E">
        <w:rPr>
          <w:noProof/>
          <w:lang w:val="en-ZA" w:eastAsia="en-ZA" w:bidi="ar-SA"/>
        </w:rPr>
        <w:lastRenderedPageBreak/>
        <w:drawing>
          <wp:inline distT="0" distB="0" distL="0" distR="0" wp14:anchorId="3E5EB46D" wp14:editId="3E5EB46E">
            <wp:extent cx="1181100" cy="266700"/>
            <wp:effectExtent l="0" t="0" r="0" b="0"/>
            <wp:docPr id="16" name="Picture 16" descr="logo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smal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81100" cy="266700"/>
                    </a:xfrm>
                    <a:prstGeom prst="rect">
                      <a:avLst/>
                    </a:prstGeom>
                    <a:noFill/>
                    <a:ln>
                      <a:noFill/>
                    </a:ln>
                  </pic:spPr>
                </pic:pic>
              </a:graphicData>
            </a:graphic>
          </wp:inline>
        </w:drawing>
      </w:r>
    </w:p>
    <w:p w14:paraId="3E5EB398" w14:textId="40BC3EA9" w:rsidR="00B63CC1" w:rsidRDefault="00B63CC1" w:rsidP="007424A0">
      <w:pPr>
        <w:pStyle w:val="ConfidentialInformation"/>
      </w:pPr>
      <w:r>
        <w:t xml:space="preserve">© </w:t>
      </w:r>
      <w:r w:rsidR="00C305BC">
        <w:fldChar w:fldCharType="begin"/>
      </w:r>
      <w:r>
        <w:instrText xml:space="preserve"> SAVEDATE \@ "yyyy" \* MERGEFORMAT </w:instrText>
      </w:r>
      <w:r w:rsidR="00C305BC">
        <w:fldChar w:fldCharType="separate"/>
      </w:r>
      <w:r w:rsidR="00BD3ECB">
        <w:rPr>
          <w:noProof/>
        </w:rPr>
        <w:t>2017</w:t>
      </w:r>
      <w:r w:rsidR="00C305BC">
        <w:fldChar w:fldCharType="end"/>
      </w:r>
      <w:r>
        <w:t xml:space="preserve"> Amdocs</w:t>
      </w:r>
    </w:p>
    <w:p w14:paraId="3E5EB399" w14:textId="77777777" w:rsidR="00B63CC1" w:rsidRPr="00E51935" w:rsidRDefault="00B63CC1" w:rsidP="007424A0">
      <w:pPr>
        <w:pStyle w:val="ConfidentialInformation"/>
      </w:pPr>
      <w:r w:rsidRPr="00E51935">
        <w:t xml:space="preserve">Information Security </w:t>
      </w:r>
      <w:fldSimple w:instr=" DOCPROPERTY  SecurityLevel  \* MERGEFORMAT ">
        <w:r w:rsidR="00F1175A">
          <w:rPr>
            <w:rFonts w:asciiTheme="majorBidi" w:hAnsiTheme="majorBidi" w:cstheme="majorBidi"/>
          </w:rPr>
          <w:t>Level 1 - Confidential</w:t>
        </w:r>
      </w:fldSimple>
    </w:p>
    <w:p w14:paraId="3E5EB39A" w14:textId="77777777" w:rsidR="00B63CC1" w:rsidRPr="00E51935" w:rsidRDefault="00B63CC1" w:rsidP="007424A0">
      <w:pPr>
        <w:pStyle w:val="ConfidentialInformation"/>
      </w:pPr>
      <w:r w:rsidRPr="00E51935">
        <w:t>CONTAINS RESTRICTED - PROPRIETARY INFORMATION</w:t>
      </w:r>
    </w:p>
    <w:p w14:paraId="3E5EB39B" w14:textId="77777777" w:rsidR="00B63CC1" w:rsidRPr="00E51935" w:rsidRDefault="00B63CC1" w:rsidP="007424A0">
      <w:pPr>
        <w:pStyle w:val="ConfidentialInformation"/>
      </w:pPr>
      <w:r w:rsidRPr="00E51935">
        <w:t>This document is strictly confidential and proprietary; to be used only by authorized persons on a need</w:t>
      </w:r>
      <w:r>
        <w:t>-</w:t>
      </w:r>
      <w:r w:rsidRPr="00E51935">
        <w:t>to</w:t>
      </w:r>
      <w:r>
        <w:t>-</w:t>
      </w:r>
      <w:r w:rsidRPr="00E51935">
        <w:t xml:space="preserve">know basis, and must not be distributed without specific permission. </w:t>
      </w:r>
    </w:p>
    <w:p w14:paraId="3E5EB39C" w14:textId="77777777" w:rsidR="00B63CC1" w:rsidRPr="00E51935" w:rsidRDefault="00B63CC1" w:rsidP="007424A0">
      <w:pPr>
        <w:pStyle w:val="ConfidentialInformation"/>
      </w:pPr>
      <w:r w:rsidRPr="00E51935">
        <w:t>In the event of unauthorized use of this document or the confidential information it contains, violators will be subject to severe disciplinary action, based on Amdocs regulations, as well as any other sanctions applicable by law.</w:t>
      </w:r>
    </w:p>
    <w:p w14:paraId="3E5EB39D" w14:textId="77777777" w:rsidR="00CC1EC1" w:rsidRDefault="00B63CC1" w:rsidP="00B63CC1">
      <w:pPr>
        <w:pStyle w:val="DocumentInformation"/>
      </w:pPr>
      <w:r>
        <w:t>Document Information</w:t>
      </w:r>
    </w:p>
    <w:tbl>
      <w:tblPr>
        <w:tblW w:w="0" w:type="auto"/>
        <w:tblLook w:val="0000" w:firstRow="0" w:lastRow="0" w:firstColumn="0" w:lastColumn="0" w:noHBand="0" w:noVBand="0"/>
      </w:tblPr>
      <w:tblGrid>
        <w:gridCol w:w="2268"/>
        <w:gridCol w:w="6286"/>
      </w:tblGrid>
      <w:tr w:rsidR="00B63CC1" w14:paraId="3E5EB3A0" w14:textId="77777777" w:rsidTr="007424A0">
        <w:tc>
          <w:tcPr>
            <w:tcW w:w="2268" w:type="dxa"/>
          </w:tcPr>
          <w:p w14:paraId="3E5EB39E" w14:textId="77777777" w:rsidR="00B63CC1" w:rsidRDefault="00B63CC1" w:rsidP="007424A0">
            <w:pPr>
              <w:pStyle w:val="Profile"/>
            </w:pPr>
            <w:r>
              <w:t>Software Version:</w:t>
            </w:r>
          </w:p>
        </w:tc>
        <w:tc>
          <w:tcPr>
            <w:tcW w:w="6286" w:type="dxa"/>
          </w:tcPr>
          <w:p w14:paraId="3E5EB39F" w14:textId="77777777" w:rsidR="00B63CC1" w:rsidRDefault="00DF64DF" w:rsidP="007424A0">
            <w:pPr>
              <w:pStyle w:val="ProfileField"/>
            </w:pPr>
            <w:r>
              <w:t>Approved</w:t>
            </w:r>
            <w:r w:rsidR="00B63CC1">
              <w:t xml:space="preserve"> </w:t>
            </w:r>
          </w:p>
        </w:tc>
      </w:tr>
      <w:tr w:rsidR="00B63CC1" w14:paraId="3E5EB3A3" w14:textId="77777777" w:rsidTr="007424A0">
        <w:tc>
          <w:tcPr>
            <w:tcW w:w="2268" w:type="dxa"/>
          </w:tcPr>
          <w:p w14:paraId="3E5EB3A1" w14:textId="77777777" w:rsidR="00B63CC1" w:rsidRDefault="00B63CC1" w:rsidP="007424A0">
            <w:pPr>
              <w:pStyle w:val="Profile"/>
            </w:pPr>
            <w:r>
              <w:t>Publication Date:</w:t>
            </w:r>
          </w:p>
        </w:tc>
        <w:tc>
          <w:tcPr>
            <w:tcW w:w="6286" w:type="dxa"/>
          </w:tcPr>
          <w:p w14:paraId="3E5EB3A2" w14:textId="77777777" w:rsidR="00B63CC1" w:rsidRDefault="00B63CC1" w:rsidP="007424A0">
            <w:pPr>
              <w:pStyle w:val="ProfileField"/>
            </w:pPr>
          </w:p>
        </w:tc>
      </w:tr>
      <w:tr w:rsidR="00B63CC1" w14:paraId="3E5EB3A6" w14:textId="77777777" w:rsidTr="007424A0">
        <w:tc>
          <w:tcPr>
            <w:tcW w:w="2268" w:type="dxa"/>
          </w:tcPr>
          <w:p w14:paraId="3E5EB3A4" w14:textId="77777777" w:rsidR="00B63CC1" w:rsidRDefault="00B63CC1" w:rsidP="007424A0">
            <w:pPr>
              <w:pStyle w:val="Profile"/>
            </w:pPr>
            <w:r>
              <w:t>Catalog Number:</w:t>
            </w:r>
          </w:p>
        </w:tc>
        <w:tc>
          <w:tcPr>
            <w:tcW w:w="6286" w:type="dxa"/>
          </w:tcPr>
          <w:p w14:paraId="3E5EB3A5" w14:textId="77777777" w:rsidR="00B63CC1" w:rsidRDefault="00B63CC1" w:rsidP="007424A0">
            <w:pPr>
              <w:pStyle w:val="ProfileField"/>
            </w:pPr>
          </w:p>
        </w:tc>
      </w:tr>
      <w:tr w:rsidR="00B63CC1" w14:paraId="3E5EB3A9" w14:textId="77777777" w:rsidTr="007424A0">
        <w:tc>
          <w:tcPr>
            <w:tcW w:w="2268" w:type="dxa"/>
          </w:tcPr>
          <w:p w14:paraId="3E5EB3A7" w14:textId="77777777" w:rsidR="00B63CC1" w:rsidRDefault="00B63CC1" w:rsidP="007424A0">
            <w:pPr>
              <w:pStyle w:val="Profile"/>
            </w:pPr>
            <w:r>
              <w:t>Security Level:</w:t>
            </w:r>
          </w:p>
        </w:tc>
        <w:tc>
          <w:tcPr>
            <w:tcW w:w="6286" w:type="dxa"/>
          </w:tcPr>
          <w:p w14:paraId="3E5EB3A8" w14:textId="77777777" w:rsidR="00B63CC1" w:rsidRDefault="00000000" w:rsidP="00B63CC1">
            <w:pPr>
              <w:pStyle w:val="ProfileField"/>
            </w:pPr>
            <w:fldSimple w:instr=" DOCPROPERTY  SecurityLevel  \* MERGEFORMAT ">
              <w:r w:rsidR="00F1175A">
                <w:t>Level 1 - Confidential</w:t>
              </w:r>
            </w:fldSimple>
            <w:bookmarkStart w:id="3" w:name="SecurityLevel_in_table"/>
            <w:bookmarkEnd w:id="3"/>
          </w:p>
        </w:tc>
      </w:tr>
      <w:tr w:rsidR="00B63CC1" w14:paraId="3E5EB3AC" w14:textId="77777777" w:rsidTr="007424A0">
        <w:tc>
          <w:tcPr>
            <w:tcW w:w="2268" w:type="dxa"/>
          </w:tcPr>
          <w:p w14:paraId="3E5EB3AA" w14:textId="77777777" w:rsidR="00B63CC1" w:rsidRDefault="00B63CC1" w:rsidP="007424A0">
            <w:pPr>
              <w:pStyle w:val="Profile"/>
            </w:pPr>
            <w:r>
              <w:t>Creation Date:</w:t>
            </w:r>
          </w:p>
        </w:tc>
        <w:tc>
          <w:tcPr>
            <w:tcW w:w="6286" w:type="dxa"/>
          </w:tcPr>
          <w:p w14:paraId="3E5EB3AB" w14:textId="15AC679D" w:rsidR="00B63CC1" w:rsidRDefault="00C305BC" w:rsidP="00863AA3">
            <w:pPr>
              <w:pStyle w:val="ProfileField"/>
            </w:pPr>
            <w:r>
              <w:fldChar w:fldCharType="begin"/>
            </w:r>
            <w:r w:rsidR="00FD3F23">
              <w:instrText xml:space="preserve"> SAVEDATE  \@ "d MMMM, yyyy"  \* MERGEFORMAT </w:instrText>
            </w:r>
            <w:r>
              <w:fldChar w:fldCharType="separate"/>
            </w:r>
            <w:r w:rsidR="00BD3ECB">
              <w:rPr>
                <w:noProof/>
              </w:rPr>
              <w:t>30 June, 2017</w:t>
            </w:r>
            <w:r>
              <w:fldChar w:fldCharType="end"/>
            </w:r>
          </w:p>
        </w:tc>
      </w:tr>
      <w:tr w:rsidR="00B63CC1" w14:paraId="3E5EB3AF" w14:textId="77777777" w:rsidTr="007424A0">
        <w:tc>
          <w:tcPr>
            <w:tcW w:w="2268" w:type="dxa"/>
          </w:tcPr>
          <w:p w14:paraId="3E5EB3AD" w14:textId="77777777" w:rsidR="00B63CC1" w:rsidRDefault="00B63CC1" w:rsidP="007424A0">
            <w:pPr>
              <w:pStyle w:val="Profile"/>
            </w:pPr>
            <w:r>
              <w:t>Account/FOP:</w:t>
            </w:r>
          </w:p>
        </w:tc>
        <w:tc>
          <w:tcPr>
            <w:tcW w:w="6286" w:type="dxa"/>
          </w:tcPr>
          <w:p w14:paraId="3E5EB3AE" w14:textId="77777777" w:rsidR="00B63CC1" w:rsidRDefault="00B63CC1" w:rsidP="007424A0">
            <w:pPr>
              <w:pStyle w:val="ProfileField"/>
            </w:pPr>
            <w:r>
              <w:t>AMDOCS / TSA</w:t>
            </w:r>
          </w:p>
        </w:tc>
      </w:tr>
      <w:tr w:rsidR="00B63CC1" w14:paraId="3E5EB3B2" w14:textId="77777777" w:rsidTr="007424A0">
        <w:tc>
          <w:tcPr>
            <w:tcW w:w="2268" w:type="dxa"/>
          </w:tcPr>
          <w:p w14:paraId="3E5EB3B0" w14:textId="77777777" w:rsidR="00B63CC1" w:rsidRDefault="00B63CC1" w:rsidP="007424A0">
            <w:pPr>
              <w:pStyle w:val="Profile"/>
            </w:pPr>
            <w:r>
              <w:t>Author:</w:t>
            </w:r>
          </w:p>
        </w:tc>
        <w:tc>
          <w:tcPr>
            <w:tcW w:w="6286" w:type="dxa"/>
          </w:tcPr>
          <w:p w14:paraId="3E5EB3B1" w14:textId="77777777" w:rsidR="00B63CC1" w:rsidRDefault="00FF4A74" w:rsidP="007424A0">
            <w:pPr>
              <w:pStyle w:val="ProfileField"/>
            </w:pPr>
            <w:r>
              <w:t>Lucille  Sewshanker</w:t>
            </w:r>
          </w:p>
        </w:tc>
      </w:tr>
      <w:tr w:rsidR="00B63CC1" w14:paraId="3E5EB3B5" w14:textId="77777777" w:rsidTr="007424A0">
        <w:tc>
          <w:tcPr>
            <w:tcW w:w="2268" w:type="dxa"/>
          </w:tcPr>
          <w:p w14:paraId="3E5EB3B3" w14:textId="77777777" w:rsidR="00B63CC1" w:rsidRDefault="00B63CC1" w:rsidP="007424A0">
            <w:pPr>
              <w:pStyle w:val="Profile"/>
            </w:pPr>
            <w:r>
              <w:t>Editor:</w:t>
            </w:r>
          </w:p>
        </w:tc>
        <w:tc>
          <w:tcPr>
            <w:tcW w:w="6286" w:type="dxa"/>
          </w:tcPr>
          <w:p w14:paraId="3E5EB3B4" w14:textId="77777777" w:rsidR="00B63CC1" w:rsidRDefault="00B63CC1" w:rsidP="007424A0">
            <w:pPr>
              <w:pStyle w:val="ProfileField"/>
            </w:pPr>
          </w:p>
        </w:tc>
      </w:tr>
      <w:tr w:rsidR="00B63CC1" w14:paraId="3E5EB3B8" w14:textId="77777777" w:rsidTr="007424A0">
        <w:tc>
          <w:tcPr>
            <w:tcW w:w="2268" w:type="dxa"/>
          </w:tcPr>
          <w:p w14:paraId="3E5EB3B6" w14:textId="77777777" w:rsidR="00B63CC1" w:rsidRDefault="00B63CC1" w:rsidP="007424A0">
            <w:pPr>
              <w:pStyle w:val="Profile"/>
            </w:pPr>
            <w:r>
              <w:t>Last Edit Date:</w:t>
            </w:r>
          </w:p>
        </w:tc>
        <w:tc>
          <w:tcPr>
            <w:tcW w:w="6286" w:type="dxa"/>
          </w:tcPr>
          <w:p w14:paraId="3E5EB3B7" w14:textId="348C6A9F" w:rsidR="00B63CC1" w:rsidRDefault="00BC0B17" w:rsidP="007424A0">
            <w:pPr>
              <w:pStyle w:val="ProfileField"/>
            </w:pPr>
            <w:r>
              <w:fldChar w:fldCharType="begin"/>
            </w:r>
            <w:r>
              <w:instrText xml:space="preserve"> SAVEDATE  \@ "d MMMM, yyyy"  \* MERGEFORMAT </w:instrText>
            </w:r>
            <w:r>
              <w:fldChar w:fldCharType="separate"/>
            </w:r>
            <w:r w:rsidR="00BD3ECB">
              <w:rPr>
                <w:noProof/>
              </w:rPr>
              <w:t>30 June, 2017</w:t>
            </w:r>
            <w:r>
              <w:rPr>
                <w:noProof/>
              </w:rPr>
              <w:fldChar w:fldCharType="end"/>
            </w:r>
          </w:p>
        </w:tc>
      </w:tr>
      <w:tr w:rsidR="00B63CC1" w14:paraId="3E5EB3BD" w14:textId="77777777" w:rsidTr="007424A0">
        <w:tc>
          <w:tcPr>
            <w:tcW w:w="2268" w:type="dxa"/>
          </w:tcPr>
          <w:p w14:paraId="3E5EB3B9" w14:textId="77777777" w:rsidR="00B63CC1" w:rsidRDefault="00B63CC1" w:rsidP="007424A0">
            <w:pPr>
              <w:pStyle w:val="Profile"/>
            </w:pPr>
            <w:r>
              <w:t>File Name:</w:t>
            </w:r>
          </w:p>
        </w:tc>
        <w:tc>
          <w:tcPr>
            <w:tcW w:w="6286" w:type="dxa"/>
          </w:tcPr>
          <w:p w14:paraId="3E5EB3BA" w14:textId="77777777" w:rsidR="001E211F" w:rsidRPr="001E211F" w:rsidRDefault="001E211F" w:rsidP="001E211F">
            <w:pPr>
              <w:tabs>
                <w:tab w:val="left" w:pos="360"/>
              </w:tabs>
              <w:rPr>
                <w:b/>
                <w:bCs/>
                <w:sz w:val="20"/>
                <w:szCs w:val="20"/>
              </w:rPr>
            </w:pPr>
            <w:r w:rsidRPr="001E211F">
              <w:rPr>
                <w:b/>
                <w:bCs/>
                <w:sz w:val="20"/>
                <w:szCs w:val="20"/>
              </w:rPr>
              <w:t>C11546 Phase 2- Wholesale Retail Split</w:t>
            </w:r>
          </w:p>
          <w:p w14:paraId="3E5EB3BB" w14:textId="77777777" w:rsidR="001E211F" w:rsidRPr="00773155" w:rsidRDefault="001E211F" w:rsidP="00773155">
            <w:pPr>
              <w:pStyle w:val="ProfileField"/>
            </w:pPr>
          </w:p>
          <w:p w14:paraId="3E5EB3BC" w14:textId="77777777" w:rsidR="00B63CC1" w:rsidRDefault="00C84430" w:rsidP="007424A0">
            <w:pPr>
              <w:pStyle w:val="ProfileField"/>
            </w:pPr>
            <w:r w:rsidRPr="00C84430">
              <w:t>.docx</w:t>
            </w:r>
          </w:p>
        </w:tc>
      </w:tr>
      <w:tr w:rsidR="00B63CC1" w14:paraId="3E5EB3C0" w14:textId="77777777" w:rsidTr="007424A0">
        <w:tc>
          <w:tcPr>
            <w:tcW w:w="2268" w:type="dxa"/>
          </w:tcPr>
          <w:p w14:paraId="3E5EB3BE" w14:textId="77777777" w:rsidR="00B63CC1" w:rsidRDefault="00B63CC1" w:rsidP="007424A0">
            <w:pPr>
              <w:pStyle w:val="Profile"/>
            </w:pPr>
            <w:r>
              <w:t>Template:</w:t>
            </w:r>
          </w:p>
        </w:tc>
        <w:tc>
          <w:tcPr>
            <w:tcW w:w="6286" w:type="dxa"/>
          </w:tcPr>
          <w:p w14:paraId="3E5EB3BF" w14:textId="77777777" w:rsidR="00B63CC1" w:rsidRDefault="00B63CC1" w:rsidP="007424A0">
            <w:pPr>
              <w:pStyle w:val="ProfileField"/>
            </w:pPr>
            <w:r>
              <w:t>Universal.dot</w:t>
            </w:r>
          </w:p>
        </w:tc>
      </w:tr>
    </w:tbl>
    <w:p w14:paraId="3E5EB3C1" w14:textId="77777777" w:rsidR="00B63CC1" w:rsidRDefault="00B63CC1">
      <w:pPr>
        <w:pStyle w:val="DocumentInformation"/>
        <w:spacing w:before="240"/>
      </w:pPr>
    </w:p>
    <w:p w14:paraId="3E5EB3C2" w14:textId="77777777" w:rsidR="00B63CC1" w:rsidRDefault="00B63CC1">
      <w:pPr>
        <w:pStyle w:val="DocumentInformation"/>
        <w:spacing w:before="240"/>
      </w:pPr>
    </w:p>
    <w:p w14:paraId="3E5EB3C3" w14:textId="77777777" w:rsidR="00B63CC1" w:rsidRDefault="00B63CC1">
      <w:pPr>
        <w:pStyle w:val="DocumentInformation"/>
        <w:spacing w:before="240"/>
        <w:sectPr w:rsidR="00B63CC1">
          <w:footerReference w:type="even" r:id="rId16"/>
          <w:footerReference w:type="default" r:id="rId17"/>
          <w:headerReference w:type="first" r:id="rId18"/>
          <w:footerReference w:type="first" r:id="rId19"/>
          <w:pgSz w:w="12240" w:h="15840" w:code="1"/>
          <w:pgMar w:top="1152" w:right="1771" w:bottom="1152" w:left="1771" w:header="1008" w:footer="1008" w:gutter="360"/>
          <w:cols w:space="708"/>
          <w:titlePg/>
          <w:docGrid w:linePitch="360"/>
        </w:sectPr>
      </w:pPr>
    </w:p>
    <w:p w14:paraId="3E5EB3C4" w14:textId="77777777" w:rsidR="00CC1EC1" w:rsidRDefault="00CC1EC1">
      <w:pPr>
        <w:pStyle w:val="Contents"/>
      </w:pPr>
      <w:r>
        <w:lastRenderedPageBreak/>
        <w:t>Contents</w:t>
      </w:r>
    </w:p>
    <w:p w14:paraId="3E5EB3C5" w14:textId="77777777" w:rsidR="006F0F82" w:rsidRDefault="00C305BC">
      <w:pPr>
        <w:pStyle w:val="TOC1"/>
        <w:rPr>
          <w:rFonts w:asciiTheme="minorHAnsi" w:eastAsiaTheme="minorEastAsia" w:hAnsiTheme="minorHAnsi" w:cstheme="minorBidi"/>
          <w:b w:val="0"/>
          <w:noProof/>
          <w:color w:val="auto"/>
          <w:sz w:val="22"/>
          <w:szCs w:val="22"/>
          <w:lang w:val="en-ZA" w:eastAsia="en-ZA" w:bidi="ar-SA"/>
        </w:rPr>
      </w:pPr>
      <w:r>
        <w:fldChar w:fldCharType="begin"/>
      </w:r>
      <w:r w:rsidR="00CC1EC1">
        <w:instrText xml:space="preserve"> TOC \o "2-3" \z \t "Heading 1,1,Appendix Heading1,1,Index Title,1,Appendix Heading2,2,Appendix Heading3,3" </w:instrText>
      </w:r>
      <w:r>
        <w:fldChar w:fldCharType="separate"/>
      </w:r>
      <w:r w:rsidR="006F0F82">
        <w:rPr>
          <w:noProof/>
        </w:rPr>
        <w:t>1.</w:t>
      </w:r>
      <w:r w:rsidR="006F0F82">
        <w:rPr>
          <w:rFonts w:asciiTheme="minorHAnsi" w:eastAsiaTheme="minorEastAsia" w:hAnsiTheme="minorHAnsi" w:cstheme="minorBidi"/>
          <w:b w:val="0"/>
          <w:noProof/>
          <w:color w:val="auto"/>
          <w:sz w:val="22"/>
          <w:szCs w:val="22"/>
          <w:lang w:val="en-ZA" w:eastAsia="en-ZA" w:bidi="ar-SA"/>
        </w:rPr>
        <w:tab/>
      </w:r>
      <w:r w:rsidR="006F0F82">
        <w:rPr>
          <w:noProof/>
        </w:rPr>
        <w:t>Introduction</w:t>
      </w:r>
      <w:r w:rsidR="006F0F82">
        <w:rPr>
          <w:noProof/>
          <w:webHidden/>
        </w:rPr>
        <w:tab/>
      </w:r>
      <w:r w:rsidR="006F0F82">
        <w:rPr>
          <w:noProof/>
          <w:webHidden/>
        </w:rPr>
        <w:fldChar w:fldCharType="begin"/>
      </w:r>
      <w:r w:rsidR="006F0F82">
        <w:rPr>
          <w:noProof/>
          <w:webHidden/>
        </w:rPr>
        <w:instrText xml:space="preserve"> PAGEREF _Toc483398354 \h </w:instrText>
      </w:r>
      <w:r w:rsidR="006F0F82">
        <w:rPr>
          <w:noProof/>
          <w:webHidden/>
        </w:rPr>
      </w:r>
      <w:r w:rsidR="006F0F82">
        <w:rPr>
          <w:noProof/>
          <w:webHidden/>
        </w:rPr>
        <w:fldChar w:fldCharType="separate"/>
      </w:r>
      <w:r w:rsidR="006F0F82">
        <w:rPr>
          <w:noProof/>
          <w:webHidden/>
        </w:rPr>
        <w:t>2</w:t>
      </w:r>
      <w:r w:rsidR="006F0F82">
        <w:rPr>
          <w:noProof/>
          <w:webHidden/>
        </w:rPr>
        <w:fldChar w:fldCharType="end"/>
      </w:r>
    </w:p>
    <w:p w14:paraId="3E5EB3C6" w14:textId="77777777" w:rsidR="006F0F82" w:rsidRDefault="006F0F82">
      <w:pPr>
        <w:pStyle w:val="TOC2"/>
        <w:tabs>
          <w:tab w:val="left" w:pos="1200"/>
        </w:tabs>
        <w:rPr>
          <w:rFonts w:asciiTheme="minorHAnsi" w:eastAsiaTheme="minorEastAsia" w:hAnsiTheme="minorHAnsi" w:cstheme="minorBidi"/>
          <w:noProof/>
          <w:lang w:val="en-ZA" w:eastAsia="en-ZA" w:bidi="ar-SA"/>
        </w:rPr>
      </w:pPr>
      <w:r>
        <w:rPr>
          <w:noProof/>
        </w:rPr>
        <w:t>1.1.</w:t>
      </w:r>
      <w:r>
        <w:rPr>
          <w:rFonts w:asciiTheme="minorHAnsi" w:eastAsiaTheme="minorEastAsia" w:hAnsiTheme="minorHAnsi" w:cstheme="minorBidi"/>
          <w:noProof/>
          <w:lang w:val="en-ZA" w:eastAsia="en-ZA" w:bidi="ar-SA"/>
        </w:rPr>
        <w:tab/>
      </w:r>
      <w:r>
        <w:rPr>
          <w:noProof/>
        </w:rPr>
        <w:t>Purpose and Scope</w:t>
      </w:r>
      <w:r>
        <w:rPr>
          <w:noProof/>
          <w:webHidden/>
        </w:rPr>
        <w:tab/>
      </w:r>
      <w:r>
        <w:rPr>
          <w:noProof/>
          <w:webHidden/>
        </w:rPr>
        <w:fldChar w:fldCharType="begin"/>
      </w:r>
      <w:r>
        <w:rPr>
          <w:noProof/>
          <w:webHidden/>
        </w:rPr>
        <w:instrText xml:space="preserve"> PAGEREF _Toc483398355 \h </w:instrText>
      </w:r>
      <w:r>
        <w:rPr>
          <w:noProof/>
          <w:webHidden/>
        </w:rPr>
      </w:r>
      <w:r>
        <w:rPr>
          <w:noProof/>
          <w:webHidden/>
        </w:rPr>
        <w:fldChar w:fldCharType="separate"/>
      </w:r>
      <w:r>
        <w:rPr>
          <w:noProof/>
          <w:webHidden/>
        </w:rPr>
        <w:t>2</w:t>
      </w:r>
      <w:r>
        <w:rPr>
          <w:noProof/>
          <w:webHidden/>
        </w:rPr>
        <w:fldChar w:fldCharType="end"/>
      </w:r>
    </w:p>
    <w:p w14:paraId="3E5EB3C7" w14:textId="77777777" w:rsidR="006F0F82" w:rsidRDefault="006F0F82">
      <w:pPr>
        <w:pStyle w:val="TOC2"/>
        <w:tabs>
          <w:tab w:val="left" w:pos="1200"/>
        </w:tabs>
        <w:rPr>
          <w:rFonts w:asciiTheme="minorHAnsi" w:eastAsiaTheme="minorEastAsia" w:hAnsiTheme="minorHAnsi" w:cstheme="minorBidi"/>
          <w:noProof/>
          <w:lang w:val="en-ZA" w:eastAsia="en-ZA" w:bidi="ar-SA"/>
        </w:rPr>
      </w:pPr>
      <w:r>
        <w:rPr>
          <w:noProof/>
        </w:rPr>
        <w:t>1.2.</w:t>
      </w:r>
      <w:r>
        <w:rPr>
          <w:rFonts w:asciiTheme="minorHAnsi" w:eastAsiaTheme="minorEastAsia" w:hAnsiTheme="minorHAnsi" w:cstheme="minorBidi"/>
          <w:noProof/>
          <w:lang w:val="en-ZA" w:eastAsia="en-ZA" w:bidi="ar-SA"/>
        </w:rPr>
        <w:tab/>
      </w:r>
      <w:r>
        <w:rPr>
          <w:noProof/>
        </w:rPr>
        <w:t>Related Documentation</w:t>
      </w:r>
      <w:r>
        <w:rPr>
          <w:noProof/>
          <w:webHidden/>
        </w:rPr>
        <w:tab/>
      </w:r>
      <w:r>
        <w:rPr>
          <w:noProof/>
          <w:webHidden/>
        </w:rPr>
        <w:fldChar w:fldCharType="begin"/>
      </w:r>
      <w:r>
        <w:rPr>
          <w:noProof/>
          <w:webHidden/>
        </w:rPr>
        <w:instrText xml:space="preserve"> PAGEREF _Toc483398356 \h </w:instrText>
      </w:r>
      <w:r>
        <w:rPr>
          <w:noProof/>
          <w:webHidden/>
        </w:rPr>
      </w:r>
      <w:r>
        <w:rPr>
          <w:noProof/>
          <w:webHidden/>
        </w:rPr>
        <w:fldChar w:fldCharType="separate"/>
      </w:r>
      <w:r>
        <w:rPr>
          <w:noProof/>
          <w:webHidden/>
        </w:rPr>
        <w:t>2</w:t>
      </w:r>
      <w:r>
        <w:rPr>
          <w:noProof/>
          <w:webHidden/>
        </w:rPr>
        <w:fldChar w:fldCharType="end"/>
      </w:r>
    </w:p>
    <w:p w14:paraId="3E5EB3C8" w14:textId="77777777" w:rsidR="006F0F82" w:rsidRDefault="006F0F82">
      <w:pPr>
        <w:pStyle w:val="TOC2"/>
        <w:tabs>
          <w:tab w:val="left" w:pos="1200"/>
        </w:tabs>
        <w:rPr>
          <w:rFonts w:asciiTheme="minorHAnsi" w:eastAsiaTheme="minorEastAsia" w:hAnsiTheme="minorHAnsi" w:cstheme="minorBidi"/>
          <w:noProof/>
          <w:lang w:val="en-ZA" w:eastAsia="en-ZA" w:bidi="ar-SA"/>
        </w:rPr>
      </w:pPr>
      <w:r>
        <w:rPr>
          <w:noProof/>
        </w:rPr>
        <w:t>1.3.</w:t>
      </w:r>
      <w:r>
        <w:rPr>
          <w:rFonts w:asciiTheme="minorHAnsi" w:eastAsiaTheme="minorEastAsia" w:hAnsiTheme="minorHAnsi" w:cstheme="minorBidi"/>
          <w:noProof/>
          <w:lang w:val="en-ZA" w:eastAsia="en-ZA" w:bidi="ar-SA"/>
        </w:rPr>
        <w:tab/>
      </w:r>
      <w:r>
        <w:rPr>
          <w:noProof/>
        </w:rPr>
        <w:t>Terms and Definitions</w:t>
      </w:r>
      <w:r>
        <w:rPr>
          <w:noProof/>
          <w:webHidden/>
        </w:rPr>
        <w:tab/>
      </w:r>
      <w:r>
        <w:rPr>
          <w:noProof/>
          <w:webHidden/>
        </w:rPr>
        <w:fldChar w:fldCharType="begin"/>
      </w:r>
      <w:r>
        <w:rPr>
          <w:noProof/>
          <w:webHidden/>
        </w:rPr>
        <w:instrText xml:space="preserve"> PAGEREF _Toc483398357 \h </w:instrText>
      </w:r>
      <w:r>
        <w:rPr>
          <w:noProof/>
          <w:webHidden/>
        </w:rPr>
      </w:r>
      <w:r>
        <w:rPr>
          <w:noProof/>
          <w:webHidden/>
        </w:rPr>
        <w:fldChar w:fldCharType="separate"/>
      </w:r>
      <w:r>
        <w:rPr>
          <w:noProof/>
          <w:webHidden/>
        </w:rPr>
        <w:t>2</w:t>
      </w:r>
      <w:r>
        <w:rPr>
          <w:noProof/>
          <w:webHidden/>
        </w:rPr>
        <w:fldChar w:fldCharType="end"/>
      </w:r>
    </w:p>
    <w:p w14:paraId="3E5EB3C9" w14:textId="77777777" w:rsidR="006F0F82" w:rsidRDefault="006F0F82">
      <w:pPr>
        <w:pStyle w:val="TOC1"/>
        <w:rPr>
          <w:rFonts w:asciiTheme="minorHAnsi" w:eastAsiaTheme="minorEastAsia" w:hAnsiTheme="minorHAnsi" w:cstheme="minorBidi"/>
          <w:b w:val="0"/>
          <w:noProof/>
          <w:color w:val="auto"/>
          <w:sz w:val="22"/>
          <w:szCs w:val="22"/>
          <w:lang w:val="en-ZA" w:eastAsia="en-ZA" w:bidi="ar-SA"/>
        </w:rPr>
      </w:pPr>
      <w:r>
        <w:rPr>
          <w:noProof/>
        </w:rPr>
        <w:t>2.</w:t>
      </w:r>
      <w:r>
        <w:rPr>
          <w:rFonts w:asciiTheme="minorHAnsi" w:eastAsiaTheme="minorEastAsia" w:hAnsiTheme="minorHAnsi" w:cstheme="minorBidi"/>
          <w:b w:val="0"/>
          <w:noProof/>
          <w:color w:val="auto"/>
          <w:sz w:val="22"/>
          <w:szCs w:val="22"/>
          <w:lang w:val="en-ZA" w:eastAsia="en-ZA" w:bidi="ar-SA"/>
        </w:rPr>
        <w:tab/>
      </w:r>
      <w:r>
        <w:rPr>
          <w:noProof/>
        </w:rPr>
        <w:t>General</w:t>
      </w:r>
      <w:r>
        <w:rPr>
          <w:noProof/>
          <w:webHidden/>
        </w:rPr>
        <w:tab/>
      </w:r>
      <w:r>
        <w:rPr>
          <w:noProof/>
          <w:webHidden/>
        </w:rPr>
        <w:fldChar w:fldCharType="begin"/>
      </w:r>
      <w:r>
        <w:rPr>
          <w:noProof/>
          <w:webHidden/>
        </w:rPr>
        <w:instrText xml:space="preserve"> PAGEREF _Toc483398358 \h </w:instrText>
      </w:r>
      <w:r>
        <w:rPr>
          <w:noProof/>
          <w:webHidden/>
        </w:rPr>
      </w:r>
      <w:r>
        <w:rPr>
          <w:noProof/>
          <w:webHidden/>
        </w:rPr>
        <w:fldChar w:fldCharType="separate"/>
      </w:r>
      <w:r>
        <w:rPr>
          <w:noProof/>
          <w:webHidden/>
        </w:rPr>
        <w:t>3</w:t>
      </w:r>
      <w:r>
        <w:rPr>
          <w:noProof/>
          <w:webHidden/>
        </w:rPr>
        <w:fldChar w:fldCharType="end"/>
      </w:r>
    </w:p>
    <w:p w14:paraId="3E5EB3CA" w14:textId="77777777" w:rsidR="006F0F82" w:rsidRDefault="006F0F82">
      <w:pPr>
        <w:pStyle w:val="TOC2"/>
        <w:tabs>
          <w:tab w:val="left" w:pos="1200"/>
        </w:tabs>
        <w:rPr>
          <w:rFonts w:asciiTheme="minorHAnsi" w:eastAsiaTheme="minorEastAsia" w:hAnsiTheme="minorHAnsi" w:cstheme="minorBidi"/>
          <w:noProof/>
          <w:lang w:val="en-ZA" w:eastAsia="en-ZA" w:bidi="ar-SA"/>
        </w:rPr>
      </w:pPr>
      <w:r>
        <w:rPr>
          <w:noProof/>
        </w:rPr>
        <w:t>2.1.</w:t>
      </w:r>
      <w:r>
        <w:rPr>
          <w:rFonts w:asciiTheme="minorHAnsi" w:eastAsiaTheme="minorEastAsia" w:hAnsiTheme="minorHAnsi" w:cstheme="minorBidi"/>
          <w:noProof/>
          <w:lang w:val="en-ZA" w:eastAsia="en-ZA" w:bidi="ar-SA"/>
        </w:rPr>
        <w:tab/>
      </w:r>
      <w:r>
        <w:rPr>
          <w:noProof/>
        </w:rPr>
        <w:t>CR Description</w:t>
      </w:r>
      <w:r>
        <w:rPr>
          <w:noProof/>
          <w:webHidden/>
        </w:rPr>
        <w:tab/>
      </w:r>
      <w:r>
        <w:rPr>
          <w:noProof/>
          <w:webHidden/>
        </w:rPr>
        <w:fldChar w:fldCharType="begin"/>
      </w:r>
      <w:r>
        <w:rPr>
          <w:noProof/>
          <w:webHidden/>
        </w:rPr>
        <w:instrText xml:space="preserve"> PAGEREF _Toc483398359 \h </w:instrText>
      </w:r>
      <w:r>
        <w:rPr>
          <w:noProof/>
          <w:webHidden/>
        </w:rPr>
      </w:r>
      <w:r>
        <w:rPr>
          <w:noProof/>
          <w:webHidden/>
        </w:rPr>
        <w:fldChar w:fldCharType="separate"/>
      </w:r>
      <w:r>
        <w:rPr>
          <w:noProof/>
          <w:webHidden/>
        </w:rPr>
        <w:t>3</w:t>
      </w:r>
      <w:r>
        <w:rPr>
          <w:noProof/>
          <w:webHidden/>
        </w:rPr>
        <w:fldChar w:fldCharType="end"/>
      </w:r>
    </w:p>
    <w:p w14:paraId="3E5EB3CB" w14:textId="77777777" w:rsidR="006F0F82" w:rsidRDefault="006F0F82">
      <w:pPr>
        <w:pStyle w:val="TOC2"/>
        <w:tabs>
          <w:tab w:val="left" w:pos="1200"/>
        </w:tabs>
        <w:rPr>
          <w:rFonts w:asciiTheme="minorHAnsi" w:eastAsiaTheme="minorEastAsia" w:hAnsiTheme="minorHAnsi" w:cstheme="minorBidi"/>
          <w:noProof/>
          <w:lang w:val="en-ZA" w:eastAsia="en-ZA" w:bidi="ar-SA"/>
        </w:rPr>
      </w:pPr>
      <w:r>
        <w:rPr>
          <w:noProof/>
        </w:rPr>
        <w:t>2.2.</w:t>
      </w:r>
      <w:r>
        <w:rPr>
          <w:rFonts w:asciiTheme="minorHAnsi" w:eastAsiaTheme="minorEastAsia" w:hAnsiTheme="minorHAnsi" w:cstheme="minorBidi"/>
          <w:noProof/>
          <w:lang w:val="en-ZA" w:eastAsia="en-ZA" w:bidi="ar-SA"/>
        </w:rPr>
        <w:tab/>
      </w:r>
      <w:r>
        <w:rPr>
          <w:noProof/>
        </w:rPr>
        <w:t>Business Background</w:t>
      </w:r>
      <w:r>
        <w:rPr>
          <w:noProof/>
          <w:webHidden/>
        </w:rPr>
        <w:tab/>
      </w:r>
      <w:r>
        <w:rPr>
          <w:noProof/>
          <w:webHidden/>
        </w:rPr>
        <w:fldChar w:fldCharType="begin"/>
      </w:r>
      <w:r>
        <w:rPr>
          <w:noProof/>
          <w:webHidden/>
        </w:rPr>
        <w:instrText xml:space="preserve"> PAGEREF _Toc483398360 \h </w:instrText>
      </w:r>
      <w:r>
        <w:rPr>
          <w:noProof/>
          <w:webHidden/>
        </w:rPr>
      </w:r>
      <w:r>
        <w:rPr>
          <w:noProof/>
          <w:webHidden/>
        </w:rPr>
        <w:fldChar w:fldCharType="separate"/>
      </w:r>
      <w:r>
        <w:rPr>
          <w:noProof/>
          <w:webHidden/>
        </w:rPr>
        <w:t>3</w:t>
      </w:r>
      <w:r>
        <w:rPr>
          <w:noProof/>
          <w:webHidden/>
        </w:rPr>
        <w:fldChar w:fldCharType="end"/>
      </w:r>
    </w:p>
    <w:p w14:paraId="3E5EB3CC" w14:textId="77777777" w:rsidR="006F0F82" w:rsidRDefault="006F0F82">
      <w:pPr>
        <w:pStyle w:val="TOC2"/>
        <w:tabs>
          <w:tab w:val="left" w:pos="1200"/>
        </w:tabs>
        <w:rPr>
          <w:rFonts w:asciiTheme="minorHAnsi" w:eastAsiaTheme="minorEastAsia" w:hAnsiTheme="minorHAnsi" w:cstheme="minorBidi"/>
          <w:noProof/>
          <w:lang w:val="en-ZA" w:eastAsia="en-ZA" w:bidi="ar-SA"/>
        </w:rPr>
      </w:pPr>
      <w:r>
        <w:rPr>
          <w:noProof/>
        </w:rPr>
        <w:t>2.3.</w:t>
      </w:r>
      <w:r>
        <w:rPr>
          <w:rFonts w:asciiTheme="minorHAnsi" w:eastAsiaTheme="minorEastAsia" w:hAnsiTheme="minorHAnsi" w:cstheme="minorBidi"/>
          <w:noProof/>
          <w:lang w:val="en-ZA" w:eastAsia="en-ZA" w:bidi="ar-SA"/>
        </w:rPr>
        <w:tab/>
      </w:r>
      <w:r>
        <w:rPr>
          <w:noProof/>
        </w:rPr>
        <w:t>Business Benefits</w:t>
      </w:r>
      <w:r>
        <w:rPr>
          <w:noProof/>
          <w:webHidden/>
        </w:rPr>
        <w:tab/>
      </w:r>
      <w:r>
        <w:rPr>
          <w:noProof/>
          <w:webHidden/>
        </w:rPr>
        <w:fldChar w:fldCharType="begin"/>
      </w:r>
      <w:r>
        <w:rPr>
          <w:noProof/>
          <w:webHidden/>
        </w:rPr>
        <w:instrText xml:space="preserve"> PAGEREF _Toc483398361 \h </w:instrText>
      </w:r>
      <w:r>
        <w:rPr>
          <w:noProof/>
          <w:webHidden/>
        </w:rPr>
      </w:r>
      <w:r>
        <w:rPr>
          <w:noProof/>
          <w:webHidden/>
        </w:rPr>
        <w:fldChar w:fldCharType="separate"/>
      </w:r>
      <w:r>
        <w:rPr>
          <w:noProof/>
          <w:webHidden/>
        </w:rPr>
        <w:t>3</w:t>
      </w:r>
      <w:r>
        <w:rPr>
          <w:noProof/>
          <w:webHidden/>
        </w:rPr>
        <w:fldChar w:fldCharType="end"/>
      </w:r>
    </w:p>
    <w:p w14:paraId="3E5EB3CD" w14:textId="77777777" w:rsidR="006F0F82" w:rsidRDefault="006F0F82">
      <w:pPr>
        <w:pStyle w:val="TOC2"/>
        <w:tabs>
          <w:tab w:val="left" w:pos="1200"/>
        </w:tabs>
        <w:rPr>
          <w:rFonts w:asciiTheme="minorHAnsi" w:eastAsiaTheme="minorEastAsia" w:hAnsiTheme="minorHAnsi" w:cstheme="minorBidi"/>
          <w:noProof/>
          <w:lang w:val="en-ZA" w:eastAsia="en-ZA" w:bidi="ar-SA"/>
        </w:rPr>
      </w:pPr>
      <w:r>
        <w:rPr>
          <w:noProof/>
        </w:rPr>
        <w:t>2.4.</w:t>
      </w:r>
      <w:r>
        <w:rPr>
          <w:rFonts w:asciiTheme="minorHAnsi" w:eastAsiaTheme="minorEastAsia" w:hAnsiTheme="minorHAnsi" w:cstheme="minorBidi"/>
          <w:noProof/>
          <w:lang w:val="en-ZA" w:eastAsia="en-ZA" w:bidi="ar-SA"/>
        </w:rPr>
        <w:tab/>
      </w:r>
      <w:r>
        <w:rPr>
          <w:noProof/>
        </w:rPr>
        <w:t>ETE System Design</w:t>
      </w:r>
      <w:r>
        <w:rPr>
          <w:noProof/>
          <w:webHidden/>
        </w:rPr>
        <w:tab/>
      </w:r>
      <w:r>
        <w:rPr>
          <w:noProof/>
          <w:webHidden/>
        </w:rPr>
        <w:fldChar w:fldCharType="begin"/>
      </w:r>
      <w:r>
        <w:rPr>
          <w:noProof/>
          <w:webHidden/>
        </w:rPr>
        <w:instrText xml:space="preserve"> PAGEREF _Toc483398362 \h </w:instrText>
      </w:r>
      <w:r>
        <w:rPr>
          <w:noProof/>
          <w:webHidden/>
        </w:rPr>
      </w:r>
      <w:r>
        <w:rPr>
          <w:noProof/>
          <w:webHidden/>
        </w:rPr>
        <w:fldChar w:fldCharType="separate"/>
      </w:r>
      <w:r>
        <w:rPr>
          <w:noProof/>
          <w:webHidden/>
        </w:rPr>
        <w:t>3</w:t>
      </w:r>
      <w:r>
        <w:rPr>
          <w:noProof/>
          <w:webHidden/>
        </w:rPr>
        <w:fldChar w:fldCharType="end"/>
      </w:r>
    </w:p>
    <w:p w14:paraId="3E5EB3CE" w14:textId="77777777" w:rsidR="006F0F82" w:rsidRDefault="006F0F82">
      <w:pPr>
        <w:pStyle w:val="TOC2"/>
        <w:tabs>
          <w:tab w:val="left" w:pos="1200"/>
        </w:tabs>
        <w:rPr>
          <w:rFonts w:asciiTheme="minorHAnsi" w:eastAsiaTheme="minorEastAsia" w:hAnsiTheme="minorHAnsi" w:cstheme="minorBidi"/>
          <w:noProof/>
          <w:lang w:val="en-ZA" w:eastAsia="en-ZA" w:bidi="ar-SA"/>
        </w:rPr>
      </w:pPr>
      <w:r w:rsidRPr="004D0F42">
        <w:rPr>
          <w:noProof/>
          <w:lang w:val="en-GB"/>
        </w:rPr>
        <w:t>2.5.</w:t>
      </w:r>
      <w:r>
        <w:rPr>
          <w:rFonts w:asciiTheme="minorHAnsi" w:eastAsiaTheme="minorEastAsia" w:hAnsiTheme="minorHAnsi" w:cstheme="minorBidi"/>
          <w:noProof/>
          <w:lang w:val="en-ZA" w:eastAsia="en-ZA" w:bidi="ar-SA"/>
        </w:rPr>
        <w:tab/>
      </w:r>
      <w:r>
        <w:rPr>
          <w:noProof/>
        </w:rPr>
        <w:t>Requirements</w:t>
      </w:r>
      <w:r>
        <w:rPr>
          <w:noProof/>
          <w:webHidden/>
        </w:rPr>
        <w:tab/>
      </w:r>
      <w:r>
        <w:rPr>
          <w:noProof/>
          <w:webHidden/>
        </w:rPr>
        <w:fldChar w:fldCharType="begin"/>
      </w:r>
      <w:r>
        <w:rPr>
          <w:noProof/>
          <w:webHidden/>
        </w:rPr>
        <w:instrText xml:space="preserve"> PAGEREF _Toc483398363 \h </w:instrText>
      </w:r>
      <w:r>
        <w:rPr>
          <w:noProof/>
          <w:webHidden/>
        </w:rPr>
      </w:r>
      <w:r>
        <w:rPr>
          <w:noProof/>
          <w:webHidden/>
        </w:rPr>
        <w:fldChar w:fldCharType="separate"/>
      </w:r>
      <w:r>
        <w:rPr>
          <w:noProof/>
          <w:webHidden/>
        </w:rPr>
        <w:t>4</w:t>
      </w:r>
      <w:r>
        <w:rPr>
          <w:noProof/>
          <w:webHidden/>
        </w:rPr>
        <w:fldChar w:fldCharType="end"/>
      </w:r>
    </w:p>
    <w:p w14:paraId="3E5EB3CF" w14:textId="77777777" w:rsidR="006F0F82" w:rsidRDefault="006F0F82">
      <w:pPr>
        <w:pStyle w:val="TOC2"/>
        <w:tabs>
          <w:tab w:val="left" w:pos="1200"/>
        </w:tabs>
        <w:rPr>
          <w:rFonts w:asciiTheme="minorHAnsi" w:eastAsiaTheme="minorEastAsia" w:hAnsiTheme="minorHAnsi" w:cstheme="minorBidi"/>
          <w:noProof/>
          <w:lang w:val="en-ZA" w:eastAsia="en-ZA" w:bidi="ar-SA"/>
        </w:rPr>
      </w:pPr>
      <w:r>
        <w:rPr>
          <w:noProof/>
        </w:rPr>
        <w:t>2.6.</w:t>
      </w:r>
      <w:r>
        <w:rPr>
          <w:rFonts w:asciiTheme="minorHAnsi" w:eastAsiaTheme="minorEastAsia" w:hAnsiTheme="minorHAnsi" w:cstheme="minorBidi"/>
          <w:noProof/>
          <w:lang w:val="en-ZA" w:eastAsia="en-ZA" w:bidi="ar-SA"/>
        </w:rPr>
        <w:tab/>
      </w:r>
      <w:r>
        <w:rPr>
          <w:noProof/>
        </w:rPr>
        <w:t>Assumptions</w:t>
      </w:r>
      <w:r>
        <w:rPr>
          <w:noProof/>
          <w:webHidden/>
        </w:rPr>
        <w:tab/>
      </w:r>
      <w:r>
        <w:rPr>
          <w:noProof/>
          <w:webHidden/>
        </w:rPr>
        <w:fldChar w:fldCharType="begin"/>
      </w:r>
      <w:r>
        <w:rPr>
          <w:noProof/>
          <w:webHidden/>
        </w:rPr>
        <w:instrText xml:space="preserve"> PAGEREF _Toc483398364 \h </w:instrText>
      </w:r>
      <w:r>
        <w:rPr>
          <w:noProof/>
          <w:webHidden/>
        </w:rPr>
      </w:r>
      <w:r>
        <w:rPr>
          <w:noProof/>
          <w:webHidden/>
        </w:rPr>
        <w:fldChar w:fldCharType="separate"/>
      </w:r>
      <w:r>
        <w:rPr>
          <w:noProof/>
          <w:webHidden/>
        </w:rPr>
        <w:t>4</w:t>
      </w:r>
      <w:r>
        <w:rPr>
          <w:noProof/>
          <w:webHidden/>
        </w:rPr>
        <w:fldChar w:fldCharType="end"/>
      </w:r>
    </w:p>
    <w:p w14:paraId="3E5EB3D0" w14:textId="77777777" w:rsidR="006F0F82" w:rsidRDefault="006F0F82">
      <w:pPr>
        <w:pStyle w:val="TOC1"/>
        <w:rPr>
          <w:rFonts w:asciiTheme="minorHAnsi" w:eastAsiaTheme="minorEastAsia" w:hAnsiTheme="minorHAnsi" w:cstheme="minorBidi"/>
          <w:b w:val="0"/>
          <w:noProof/>
          <w:color w:val="auto"/>
          <w:sz w:val="22"/>
          <w:szCs w:val="22"/>
          <w:lang w:val="en-ZA" w:eastAsia="en-ZA" w:bidi="ar-SA"/>
        </w:rPr>
      </w:pPr>
      <w:r>
        <w:rPr>
          <w:noProof/>
        </w:rPr>
        <w:t>3.</w:t>
      </w:r>
      <w:r>
        <w:rPr>
          <w:rFonts w:asciiTheme="minorHAnsi" w:eastAsiaTheme="minorEastAsia" w:hAnsiTheme="minorHAnsi" w:cstheme="minorBidi"/>
          <w:b w:val="0"/>
          <w:noProof/>
          <w:color w:val="auto"/>
          <w:sz w:val="22"/>
          <w:szCs w:val="22"/>
          <w:lang w:val="en-ZA" w:eastAsia="en-ZA" w:bidi="ar-SA"/>
        </w:rPr>
        <w:tab/>
      </w:r>
      <w:r>
        <w:rPr>
          <w:noProof/>
        </w:rPr>
        <w:t>Solution Impact</w:t>
      </w:r>
      <w:r>
        <w:rPr>
          <w:noProof/>
          <w:webHidden/>
        </w:rPr>
        <w:tab/>
      </w:r>
      <w:r>
        <w:rPr>
          <w:noProof/>
          <w:webHidden/>
        </w:rPr>
        <w:fldChar w:fldCharType="begin"/>
      </w:r>
      <w:r>
        <w:rPr>
          <w:noProof/>
          <w:webHidden/>
        </w:rPr>
        <w:instrText xml:space="preserve"> PAGEREF _Toc483398365 \h </w:instrText>
      </w:r>
      <w:r>
        <w:rPr>
          <w:noProof/>
          <w:webHidden/>
        </w:rPr>
      </w:r>
      <w:r>
        <w:rPr>
          <w:noProof/>
          <w:webHidden/>
        </w:rPr>
        <w:fldChar w:fldCharType="separate"/>
      </w:r>
      <w:r>
        <w:rPr>
          <w:noProof/>
          <w:webHidden/>
        </w:rPr>
        <w:t>5</w:t>
      </w:r>
      <w:r>
        <w:rPr>
          <w:noProof/>
          <w:webHidden/>
        </w:rPr>
        <w:fldChar w:fldCharType="end"/>
      </w:r>
    </w:p>
    <w:p w14:paraId="3E5EB3D1" w14:textId="77777777" w:rsidR="006F0F82" w:rsidRDefault="006F0F82">
      <w:pPr>
        <w:pStyle w:val="TOC2"/>
        <w:tabs>
          <w:tab w:val="left" w:pos="1200"/>
        </w:tabs>
        <w:rPr>
          <w:rFonts w:asciiTheme="minorHAnsi" w:eastAsiaTheme="minorEastAsia" w:hAnsiTheme="minorHAnsi" w:cstheme="minorBidi"/>
          <w:noProof/>
          <w:lang w:val="en-ZA" w:eastAsia="en-ZA" w:bidi="ar-SA"/>
        </w:rPr>
      </w:pPr>
      <w:r>
        <w:rPr>
          <w:noProof/>
        </w:rPr>
        <w:t>3.1.</w:t>
      </w:r>
      <w:r>
        <w:rPr>
          <w:rFonts w:asciiTheme="minorHAnsi" w:eastAsiaTheme="minorEastAsia" w:hAnsiTheme="minorHAnsi" w:cstheme="minorBidi"/>
          <w:noProof/>
          <w:lang w:val="en-ZA" w:eastAsia="en-ZA" w:bidi="ar-SA"/>
        </w:rPr>
        <w:tab/>
      </w:r>
      <w:r>
        <w:rPr>
          <w:noProof/>
        </w:rPr>
        <w:t>Functional Description</w:t>
      </w:r>
      <w:r>
        <w:rPr>
          <w:noProof/>
          <w:webHidden/>
        </w:rPr>
        <w:tab/>
      </w:r>
      <w:r>
        <w:rPr>
          <w:noProof/>
          <w:webHidden/>
        </w:rPr>
        <w:fldChar w:fldCharType="begin"/>
      </w:r>
      <w:r>
        <w:rPr>
          <w:noProof/>
          <w:webHidden/>
        </w:rPr>
        <w:instrText xml:space="preserve"> PAGEREF _Toc483398366 \h </w:instrText>
      </w:r>
      <w:r>
        <w:rPr>
          <w:noProof/>
          <w:webHidden/>
        </w:rPr>
      </w:r>
      <w:r>
        <w:rPr>
          <w:noProof/>
          <w:webHidden/>
        </w:rPr>
        <w:fldChar w:fldCharType="separate"/>
      </w:r>
      <w:r>
        <w:rPr>
          <w:noProof/>
          <w:webHidden/>
        </w:rPr>
        <w:t>5</w:t>
      </w:r>
      <w:r>
        <w:rPr>
          <w:noProof/>
          <w:webHidden/>
        </w:rPr>
        <w:fldChar w:fldCharType="end"/>
      </w:r>
    </w:p>
    <w:p w14:paraId="3E5EB3D2" w14:textId="77777777" w:rsidR="006F0F82" w:rsidRDefault="006F0F82">
      <w:pPr>
        <w:pStyle w:val="TOC3"/>
        <w:tabs>
          <w:tab w:val="left" w:pos="1685"/>
        </w:tabs>
        <w:rPr>
          <w:rFonts w:asciiTheme="minorHAnsi" w:eastAsiaTheme="minorEastAsia" w:hAnsiTheme="minorHAnsi" w:cstheme="minorBidi"/>
          <w:noProof/>
          <w:sz w:val="22"/>
          <w:szCs w:val="22"/>
          <w:lang w:val="en-ZA" w:eastAsia="en-ZA" w:bidi="ar-SA"/>
        </w:rPr>
      </w:pPr>
      <w:r>
        <w:rPr>
          <w:noProof/>
        </w:rPr>
        <w:t>3.1.1.</w:t>
      </w:r>
      <w:r>
        <w:rPr>
          <w:rFonts w:asciiTheme="minorHAnsi" w:eastAsiaTheme="minorEastAsia" w:hAnsiTheme="minorHAnsi" w:cstheme="minorBidi"/>
          <w:noProof/>
          <w:sz w:val="22"/>
          <w:szCs w:val="22"/>
          <w:lang w:val="en-ZA" w:eastAsia="en-ZA" w:bidi="ar-SA"/>
        </w:rPr>
        <w:tab/>
      </w:r>
      <w:r>
        <w:rPr>
          <w:noProof/>
        </w:rPr>
        <w:t>Solution of Requirement</w:t>
      </w:r>
      <w:r>
        <w:rPr>
          <w:noProof/>
          <w:webHidden/>
        </w:rPr>
        <w:tab/>
      </w:r>
      <w:r>
        <w:rPr>
          <w:noProof/>
          <w:webHidden/>
        </w:rPr>
        <w:fldChar w:fldCharType="begin"/>
      </w:r>
      <w:r>
        <w:rPr>
          <w:noProof/>
          <w:webHidden/>
        </w:rPr>
        <w:instrText xml:space="preserve"> PAGEREF _Toc483398367 \h </w:instrText>
      </w:r>
      <w:r>
        <w:rPr>
          <w:noProof/>
          <w:webHidden/>
        </w:rPr>
      </w:r>
      <w:r>
        <w:rPr>
          <w:noProof/>
          <w:webHidden/>
        </w:rPr>
        <w:fldChar w:fldCharType="separate"/>
      </w:r>
      <w:r>
        <w:rPr>
          <w:noProof/>
          <w:webHidden/>
        </w:rPr>
        <w:t>5</w:t>
      </w:r>
      <w:r>
        <w:rPr>
          <w:noProof/>
          <w:webHidden/>
        </w:rPr>
        <w:fldChar w:fldCharType="end"/>
      </w:r>
    </w:p>
    <w:p w14:paraId="3E5EB3D3" w14:textId="77777777" w:rsidR="006F0F82" w:rsidRDefault="006F0F82">
      <w:pPr>
        <w:pStyle w:val="TOC2"/>
        <w:tabs>
          <w:tab w:val="left" w:pos="1200"/>
        </w:tabs>
        <w:rPr>
          <w:rFonts w:asciiTheme="minorHAnsi" w:eastAsiaTheme="minorEastAsia" w:hAnsiTheme="minorHAnsi" w:cstheme="minorBidi"/>
          <w:noProof/>
          <w:lang w:val="en-ZA" w:eastAsia="en-ZA" w:bidi="ar-SA"/>
        </w:rPr>
      </w:pPr>
      <w:r>
        <w:rPr>
          <w:noProof/>
        </w:rPr>
        <w:t>3.2.</w:t>
      </w:r>
      <w:r>
        <w:rPr>
          <w:rFonts w:asciiTheme="minorHAnsi" w:eastAsiaTheme="minorEastAsia" w:hAnsiTheme="minorHAnsi" w:cstheme="minorBidi"/>
          <w:noProof/>
          <w:lang w:val="en-ZA" w:eastAsia="en-ZA" w:bidi="ar-SA"/>
        </w:rPr>
        <w:tab/>
      </w:r>
      <w:r>
        <w:rPr>
          <w:noProof/>
        </w:rPr>
        <w:t>Impact on Applications</w:t>
      </w:r>
      <w:r>
        <w:rPr>
          <w:noProof/>
          <w:webHidden/>
        </w:rPr>
        <w:tab/>
      </w:r>
      <w:r>
        <w:rPr>
          <w:noProof/>
          <w:webHidden/>
        </w:rPr>
        <w:fldChar w:fldCharType="begin"/>
      </w:r>
      <w:r>
        <w:rPr>
          <w:noProof/>
          <w:webHidden/>
        </w:rPr>
        <w:instrText xml:space="preserve"> PAGEREF _Toc483398368 \h </w:instrText>
      </w:r>
      <w:r>
        <w:rPr>
          <w:noProof/>
          <w:webHidden/>
        </w:rPr>
      </w:r>
      <w:r>
        <w:rPr>
          <w:noProof/>
          <w:webHidden/>
        </w:rPr>
        <w:fldChar w:fldCharType="separate"/>
      </w:r>
      <w:r>
        <w:rPr>
          <w:noProof/>
          <w:webHidden/>
        </w:rPr>
        <w:t>5</w:t>
      </w:r>
      <w:r>
        <w:rPr>
          <w:noProof/>
          <w:webHidden/>
        </w:rPr>
        <w:fldChar w:fldCharType="end"/>
      </w:r>
    </w:p>
    <w:p w14:paraId="3E5EB3D4" w14:textId="77777777" w:rsidR="006F0F82" w:rsidRDefault="006F0F82">
      <w:pPr>
        <w:pStyle w:val="TOC2"/>
        <w:tabs>
          <w:tab w:val="left" w:pos="1200"/>
        </w:tabs>
        <w:rPr>
          <w:rFonts w:asciiTheme="minorHAnsi" w:eastAsiaTheme="minorEastAsia" w:hAnsiTheme="minorHAnsi" w:cstheme="minorBidi"/>
          <w:noProof/>
          <w:lang w:val="en-ZA" w:eastAsia="en-ZA" w:bidi="ar-SA"/>
        </w:rPr>
      </w:pPr>
      <w:r>
        <w:rPr>
          <w:noProof/>
        </w:rPr>
        <w:t>3.3.</w:t>
      </w:r>
      <w:r>
        <w:rPr>
          <w:rFonts w:asciiTheme="minorHAnsi" w:eastAsiaTheme="minorEastAsia" w:hAnsiTheme="minorHAnsi" w:cstheme="minorBidi"/>
          <w:noProof/>
          <w:lang w:val="en-ZA" w:eastAsia="en-ZA" w:bidi="ar-SA"/>
        </w:rPr>
        <w:tab/>
      </w:r>
      <w:r>
        <w:rPr>
          <w:noProof/>
        </w:rPr>
        <w:t>Test Guidelines</w:t>
      </w:r>
      <w:r>
        <w:rPr>
          <w:noProof/>
          <w:webHidden/>
        </w:rPr>
        <w:tab/>
      </w:r>
      <w:r>
        <w:rPr>
          <w:noProof/>
          <w:webHidden/>
        </w:rPr>
        <w:fldChar w:fldCharType="begin"/>
      </w:r>
      <w:r>
        <w:rPr>
          <w:noProof/>
          <w:webHidden/>
        </w:rPr>
        <w:instrText xml:space="preserve"> PAGEREF _Toc483398369 \h </w:instrText>
      </w:r>
      <w:r>
        <w:rPr>
          <w:noProof/>
          <w:webHidden/>
        </w:rPr>
      </w:r>
      <w:r>
        <w:rPr>
          <w:noProof/>
          <w:webHidden/>
        </w:rPr>
        <w:fldChar w:fldCharType="separate"/>
      </w:r>
      <w:r>
        <w:rPr>
          <w:noProof/>
          <w:webHidden/>
        </w:rPr>
        <w:t>5</w:t>
      </w:r>
      <w:r>
        <w:rPr>
          <w:noProof/>
          <w:webHidden/>
        </w:rPr>
        <w:fldChar w:fldCharType="end"/>
      </w:r>
    </w:p>
    <w:p w14:paraId="3E5EB3D5" w14:textId="77777777" w:rsidR="006F0F82" w:rsidRDefault="006F0F82">
      <w:pPr>
        <w:pStyle w:val="TOC2"/>
        <w:tabs>
          <w:tab w:val="left" w:pos="1200"/>
        </w:tabs>
        <w:rPr>
          <w:rFonts w:asciiTheme="minorHAnsi" w:eastAsiaTheme="minorEastAsia" w:hAnsiTheme="minorHAnsi" w:cstheme="minorBidi"/>
          <w:noProof/>
          <w:lang w:val="en-ZA" w:eastAsia="en-ZA" w:bidi="ar-SA"/>
        </w:rPr>
      </w:pPr>
      <w:r>
        <w:rPr>
          <w:noProof/>
        </w:rPr>
        <w:t>3.4.</w:t>
      </w:r>
      <w:r>
        <w:rPr>
          <w:rFonts w:asciiTheme="minorHAnsi" w:eastAsiaTheme="minorEastAsia" w:hAnsiTheme="minorHAnsi" w:cstheme="minorBidi"/>
          <w:noProof/>
          <w:lang w:val="en-ZA" w:eastAsia="en-ZA" w:bidi="ar-SA"/>
        </w:rPr>
        <w:tab/>
      </w:r>
      <w:r>
        <w:rPr>
          <w:noProof/>
        </w:rPr>
        <w:t>Performance Impact – N/A</w:t>
      </w:r>
      <w:r>
        <w:rPr>
          <w:noProof/>
          <w:webHidden/>
        </w:rPr>
        <w:tab/>
      </w:r>
      <w:r>
        <w:rPr>
          <w:noProof/>
          <w:webHidden/>
        </w:rPr>
        <w:fldChar w:fldCharType="begin"/>
      </w:r>
      <w:r>
        <w:rPr>
          <w:noProof/>
          <w:webHidden/>
        </w:rPr>
        <w:instrText xml:space="preserve"> PAGEREF _Toc483398370 \h </w:instrText>
      </w:r>
      <w:r>
        <w:rPr>
          <w:noProof/>
          <w:webHidden/>
        </w:rPr>
      </w:r>
      <w:r>
        <w:rPr>
          <w:noProof/>
          <w:webHidden/>
        </w:rPr>
        <w:fldChar w:fldCharType="separate"/>
      </w:r>
      <w:r>
        <w:rPr>
          <w:noProof/>
          <w:webHidden/>
        </w:rPr>
        <w:t>5</w:t>
      </w:r>
      <w:r>
        <w:rPr>
          <w:noProof/>
          <w:webHidden/>
        </w:rPr>
        <w:fldChar w:fldCharType="end"/>
      </w:r>
    </w:p>
    <w:p w14:paraId="3E5EB3D6" w14:textId="77777777" w:rsidR="006F0F82" w:rsidRDefault="006F0F82">
      <w:pPr>
        <w:pStyle w:val="TOC2"/>
        <w:tabs>
          <w:tab w:val="left" w:pos="1200"/>
        </w:tabs>
        <w:rPr>
          <w:rFonts w:asciiTheme="minorHAnsi" w:eastAsiaTheme="minorEastAsia" w:hAnsiTheme="minorHAnsi" w:cstheme="minorBidi"/>
          <w:noProof/>
          <w:lang w:val="en-ZA" w:eastAsia="en-ZA" w:bidi="ar-SA"/>
        </w:rPr>
      </w:pPr>
      <w:r>
        <w:rPr>
          <w:noProof/>
        </w:rPr>
        <w:t>3.5.</w:t>
      </w:r>
      <w:r>
        <w:rPr>
          <w:rFonts w:asciiTheme="minorHAnsi" w:eastAsiaTheme="minorEastAsia" w:hAnsiTheme="minorHAnsi" w:cstheme="minorBidi"/>
          <w:noProof/>
          <w:lang w:val="en-ZA" w:eastAsia="en-ZA" w:bidi="ar-SA"/>
        </w:rPr>
        <w:tab/>
      </w:r>
      <w:r>
        <w:rPr>
          <w:noProof/>
        </w:rPr>
        <w:t>Open Issues – N/A</w:t>
      </w:r>
      <w:r>
        <w:rPr>
          <w:noProof/>
          <w:webHidden/>
        </w:rPr>
        <w:tab/>
      </w:r>
      <w:r>
        <w:rPr>
          <w:noProof/>
          <w:webHidden/>
        </w:rPr>
        <w:fldChar w:fldCharType="begin"/>
      </w:r>
      <w:r>
        <w:rPr>
          <w:noProof/>
          <w:webHidden/>
        </w:rPr>
        <w:instrText xml:space="preserve"> PAGEREF _Toc483398371 \h </w:instrText>
      </w:r>
      <w:r>
        <w:rPr>
          <w:noProof/>
          <w:webHidden/>
        </w:rPr>
      </w:r>
      <w:r>
        <w:rPr>
          <w:noProof/>
          <w:webHidden/>
        </w:rPr>
        <w:fldChar w:fldCharType="separate"/>
      </w:r>
      <w:r>
        <w:rPr>
          <w:noProof/>
          <w:webHidden/>
        </w:rPr>
        <w:t>5</w:t>
      </w:r>
      <w:r>
        <w:rPr>
          <w:noProof/>
          <w:webHidden/>
        </w:rPr>
        <w:fldChar w:fldCharType="end"/>
      </w:r>
    </w:p>
    <w:p w14:paraId="3E5EB3D7" w14:textId="77777777" w:rsidR="006F0F82" w:rsidRDefault="006F0F82">
      <w:pPr>
        <w:pStyle w:val="TOC1"/>
        <w:rPr>
          <w:rFonts w:asciiTheme="minorHAnsi" w:eastAsiaTheme="minorEastAsia" w:hAnsiTheme="minorHAnsi" w:cstheme="minorBidi"/>
          <w:b w:val="0"/>
          <w:noProof/>
          <w:color w:val="auto"/>
          <w:sz w:val="22"/>
          <w:szCs w:val="22"/>
          <w:lang w:val="en-ZA" w:eastAsia="en-ZA" w:bidi="ar-SA"/>
        </w:rPr>
      </w:pPr>
      <w:r>
        <w:rPr>
          <w:noProof/>
        </w:rPr>
        <w:t>4.</w:t>
      </w:r>
      <w:r>
        <w:rPr>
          <w:rFonts w:asciiTheme="minorHAnsi" w:eastAsiaTheme="minorEastAsia" w:hAnsiTheme="minorHAnsi" w:cstheme="minorBidi"/>
          <w:b w:val="0"/>
          <w:noProof/>
          <w:color w:val="auto"/>
          <w:sz w:val="22"/>
          <w:szCs w:val="22"/>
          <w:lang w:val="en-ZA" w:eastAsia="en-ZA" w:bidi="ar-SA"/>
        </w:rPr>
        <w:tab/>
      </w:r>
      <w:r>
        <w:rPr>
          <w:noProof/>
        </w:rPr>
        <w:t>Total CR Estimate</w:t>
      </w:r>
      <w:r>
        <w:rPr>
          <w:noProof/>
          <w:webHidden/>
        </w:rPr>
        <w:tab/>
      </w:r>
      <w:r>
        <w:rPr>
          <w:noProof/>
          <w:webHidden/>
        </w:rPr>
        <w:fldChar w:fldCharType="begin"/>
      </w:r>
      <w:r>
        <w:rPr>
          <w:noProof/>
          <w:webHidden/>
        </w:rPr>
        <w:instrText xml:space="preserve"> PAGEREF _Toc483398372 \h </w:instrText>
      </w:r>
      <w:r>
        <w:rPr>
          <w:noProof/>
          <w:webHidden/>
        </w:rPr>
      </w:r>
      <w:r>
        <w:rPr>
          <w:noProof/>
          <w:webHidden/>
        </w:rPr>
        <w:fldChar w:fldCharType="separate"/>
      </w:r>
      <w:r>
        <w:rPr>
          <w:noProof/>
          <w:webHidden/>
        </w:rPr>
        <w:t>6</w:t>
      </w:r>
      <w:r>
        <w:rPr>
          <w:noProof/>
          <w:webHidden/>
        </w:rPr>
        <w:fldChar w:fldCharType="end"/>
      </w:r>
    </w:p>
    <w:p w14:paraId="3E5EB3D8" w14:textId="77777777" w:rsidR="006F0F82" w:rsidRDefault="006F0F82">
      <w:pPr>
        <w:pStyle w:val="TOC2"/>
        <w:tabs>
          <w:tab w:val="left" w:pos="1200"/>
        </w:tabs>
        <w:rPr>
          <w:rFonts w:asciiTheme="minorHAnsi" w:eastAsiaTheme="minorEastAsia" w:hAnsiTheme="minorHAnsi" w:cstheme="minorBidi"/>
          <w:noProof/>
          <w:lang w:val="en-ZA" w:eastAsia="en-ZA" w:bidi="ar-SA"/>
        </w:rPr>
      </w:pPr>
      <w:r>
        <w:rPr>
          <w:noProof/>
        </w:rPr>
        <w:t>4.1.</w:t>
      </w:r>
      <w:r>
        <w:rPr>
          <w:rFonts w:asciiTheme="minorHAnsi" w:eastAsiaTheme="minorEastAsia" w:hAnsiTheme="minorHAnsi" w:cstheme="minorBidi"/>
          <w:noProof/>
          <w:lang w:val="en-ZA" w:eastAsia="en-ZA" w:bidi="ar-SA"/>
        </w:rPr>
        <w:tab/>
      </w:r>
      <w:r>
        <w:rPr>
          <w:noProof/>
        </w:rPr>
        <w:t>Full Solution Estimation</w:t>
      </w:r>
      <w:r>
        <w:rPr>
          <w:noProof/>
          <w:webHidden/>
        </w:rPr>
        <w:tab/>
      </w:r>
      <w:r>
        <w:rPr>
          <w:noProof/>
          <w:webHidden/>
        </w:rPr>
        <w:fldChar w:fldCharType="begin"/>
      </w:r>
      <w:r>
        <w:rPr>
          <w:noProof/>
          <w:webHidden/>
        </w:rPr>
        <w:instrText xml:space="preserve"> PAGEREF _Toc483398373 \h </w:instrText>
      </w:r>
      <w:r>
        <w:rPr>
          <w:noProof/>
          <w:webHidden/>
        </w:rPr>
      </w:r>
      <w:r>
        <w:rPr>
          <w:noProof/>
          <w:webHidden/>
        </w:rPr>
        <w:fldChar w:fldCharType="separate"/>
      </w:r>
      <w:r>
        <w:rPr>
          <w:noProof/>
          <w:webHidden/>
        </w:rPr>
        <w:t>6</w:t>
      </w:r>
      <w:r>
        <w:rPr>
          <w:noProof/>
          <w:webHidden/>
        </w:rPr>
        <w:fldChar w:fldCharType="end"/>
      </w:r>
    </w:p>
    <w:p w14:paraId="3E5EB3D9" w14:textId="77777777" w:rsidR="00CC1EC1" w:rsidRDefault="00C305BC">
      <w:pPr>
        <w:pStyle w:val="BodyText"/>
        <w:spacing w:before="240"/>
      </w:pPr>
      <w:r>
        <w:fldChar w:fldCharType="end"/>
      </w:r>
    </w:p>
    <w:p w14:paraId="3E5EB3DA" w14:textId="77777777" w:rsidR="00B63CC1" w:rsidRDefault="00B63CC1" w:rsidP="00B63CC1">
      <w:pPr>
        <w:pStyle w:val="BodyText"/>
      </w:pPr>
    </w:p>
    <w:p w14:paraId="3E5EB3DB" w14:textId="77777777" w:rsidR="00B63CC1" w:rsidRDefault="00B63CC1" w:rsidP="00B63CC1">
      <w:pPr>
        <w:pStyle w:val="BodyText"/>
      </w:pPr>
    </w:p>
    <w:p w14:paraId="3E5EB3DC" w14:textId="77777777" w:rsidR="00B63CC1" w:rsidRDefault="00B63CC1" w:rsidP="00B63CC1">
      <w:pPr>
        <w:pStyle w:val="BodyText"/>
        <w:sectPr w:rsidR="00B63CC1" w:rsidSect="00B63CC1">
          <w:headerReference w:type="default" r:id="rId20"/>
          <w:footerReference w:type="even" r:id="rId21"/>
          <w:footerReference w:type="default" r:id="rId22"/>
          <w:headerReference w:type="first" r:id="rId23"/>
          <w:footerReference w:type="first" r:id="rId24"/>
          <w:pgSz w:w="12240" w:h="15840" w:code="1"/>
          <w:pgMar w:top="1152" w:right="1771" w:bottom="1152" w:left="1771" w:header="1008" w:footer="1008" w:gutter="360"/>
          <w:pgNumType w:fmt="lowerRoman" w:start="1"/>
          <w:cols w:space="708"/>
          <w:titlePg/>
          <w:docGrid w:linePitch="360"/>
        </w:sectPr>
      </w:pPr>
    </w:p>
    <w:p w14:paraId="3E5EB3DD" w14:textId="77777777" w:rsidR="00CC1EC1" w:rsidRDefault="00CC1EC1" w:rsidP="00B63CC1">
      <w:pPr>
        <w:pStyle w:val="Heading1"/>
      </w:pPr>
      <w:bookmarkStart w:id="8" w:name="_Toc483398354"/>
      <w:r>
        <w:t>Introduction</w:t>
      </w:r>
      <w:bookmarkEnd w:id="8"/>
    </w:p>
    <w:p w14:paraId="3E5EB3DE" w14:textId="77777777" w:rsidR="00CC1EC1" w:rsidRDefault="00CC1EC1">
      <w:pPr>
        <w:pStyle w:val="Heading2"/>
      </w:pPr>
      <w:bookmarkStart w:id="9" w:name="_Toc501348421"/>
      <w:bookmarkStart w:id="10" w:name="_Toc504384843"/>
      <w:bookmarkStart w:id="11" w:name="_Toc51472373"/>
      <w:bookmarkStart w:id="12" w:name="_Toc483398355"/>
      <w:r>
        <w:t>Purpose and Scope</w:t>
      </w:r>
      <w:bookmarkEnd w:id="9"/>
      <w:bookmarkEnd w:id="10"/>
      <w:bookmarkEnd w:id="11"/>
      <w:bookmarkEnd w:id="12"/>
    </w:p>
    <w:p w14:paraId="3E5EB3DF" w14:textId="77777777" w:rsidR="00D95C20" w:rsidRPr="00D95C20" w:rsidRDefault="00D95C20" w:rsidP="001E211F">
      <w:pPr>
        <w:pStyle w:val="BodyText"/>
        <w:ind w:left="0"/>
      </w:pPr>
      <w:r>
        <w:t xml:space="preserve">This document lists all aspects regarding the implementation of </w:t>
      </w:r>
      <w:r w:rsidR="001E211F" w:rsidRPr="001E211F">
        <w:rPr>
          <w:sz w:val="24"/>
          <w:szCs w:val="24"/>
        </w:rPr>
        <w:t>C11546 Phase 2- Wholesale Retail Split</w:t>
      </w:r>
      <w:r>
        <w:t>.</w:t>
      </w:r>
    </w:p>
    <w:p w14:paraId="3E5EB3E0" w14:textId="77777777" w:rsidR="00CC1EC1" w:rsidRDefault="00CC1EC1">
      <w:pPr>
        <w:pStyle w:val="Heading2"/>
      </w:pPr>
      <w:bookmarkStart w:id="13" w:name="_Toc501348422"/>
      <w:bookmarkStart w:id="14" w:name="_Toc504384844"/>
      <w:bookmarkStart w:id="15" w:name="_Toc51472374"/>
      <w:bookmarkStart w:id="16" w:name="_Toc483398356"/>
      <w:r>
        <w:t>Related Documentation</w:t>
      </w:r>
      <w:bookmarkEnd w:id="13"/>
      <w:bookmarkEnd w:id="14"/>
      <w:bookmarkEnd w:id="15"/>
      <w:bookmarkEnd w:id="16"/>
    </w:p>
    <w:p w14:paraId="3E5EB3E1" w14:textId="77777777" w:rsidR="001E211F" w:rsidRPr="001E211F" w:rsidRDefault="00D325F1" w:rsidP="001E211F">
      <w:pPr>
        <w:pStyle w:val="ListParagraph"/>
        <w:numPr>
          <w:ilvl w:val="0"/>
          <w:numId w:val="26"/>
        </w:numPr>
        <w:tabs>
          <w:tab w:val="left" w:pos="360"/>
        </w:tabs>
      </w:pPr>
      <w:r w:rsidRPr="00D325F1">
        <w:t xml:space="preserve">Design Deliverable Document </w:t>
      </w:r>
      <w:r w:rsidR="001E211F">
        <w:t xml:space="preserve"> for </w:t>
      </w:r>
      <w:r w:rsidR="001E211F" w:rsidRPr="001E211F">
        <w:t>C11546 Phase 2- Wholesale Retail Split by Neil Padayachy</w:t>
      </w:r>
    </w:p>
    <w:p w14:paraId="3E5EB3E2" w14:textId="77777777" w:rsidR="00D325F1" w:rsidRPr="00D325F1" w:rsidRDefault="00D325F1" w:rsidP="001E211F">
      <w:pPr>
        <w:pStyle w:val="BodyText"/>
        <w:ind w:left="2160"/>
      </w:pPr>
    </w:p>
    <w:p w14:paraId="3E5EB3E3" w14:textId="77777777" w:rsidR="003F0B77" w:rsidRPr="003F0B77" w:rsidRDefault="003F0B77" w:rsidP="003F0B77">
      <w:pPr>
        <w:pStyle w:val="BodyText"/>
      </w:pPr>
    </w:p>
    <w:p w14:paraId="3E5EB3E4" w14:textId="77777777" w:rsidR="00CC1EC1" w:rsidRDefault="00CC1EC1">
      <w:pPr>
        <w:pStyle w:val="Heading2"/>
      </w:pPr>
      <w:bookmarkStart w:id="17" w:name="_Toc501348423"/>
      <w:bookmarkStart w:id="18" w:name="_Toc504384845"/>
      <w:bookmarkStart w:id="19" w:name="_Toc51472375"/>
      <w:bookmarkStart w:id="20" w:name="_Toc483398357"/>
      <w:r>
        <w:t xml:space="preserve">Terms and </w:t>
      </w:r>
      <w:bookmarkEnd w:id="17"/>
      <w:r>
        <w:t>Definitions</w:t>
      </w:r>
      <w:bookmarkEnd w:id="18"/>
      <w:bookmarkEnd w:id="19"/>
      <w:bookmarkEnd w:id="20"/>
    </w:p>
    <w:tbl>
      <w:tblPr>
        <w:tblW w:w="7230"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5214"/>
      </w:tblGrid>
      <w:tr w:rsidR="00D95C20" w14:paraId="3E5EB3E7" w14:textId="77777777" w:rsidTr="00B63CC1">
        <w:trPr>
          <w:cantSplit/>
          <w:tblHeader/>
        </w:trPr>
        <w:tc>
          <w:tcPr>
            <w:tcW w:w="2016" w:type="dxa"/>
            <w:tcBorders>
              <w:bottom w:val="single" w:sz="12" w:space="0" w:color="auto"/>
              <w:right w:val="single" w:sz="6" w:space="0" w:color="auto"/>
            </w:tcBorders>
            <w:shd w:val="clear" w:color="auto" w:fill="auto"/>
            <w:vAlign w:val="bottom"/>
          </w:tcPr>
          <w:p w14:paraId="3E5EB3E5" w14:textId="77777777" w:rsidR="00D95C20" w:rsidRDefault="00D95C20" w:rsidP="00B63CC1">
            <w:pPr>
              <w:pStyle w:val="TableHeader"/>
              <w:rPr>
                <w:lang w:bidi="ar-SA"/>
              </w:rPr>
            </w:pPr>
            <w:r>
              <w:rPr>
                <w:lang w:bidi="ar-SA"/>
              </w:rPr>
              <w:t>Abbreviation</w:t>
            </w:r>
          </w:p>
        </w:tc>
        <w:tc>
          <w:tcPr>
            <w:tcW w:w="5214" w:type="dxa"/>
            <w:tcBorders>
              <w:left w:val="single" w:sz="6" w:space="0" w:color="auto"/>
              <w:bottom w:val="single" w:sz="12" w:space="0" w:color="auto"/>
            </w:tcBorders>
            <w:shd w:val="clear" w:color="auto" w:fill="auto"/>
            <w:vAlign w:val="bottom"/>
          </w:tcPr>
          <w:p w14:paraId="3E5EB3E6" w14:textId="77777777" w:rsidR="00D95C20" w:rsidRDefault="00D95C20" w:rsidP="00B63CC1">
            <w:pPr>
              <w:pStyle w:val="TableHeader"/>
              <w:rPr>
                <w:lang w:bidi="ar-SA"/>
              </w:rPr>
            </w:pPr>
            <w:r>
              <w:rPr>
                <w:lang w:bidi="ar-SA"/>
              </w:rPr>
              <w:t>Description</w:t>
            </w:r>
          </w:p>
        </w:tc>
      </w:tr>
      <w:tr w:rsidR="00B63CC1" w14:paraId="3E5EB3EA" w14:textId="77777777" w:rsidTr="00B63CC1">
        <w:trPr>
          <w:cantSplit/>
        </w:trPr>
        <w:tc>
          <w:tcPr>
            <w:tcW w:w="2016" w:type="dxa"/>
            <w:tcBorders>
              <w:top w:val="single" w:sz="12" w:space="0" w:color="auto"/>
            </w:tcBorders>
            <w:shd w:val="clear" w:color="auto" w:fill="auto"/>
          </w:tcPr>
          <w:p w14:paraId="3E5EB3E8" w14:textId="77777777" w:rsidR="00B63CC1" w:rsidRDefault="00B63CC1" w:rsidP="00B63CC1">
            <w:pPr>
              <w:pStyle w:val="TableBody"/>
              <w:keepNext w:val="0"/>
              <w:keepLines w:val="0"/>
            </w:pPr>
            <w:r w:rsidRPr="00CF7203">
              <w:t>CMSS</w:t>
            </w:r>
          </w:p>
        </w:tc>
        <w:tc>
          <w:tcPr>
            <w:tcW w:w="5214" w:type="dxa"/>
            <w:tcBorders>
              <w:top w:val="single" w:sz="12" w:space="0" w:color="auto"/>
            </w:tcBorders>
            <w:shd w:val="clear" w:color="auto" w:fill="auto"/>
          </w:tcPr>
          <w:p w14:paraId="3E5EB3E9" w14:textId="77777777" w:rsidR="00B63CC1" w:rsidRDefault="00B63CC1" w:rsidP="00B63CC1">
            <w:pPr>
              <w:pStyle w:val="TableBody"/>
              <w:keepNext w:val="0"/>
              <w:keepLines w:val="0"/>
            </w:pPr>
            <w:r w:rsidRPr="00D37AC8">
              <w:t xml:space="preserve">Customer </w:t>
            </w:r>
            <w:r>
              <w:t>M</w:t>
            </w:r>
            <w:r w:rsidRPr="00D37AC8">
              <w:t xml:space="preserve">anagement for </w:t>
            </w:r>
            <w:r>
              <w:t>S</w:t>
            </w:r>
            <w:r w:rsidRPr="00D37AC8">
              <w:t xml:space="preserve">elected </w:t>
            </w:r>
            <w:r>
              <w:t>S</w:t>
            </w:r>
            <w:r w:rsidRPr="00D37AC8">
              <w:t>egments</w:t>
            </w:r>
          </w:p>
        </w:tc>
      </w:tr>
      <w:tr w:rsidR="00D95C20" w14:paraId="3E5EB3ED" w14:textId="77777777" w:rsidTr="00B63CC1">
        <w:trPr>
          <w:cantSplit/>
        </w:trPr>
        <w:tc>
          <w:tcPr>
            <w:tcW w:w="2016" w:type="dxa"/>
            <w:shd w:val="clear" w:color="auto" w:fill="auto"/>
          </w:tcPr>
          <w:p w14:paraId="3E5EB3EB" w14:textId="77777777" w:rsidR="00D95C20" w:rsidRDefault="00D95C20" w:rsidP="00B63CC1">
            <w:pPr>
              <w:pStyle w:val="TableBody"/>
              <w:keepNext w:val="0"/>
              <w:keepLines w:val="0"/>
            </w:pPr>
            <w:r>
              <w:t>EAI</w:t>
            </w:r>
          </w:p>
        </w:tc>
        <w:tc>
          <w:tcPr>
            <w:tcW w:w="5214" w:type="dxa"/>
            <w:shd w:val="clear" w:color="auto" w:fill="auto"/>
          </w:tcPr>
          <w:p w14:paraId="3E5EB3EC" w14:textId="77777777" w:rsidR="00D95C20" w:rsidRDefault="00D95C20" w:rsidP="00B63CC1">
            <w:pPr>
              <w:pStyle w:val="TableBody"/>
              <w:keepNext w:val="0"/>
              <w:keepLines w:val="0"/>
            </w:pPr>
            <w:r>
              <w:t>Enterprise Application Integration</w:t>
            </w:r>
          </w:p>
        </w:tc>
      </w:tr>
      <w:tr w:rsidR="00B63CC1" w14:paraId="3E5EB3F0" w14:textId="77777777" w:rsidTr="00B63CC1">
        <w:trPr>
          <w:cantSplit/>
        </w:trPr>
        <w:tc>
          <w:tcPr>
            <w:tcW w:w="2016" w:type="dxa"/>
            <w:shd w:val="clear" w:color="auto" w:fill="auto"/>
          </w:tcPr>
          <w:p w14:paraId="3E5EB3EE" w14:textId="77777777" w:rsidR="00B63CC1" w:rsidRDefault="00B63CC1" w:rsidP="00B63CC1">
            <w:pPr>
              <w:pStyle w:val="TableBody"/>
              <w:keepNext w:val="0"/>
              <w:keepLines w:val="0"/>
            </w:pPr>
            <w:r>
              <w:t>EAI/ESB</w:t>
            </w:r>
          </w:p>
        </w:tc>
        <w:tc>
          <w:tcPr>
            <w:tcW w:w="5214" w:type="dxa"/>
            <w:shd w:val="clear" w:color="auto" w:fill="auto"/>
          </w:tcPr>
          <w:p w14:paraId="3E5EB3EF" w14:textId="77777777" w:rsidR="00B63CC1" w:rsidRDefault="00B63CC1" w:rsidP="00B63CC1">
            <w:pPr>
              <w:pStyle w:val="TableBody"/>
              <w:keepNext w:val="0"/>
              <w:keepLines w:val="0"/>
            </w:pPr>
            <w:r>
              <w:t>Enterprise Integration</w:t>
            </w:r>
          </w:p>
        </w:tc>
      </w:tr>
      <w:tr w:rsidR="00B63CC1" w14:paraId="3E5EB3F3" w14:textId="77777777" w:rsidTr="00B63CC1">
        <w:trPr>
          <w:cantSplit/>
        </w:trPr>
        <w:tc>
          <w:tcPr>
            <w:tcW w:w="2016" w:type="dxa"/>
            <w:shd w:val="clear" w:color="auto" w:fill="auto"/>
          </w:tcPr>
          <w:p w14:paraId="3E5EB3F1" w14:textId="77777777" w:rsidR="00B63CC1" w:rsidRDefault="00B63CC1" w:rsidP="00B63CC1">
            <w:pPr>
              <w:pStyle w:val="TableBody"/>
              <w:keepNext w:val="0"/>
              <w:keepLines w:val="0"/>
            </w:pPr>
            <w:r>
              <w:t>MMS</w:t>
            </w:r>
          </w:p>
        </w:tc>
        <w:tc>
          <w:tcPr>
            <w:tcW w:w="5214" w:type="dxa"/>
            <w:shd w:val="clear" w:color="auto" w:fill="auto"/>
          </w:tcPr>
          <w:p w14:paraId="3E5EB3F2" w14:textId="77777777" w:rsidR="00B63CC1" w:rsidRDefault="00B63CC1" w:rsidP="00B63CC1">
            <w:pPr>
              <w:pStyle w:val="TableBody"/>
              <w:keepNext w:val="0"/>
              <w:keepLines w:val="0"/>
            </w:pPr>
            <w:r>
              <w:t>Master Merchant Systems</w:t>
            </w:r>
          </w:p>
        </w:tc>
      </w:tr>
      <w:tr w:rsidR="00D95C20" w14:paraId="3E5EB3F6" w14:textId="77777777" w:rsidTr="00B63CC1">
        <w:trPr>
          <w:cantSplit/>
        </w:trPr>
        <w:tc>
          <w:tcPr>
            <w:tcW w:w="2016" w:type="dxa"/>
            <w:shd w:val="clear" w:color="auto" w:fill="auto"/>
          </w:tcPr>
          <w:p w14:paraId="3E5EB3F4" w14:textId="77777777" w:rsidR="00D95C20" w:rsidRDefault="00D95C20" w:rsidP="00B63CC1">
            <w:pPr>
              <w:pStyle w:val="TableBody"/>
              <w:keepNext w:val="0"/>
              <w:keepLines w:val="0"/>
            </w:pPr>
            <w:r>
              <w:t>N/A</w:t>
            </w:r>
          </w:p>
        </w:tc>
        <w:tc>
          <w:tcPr>
            <w:tcW w:w="5214" w:type="dxa"/>
            <w:shd w:val="clear" w:color="auto" w:fill="auto"/>
          </w:tcPr>
          <w:p w14:paraId="3E5EB3F5" w14:textId="77777777" w:rsidR="00D95C20" w:rsidRDefault="00D95C20" w:rsidP="00B63CC1">
            <w:pPr>
              <w:pStyle w:val="TableBody"/>
              <w:keepNext w:val="0"/>
              <w:keepLines w:val="0"/>
            </w:pPr>
            <w:r>
              <w:t>Not Applicable</w:t>
            </w:r>
          </w:p>
        </w:tc>
      </w:tr>
      <w:tr w:rsidR="00D95C20" w14:paraId="3E5EB3F9" w14:textId="77777777" w:rsidTr="00B63CC1">
        <w:trPr>
          <w:cantSplit/>
        </w:trPr>
        <w:tc>
          <w:tcPr>
            <w:tcW w:w="2016" w:type="dxa"/>
            <w:shd w:val="clear" w:color="auto" w:fill="auto"/>
          </w:tcPr>
          <w:p w14:paraId="3E5EB3F7" w14:textId="77777777" w:rsidR="00D95C20" w:rsidRDefault="00D95C20" w:rsidP="00B63CC1">
            <w:pPr>
              <w:pStyle w:val="TableBody"/>
              <w:keepNext w:val="0"/>
              <w:keepLines w:val="0"/>
            </w:pPr>
            <w:r>
              <w:t>NPC</w:t>
            </w:r>
          </w:p>
        </w:tc>
        <w:tc>
          <w:tcPr>
            <w:tcW w:w="5214" w:type="dxa"/>
            <w:shd w:val="clear" w:color="auto" w:fill="auto"/>
          </w:tcPr>
          <w:p w14:paraId="3E5EB3F8" w14:textId="77777777" w:rsidR="00D95C20" w:rsidRDefault="00D95C20" w:rsidP="00B63CC1">
            <w:pPr>
              <w:pStyle w:val="TableBody"/>
              <w:keepNext w:val="0"/>
              <w:keepLines w:val="0"/>
            </w:pPr>
            <w:r>
              <w:t>Negotiate Product Configuration</w:t>
            </w:r>
          </w:p>
        </w:tc>
      </w:tr>
      <w:tr w:rsidR="00D95C20" w14:paraId="3E5EB3FC" w14:textId="77777777" w:rsidTr="00B63CC1">
        <w:trPr>
          <w:cantSplit/>
        </w:trPr>
        <w:tc>
          <w:tcPr>
            <w:tcW w:w="2016" w:type="dxa"/>
            <w:shd w:val="clear" w:color="auto" w:fill="auto"/>
          </w:tcPr>
          <w:p w14:paraId="3E5EB3FA" w14:textId="77777777" w:rsidR="00D95C20" w:rsidRDefault="00D95C20" w:rsidP="00B63CC1">
            <w:pPr>
              <w:pStyle w:val="TableBody"/>
              <w:keepNext w:val="0"/>
              <w:keepLines w:val="0"/>
            </w:pPr>
            <w:r>
              <w:t>OA</w:t>
            </w:r>
          </w:p>
        </w:tc>
        <w:tc>
          <w:tcPr>
            <w:tcW w:w="5214" w:type="dxa"/>
            <w:shd w:val="clear" w:color="auto" w:fill="auto"/>
          </w:tcPr>
          <w:p w14:paraId="3E5EB3FB" w14:textId="77777777" w:rsidR="00D95C20" w:rsidRDefault="00D95C20" w:rsidP="00B63CC1">
            <w:pPr>
              <w:pStyle w:val="TableBody"/>
              <w:keepNext w:val="0"/>
              <w:keepLines w:val="0"/>
            </w:pPr>
            <w:r>
              <w:t>Order Action</w:t>
            </w:r>
          </w:p>
        </w:tc>
      </w:tr>
      <w:tr w:rsidR="00D95C20" w14:paraId="3E5EB3FF" w14:textId="77777777" w:rsidTr="00B63CC1">
        <w:trPr>
          <w:cantSplit/>
        </w:trPr>
        <w:tc>
          <w:tcPr>
            <w:tcW w:w="2016" w:type="dxa"/>
            <w:shd w:val="clear" w:color="auto" w:fill="auto"/>
          </w:tcPr>
          <w:p w14:paraId="3E5EB3FD" w14:textId="77777777" w:rsidR="00D95C20" w:rsidRDefault="00D95C20" w:rsidP="00B63CC1">
            <w:pPr>
              <w:pStyle w:val="TableBody"/>
              <w:keepNext w:val="0"/>
              <w:keepLines w:val="0"/>
            </w:pPr>
            <w:r>
              <w:t>OMS</w:t>
            </w:r>
          </w:p>
        </w:tc>
        <w:tc>
          <w:tcPr>
            <w:tcW w:w="5214" w:type="dxa"/>
            <w:shd w:val="clear" w:color="auto" w:fill="auto"/>
          </w:tcPr>
          <w:p w14:paraId="3E5EB3FE" w14:textId="77777777" w:rsidR="00D95C20" w:rsidRDefault="00D95C20" w:rsidP="00B63CC1">
            <w:pPr>
              <w:pStyle w:val="TableBody"/>
              <w:keepNext w:val="0"/>
              <w:keepLines w:val="0"/>
            </w:pPr>
            <w:r>
              <w:t>Order Management System</w:t>
            </w:r>
          </w:p>
        </w:tc>
      </w:tr>
      <w:tr w:rsidR="00D95C20" w14:paraId="3E5EB402" w14:textId="77777777" w:rsidTr="00B63CC1">
        <w:trPr>
          <w:cantSplit/>
        </w:trPr>
        <w:tc>
          <w:tcPr>
            <w:tcW w:w="2016" w:type="dxa"/>
            <w:shd w:val="clear" w:color="auto" w:fill="auto"/>
          </w:tcPr>
          <w:p w14:paraId="3E5EB400" w14:textId="77777777" w:rsidR="00D95C20" w:rsidRDefault="00D95C20" w:rsidP="00B63CC1">
            <w:pPr>
              <w:pStyle w:val="TableBody"/>
              <w:keepNext w:val="0"/>
              <w:keepLines w:val="0"/>
            </w:pPr>
            <w:r>
              <w:t>PCE</w:t>
            </w:r>
          </w:p>
        </w:tc>
        <w:tc>
          <w:tcPr>
            <w:tcW w:w="5214" w:type="dxa"/>
            <w:shd w:val="clear" w:color="auto" w:fill="auto"/>
          </w:tcPr>
          <w:p w14:paraId="3E5EB401" w14:textId="77777777" w:rsidR="00D95C20" w:rsidRDefault="00D95C20" w:rsidP="00B63CC1">
            <w:pPr>
              <w:pStyle w:val="TableBody"/>
              <w:keepNext w:val="0"/>
              <w:keepLines w:val="0"/>
            </w:pPr>
            <w:r>
              <w:t>Product Configuration Environment</w:t>
            </w:r>
          </w:p>
        </w:tc>
      </w:tr>
      <w:tr w:rsidR="00E85657" w14:paraId="3E5EB405" w14:textId="77777777" w:rsidTr="00B63CC1">
        <w:trPr>
          <w:cantSplit/>
        </w:trPr>
        <w:tc>
          <w:tcPr>
            <w:tcW w:w="2016" w:type="dxa"/>
            <w:shd w:val="clear" w:color="auto" w:fill="auto"/>
          </w:tcPr>
          <w:p w14:paraId="3E5EB403" w14:textId="77777777" w:rsidR="00E85657" w:rsidRDefault="00B63CC1" w:rsidP="00B63CC1">
            <w:pPr>
              <w:pStyle w:val="TableBody"/>
              <w:keepNext w:val="0"/>
              <w:keepLines w:val="0"/>
            </w:pPr>
            <w:r>
              <w:t>SF</w:t>
            </w:r>
          </w:p>
        </w:tc>
        <w:tc>
          <w:tcPr>
            <w:tcW w:w="5214" w:type="dxa"/>
            <w:shd w:val="clear" w:color="auto" w:fill="auto"/>
          </w:tcPr>
          <w:p w14:paraId="3E5EB404" w14:textId="77777777" w:rsidR="00E85657" w:rsidRDefault="00B63CC1" w:rsidP="00B63CC1">
            <w:pPr>
              <w:pStyle w:val="TableBody"/>
              <w:keepNext w:val="0"/>
              <w:keepLines w:val="0"/>
            </w:pPr>
            <w:r>
              <w:t>Semi-final</w:t>
            </w:r>
          </w:p>
        </w:tc>
      </w:tr>
      <w:tr w:rsidR="00820286" w14:paraId="3E5EB408" w14:textId="77777777" w:rsidTr="00B63CC1">
        <w:trPr>
          <w:cantSplit/>
        </w:trPr>
        <w:tc>
          <w:tcPr>
            <w:tcW w:w="2016" w:type="dxa"/>
            <w:shd w:val="clear" w:color="auto" w:fill="auto"/>
          </w:tcPr>
          <w:p w14:paraId="3E5EB406" w14:textId="77777777" w:rsidR="00820286" w:rsidRDefault="00820286" w:rsidP="00B63CC1">
            <w:pPr>
              <w:pStyle w:val="TableBody"/>
              <w:keepNext w:val="0"/>
              <w:keepLines w:val="0"/>
            </w:pPr>
            <w:r>
              <w:t>IPA</w:t>
            </w:r>
          </w:p>
        </w:tc>
        <w:tc>
          <w:tcPr>
            <w:tcW w:w="5214" w:type="dxa"/>
            <w:shd w:val="clear" w:color="auto" w:fill="auto"/>
          </w:tcPr>
          <w:p w14:paraId="3E5EB407" w14:textId="77777777" w:rsidR="00820286" w:rsidRDefault="00820286" w:rsidP="00B63CC1">
            <w:pPr>
              <w:pStyle w:val="TableBody"/>
              <w:keepNext w:val="0"/>
              <w:keepLines w:val="0"/>
            </w:pPr>
            <w:r>
              <w:t>Integrated Process Activator</w:t>
            </w:r>
          </w:p>
        </w:tc>
      </w:tr>
      <w:tr w:rsidR="002650C8" w14:paraId="3E5EB40B" w14:textId="77777777" w:rsidTr="00B63CC1">
        <w:trPr>
          <w:cantSplit/>
        </w:trPr>
        <w:tc>
          <w:tcPr>
            <w:tcW w:w="2016" w:type="dxa"/>
            <w:shd w:val="clear" w:color="auto" w:fill="auto"/>
          </w:tcPr>
          <w:p w14:paraId="3E5EB409" w14:textId="77777777" w:rsidR="002650C8" w:rsidRDefault="002650C8" w:rsidP="00B63CC1">
            <w:pPr>
              <w:pStyle w:val="TableBody"/>
              <w:keepNext w:val="0"/>
              <w:keepLines w:val="0"/>
            </w:pPr>
            <w:r>
              <w:t>ICS</w:t>
            </w:r>
          </w:p>
        </w:tc>
        <w:tc>
          <w:tcPr>
            <w:tcW w:w="5214" w:type="dxa"/>
            <w:shd w:val="clear" w:color="auto" w:fill="auto"/>
          </w:tcPr>
          <w:p w14:paraId="3E5EB40A" w14:textId="77777777" w:rsidR="002650C8" w:rsidRDefault="002650C8" w:rsidP="00B63CC1">
            <w:pPr>
              <w:pStyle w:val="TableBody"/>
              <w:keepNext w:val="0"/>
              <w:keepLines w:val="0"/>
            </w:pPr>
            <w:r>
              <w:t>Incoming Channel Service</w:t>
            </w:r>
          </w:p>
        </w:tc>
      </w:tr>
    </w:tbl>
    <w:p w14:paraId="3E5EB40C" w14:textId="77777777" w:rsidR="00CC1EC1" w:rsidRDefault="00CC1EC1">
      <w:pPr>
        <w:pStyle w:val="BodyText"/>
      </w:pPr>
    </w:p>
    <w:p w14:paraId="3E5EB40D" w14:textId="77777777" w:rsidR="00CC1EC1" w:rsidRDefault="00CC1EC1">
      <w:pPr>
        <w:pStyle w:val="Heading1"/>
      </w:pPr>
      <w:bookmarkStart w:id="21" w:name="_Toc483398358"/>
      <w:r>
        <w:t>General</w:t>
      </w:r>
      <w:bookmarkEnd w:id="21"/>
    </w:p>
    <w:p w14:paraId="3E5EB40E" w14:textId="77777777" w:rsidR="00CC1EC1" w:rsidRDefault="00CC1EC1">
      <w:pPr>
        <w:pStyle w:val="Heading2"/>
      </w:pPr>
      <w:bookmarkStart w:id="22" w:name="_Toc504384847"/>
      <w:bookmarkStart w:id="23" w:name="_Toc51472377"/>
      <w:bookmarkStart w:id="24" w:name="_Toc483398359"/>
      <w:bookmarkStart w:id="25" w:name="_Toc501348425"/>
      <w:r>
        <w:t>CR Description</w:t>
      </w:r>
      <w:bookmarkEnd w:id="22"/>
      <w:bookmarkEnd w:id="23"/>
      <w:bookmarkEnd w:id="24"/>
    </w:p>
    <w:p w14:paraId="3E5EB40F" w14:textId="77777777" w:rsidR="0004287C" w:rsidRDefault="00AB588D" w:rsidP="001E211F">
      <w:pPr>
        <w:pStyle w:val="BodyText"/>
        <w:ind w:left="0"/>
      </w:pPr>
      <w:bookmarkStart w:id="26" w:name="_Toc504384848"/>
      <w:bookmarkStart w:id="27" w:name="_Toc51472378"/>
      <w:r w:rsidRPr="00775EBB">
        <w:t xml:space="preserve">The purpose of this document is to provide </w:t>
      </w:r>
      <w:r w:rsidR="00FB4E29">
        <w:t xml:space="preserve">the </w:t>
      </w:r>
      <w:r w:rsidR="00775EBB" w:rsidRPr="00775EBB">
        <w:t xml:space="preserve">CMSS </w:t>
      </w:r>
      <w:r w:rsidRPr="00775EBB">
        <w:t xml:space="preserve">OMS solution for </w:t>
      </w:r>
      <w:r w:rsidR="001E211F" w:rsidRPr="001E211F">
        <w:rPr>
          <w:sz w:val="24"/>
          <w:szCs w:val="24"/>
        </w:rPr>
        <w:t>C11546 Phase 2- Wholesale Retail Split</w:t>
      </w:r>
    </w:p>
    <w:p w14:paraId="3E5EB410" w14:textId="77777777" w:rsidR="00CC1EC1" w:rsidRDefault="00CC1EC1">
      <w:pPr>
        <w:pStyle w:val="Heading2"/>
      </w:pPr>
      <w:bookmarkStart w:id="28" w:name="_Toc483398360"/>
      <w:r>
        <w:t>Business Background</w:t>
      </w:r>
      <w:bookmarkEnd w:id="25"/>
      <w:bookmarkEnd w:id="26"/>
      <w:bookmarkEnd w:id="27"/>
      <w:bookmarkEnd w:id="28"/>
    </w:p>
    <w:p w14:paraId="3E5EB411" w14:textId="77777777" w:rsidR="00E63336" w:rsidRDefault="00D878B0" w:rsidP="001F607C">
      <w:pPr>
        <w:ind w:left="720"/>
        <w:rPr>
          <w:sz w:val="22"/>
          <w:lang w:val="en-ZA"/>
        </w:rPr>
      </w:pPr>
      <w:r>
        <w:rPr>
          <w:sz w:val="22"/>
          <w:lang w:val="en-ZA"/>
        </w:rPr>
        <w:t xml:space="preserve">Currently NGN Stack is positioned to be a Retail Stack offering only retail products and services. Phase 1 of this CR enabled the business to sell WSDSL for NGN voice customers (Migrated from CMSS or newly created in NGN). With the implementation of Phase 1, certain exclusions were dealt with which needs to be addressed as part of Phase 2. </w:t>
      </w:r>
    </w:p>
    <w:p w14:paraId="3E5EB412" w14:textId="77777777" w:rsidR="00D878B0" w:rsidRDefault="00D878B0" w:rsidP="001F607C">
      <w:pPr>
        <w:ind w:left="720"/>
        <w:rPr>
          <w:sz w:val="22"/>
          <w:lang w:val="en-ZA"/>
        </w:rPr>
      </w:pPr>
      <w:r>
        <w:rPr>
          <w:sz w:val="22"/>
          <w:lang w:val="en-ZA"/>
        </w:rPr>
        <w:t>These exclusions relate to:</w:t>
      </w:r>
    </w:p>
    <w:p w14:paraId="3E5EB413" w14:textId="77777777" w:rsidR="00D878B0" w:rsidRDefault="00D878B0" w:rsidP="001F607C">
      <w:pPr>
        <w:pStyle w:val="ListParagraph"/>
        <w:widowControl w:val="0"/>
        <w:numPr>
          <w:ilvl w:val="0"/>
          <w:numId w:val="27"/>
        </w:numPr>
        <w:shd w:val="clear" w:color="auto" w:fill="FFFFFF"/>
        <w:autoSpaceDE w:val="0"/>
        <w:autoSpaceDN w:val="0"/>
        <w:adjustRightInd w:val="0"/>
        <w:ind w:left="1440"/>
        <w:rPr>
          <w:sz w:val="22"/>
          <w:lang w:val="en-AU"/>
        </w:rPr>
      </w:pPr>
      <w:r>
        <w:rPr>
          <w:sz w:val="22"/>
          <w:lang w:val="en-ZA"/>
        </w:rPr>
        <w:t>Enabling WSDSL customers on the CMSS stack to be migrated to the NGN Stack (Copper)</w:t>
      </w:r>
    </w:p>
    <w:p w14:paraId="3E5EB414" w14:textId="77777777" w:rsidR="00D878B0" w:rsidRDefault="00D878B0" w:rsidP="001F607C">
      <w:pPr>
        <w:pStyle w:val="ListParagraph"/>
        <w:widowControl w:val="0"/>
        <w:numPr>
          <w:ilvl w:val="0"/>
          <w:numId w:val="27"/>
        </w:numPr>
        <w:shd w:val="clear" w:color="auto" w:fill="FFFFFF"/>
        <w:autoSpaceDE w:val="0"/>
        <w:autoSpaceDN w:val="0"/>
        <w:adjustRightInd w:val="0"/>
        <w:ind w:left="1440"/>
        <w:rPr>
          <w:sz w:val="22"/>
        </w:rPr>
      </w:pPr>
      <w:r>
        <w:rPr>
          <w:sz w:val="22"/>
          <w:lang w:val="en-ZA"/>
        </w:rPr>
        <w:t>Providing an Automated solution to the Wholesale ISP BB for customers moving their voice services in NGN to a different exchange. (Copper)</w:t>
      </w:r>
    </w:p>
    <w:p w14:paraId="3E5EB415" w14:textId="77777777" w:rsidR="00D878B0" w:rsidRPr="00AE37A9" w:rsidRDefault="00D878B0" w:rsidP="001F607C">
      <w:pPr>
        <w:pStyle w:val="ListParagraph"/>
        <w:widowControl w:val="0"/>
        <w:numPr>
          <w:ilvl w:val="0"/>
          <w:numId w:val="27"/>
        </w:numPr>
        <w:shd w:val="clear" w:color="auto" w:fill="FFFFFF"/>
        <w:autoSpaceDE w:val="0"/>
        <w:autoSpaceDN w:val="0"/>
        <w:adjustRightInd w:val="0"/>
        <w:ind w:left="1440"/>
        <w:rPr>
          <w:sz w:val="22"/>
        </w:rPr>
      </w:pPr>
      <w:r>
        <w:rPr>
          <w:sz w:val="22"/>
          <w:lang w:val="en-ZA"/>
        </w:rPr>
        <w:t>Providing standalone Voice on Fibre in NGN (Fibre)</w:t>
      </w:r>
    </w:p>
    <w:p w14:paraId="3E5EB416" w14:textId="77777777" w:rsidR="00AE37A9" w:rsidRDefault="00AE37A9" w:rsidP="00AE37A9">
      <w:pPr>
        <w:pStyle w:val="ListParagraph"/>
        <w:widowControl w:val="0"/>
        <w:shd w:val="clear" w:color="auto" w:fill="FFFFFF"/>
        <w:autoSpaceDE w:val="0"/>
        <w:autoSpaceDN w:val="0"/>
        <w:adjustRightInd w:val="0"/>
        <w:ind w:left="1440"/>
        <w:rPr>
          <w:sz w:val="22"/>
          <w:lang w:val="en-ZA"/>
        </w:rPr>
      </w:pPr>
    </w:p>
    <w:p w14:paraId="3E5EB417" w14:textId="77777777" w:rsidR="00AE37A9" w:rsidRDefault="00AE37A9" w:rsidP="00AE37A9">
      <w:pPr>
        <w:pStyle w:val="ListParagraph"/>
        <w:widowControl w:val="0"/>
        <w:shd w:val="clear" w:color="auto" w:fill="FFFFFF"/>
        <w:autoSpaceDE w:val="0"/>
        <w:autoSpaceDN w:val="0"/>
        <w:adjustRightInd w:val="0"/>
        <w:ind w:left="1440"/>
        <w:rPr>
          <w:sz w:val="22"/>
        </w:rPr>
      </w:pPr>
    </w:p>
    <w:p w14:paraId="3E5EB418" w14:textId="77777777" w:rsidR="008F19DA" w:rsidRDefault="008F19DA" w:rsidP="00BC0B17">
      <w:pPr>
        <w:pStyle w:val="Heading2"/>
        <w:numPr>
          <w:ilvl w:val="1"/>
          <w:numId w:val="1"/>
        </w:numPr>
      </w:pPr>
      <w:bookmarkStart w:id="29" w:name="_Toc483398361"/>
      <w:r>
        <w:t>Business Benefits</w:t>
      </w:r>
      <w:bookmarkEnd w:id="29"/>
    </w:p>
    <w:p w14:paraId="3E5EB419" w14:textId="77777777" w:rsidR="0004287C" w:rsidRDefault="00C35302" w:rsidP="002A7D86">
      <w:pPr>
        <w:pStyle w:val="ListParagraph"/>
        <w:numPr>
          <w:ilvl w:val="0"/>
          <w:numId w:val="20"/>
        </w:numPr>
        <w:autoSpaceDE w:val="0"/>
        <w:autoSpaceDN w:val="0"/>
        <w:adjustRightInd w:val="0"/>
        <w:rPr>
          <w:sz w:val="22"/>
          <w:szCs w:val="22"/>
        </w:rPr>
      </w:pPr>
      <w:r>
        <w:t>Operational efficiency</w:t>
      </w:r>
      <w:r w:rsidR="008F19DA" w:rsidRPr="00C35302">
        <w:rPr>
          <w:sz w:val="22"/>
          <w:szCs w:val="22"/>
        </w:rPr>
        <w:t>.</w:t>
      </w:r>
    </w:p>
    <w:p w14:paraId="3E5EB41A" w14:textId="77777777" w:rsidR="00C35302" w:rsidRPr="00C35302" w:rsidRDefault="00C35302" w:rsidP="002A7D86">
      <w:pPr>
        <w:pStyle w:val="ListParagraph"/>
        <w:numPr>
          <w:ilvl w:val="0"/>
          <w:numId w:val="20"/>
        </w:numPr>
        <w:autoSpaceDE w:val="0"/>
        <w:autoSpaceDN w:val="0"/>
        <w:adjustRightInd w:val="0"/>
        <w:rPr>
          <w:sz w:val="22"/>
          <w:szCs w:val="22"/>
        </w:rPr>
      </w:pPr>
      <w:r>
        <w:rPr>
          <w:sz w:val="22"/>
          <w:szCs w:val="22"/>
        </w:rPr>
        <w:t xml:space="preserve">Automation of </w:t>
      </w:r>
      <w:r>
        <w:t>manual efforts.</w:t>
      </w:r>
    </w:p>
    <w:p w14:paraId="3E5EB41B" w14:textId="77777777" w:rsidR="00E5761A" w:rsidRDefault="00E5761A" w:rsidP="00E5761A">
      <w:pPr>
        <w:pStyle w:val="ListParagraph"/>
        <w:autoSpaceDE w:val="0"/>
        <w:autoSpaceDN w:val="0"/>
        <w:adjustRightInd w:val="0"/>
        <w:ind w:left="2160"/>
        <w:rPr>
          <w:sz w:val="22"/>
          <w:szCs w:val="22"/>
        </w:rPr>
      </w:pPr>
    </w:p>
    <w:p w14:paraId="3E5EB41C" w14:textId="77777777" w:rsidR="00AE37A9" w:rsidRDefault="00AE37A9" w:rsidP="00E5761A">
      <w:pPr>
        <w:pStyle w:val="ListParagraph"/>
        <w:autoSpaceDE w:val="0"/>
        <w:autoSpaceDN w:val="0"/>
        <w:adjustRightInd w:val="0"/>
        <w:ind w:left="2160"/>
        <w:rPr>
          <w:sz w:val="22"/>
          <w:szCs w:val="22"/>
        </w:rPr>
      </w:pPr>
    </w:p>
    <w:p w14:paraId="3E5EB41D" w14:textId="77777777" w:rsidR="00FF388D" w:rsidRDefault="00FF388D" w:rsidP="00FF388D">
      <w:pPr>
        <w:pStyle w:val="Heading2"/>
        <w:numPr>
          <w:ilvl w:val="1"/>
          <w:numId w:val="1"/>
        </w:numPr>
      </w:pPr>
      <w:bookmarkStart w:id="30" w:name="_Toc476045382"/>
      <w:bookmarkStart w:id="31" w:name="_Toc483398362"/>
      <w:r>
        <w:t>ETE System Design</w:t>
      </w:r>
      <w:bookmarkEnd w:id="30"/>
      <w:bookmarkEnd w:id="31"/>
    </w:p>
    <w:p w14:paraId="3E5EB41E" w14:textId="77777777" w:rsidR="00AE37A9" w:rsidRPr="00AE37A9" w:rsidRDefault="00AE37A9" w:rsidP="00AE37A9">
      <w:pPr>
        <w:pStyle w:val="BodyText"/>
      </w:pPr>
      <w:r>
        <w:t xml:space="preserve">No document available for Phase2, OMS analysis based on </w:t>
      </w:r>
      <w:r w:rsidRPr="00AE37A9">
        <w:t>ITSD-154505v00 002 Design Deliverable for C11546 Phase 2 Wholesale Retail (2</w:t>
      </w:r>
      <w:r>
        <w:t xml:space="preserve">) By </w:t>
      </w:r>
      <w:r>
        <w:rPr>
          <w:szCs w:val="24"/>
          <w:lang w:val="en-GB"/>
        </w:rPr>
        <w:t>Neil Padayachy</w:t>
      </w:r>
    </w:p>
    <w:p w14:paraId="3E5EB41F" w14:textId="77777777" w:rsidR="00E63336" w:rsidRDefault="00E63336" w:rsidP="00E5761A">
      <w:pPr>
        <w:rPr>
          <w:color w:val="000000"/>
          <w:sz w:val="22"/>
          <w:szCs w:val="22"/>
        </w:rPr>
      </w:pPr>
    </w:p>
    <w:p w14:paraId="3E5EB420" w14:textId="77777777" w:rsidR="00AE37A9" w:rsidRDefault="00AE37A9" w:rsidP="00E5761A">
      <w:pPr>
        <w:rPr>
          <w:color w:val="000000"/>
          <w:sz w:val="22"/>
          <w:szCs w:val="22"/>
        </w:rPr>
      </w:pPr>
    </w:p>
    <w:p w14:paraId="3E5EB421" w14:textId="77777777" w:rsidR="00AE37A9" w:rsidRDefault="00AE37A9" w:rsidP="00E5761A">
      <w:pPr>
        <w:rPr>
          <w:color w:val="000000"/>
          <w:sz w:val="22"/>
          <w:szCs w:val="22"/>
        </w:rPr>
      </w:pPr>
    </w:p>
    <w:p w14:paraId="3E5EB422" w14:textId="77777777" w:rsidR="00E5761A" w:rsidRDefault="00E5761A" w:rsidP="00E5761A">
      <w:pPr>
        <w:rPr>
          <w:color w:val="000000"/>
          <w:sz w:val="22"/>
          <w:szCs w:val="22"/>
        </w:rPr>
      </w:pPr>
    </w:p>
    <w:p w14:paraId="3E5EB423" w14:textId="77777777" w:rsidR="00CC1EC1" w:rsidRPr="000F337D" w:rsidRDefault="00CC1EC1" w:rsidP="00DA040C">
      <w:pPr>
        <w:pStyle w:val="Heading2"/>
        <w:tabs>
          <w:tab w:val="left" w:pos="1440"/>
        </w:tabs>
        <w:rPr>
          <w:lang w:val="en-GB"/>
        </w:rPr>
      </w:pPr>
      <w:bookmarkStart w:id="32" w:name="_Toc76442239"/>
      <w:bookmarkStart w:id="33" w:name="_Toc80585755"/>
      <w:bookmarkStart w:id="34" w:name="_Toc483398363"/>
      <w:r w:rsidRPr="00DA040C">
        <w:t>Requirements</w:t>
      </w:r>
      <w:bookmarkEnd w:id="32"/>
      <w:bookmarkEnd w:id="33"/>
      <w:bookmarkEnd w:id="34"/>
    </w:p>
    <w:p w14:paraId="3E5EB424" w14:textId="77777777" w:rsidR="000F337D" w:rsidRDefault="000F337D" w:rsidP="00FB4E29">
      <w:pPr>
        <w:pStyle w:val="BodyText"/>
      </w:pPr>
      <w:r>
        <w:t>The requirements for this CR, according to Amdocs understanding, are as follows:</w:t>
      </w:r>
    </w:p>
    <w:p w14:paraId="3E5EB425" w14:textId="77777777" w:rsidR="007044AF" w:rsidRDefault="007044AF" w:rsidP="002A7D86">
      <w:pPr>
        <w:pStyle w:val="List1number"/>
        <w:numPr>
          <w:ilvl w:val="0"/>
          <w:numId w:val="22"/>
        </w:numPr>
        <w:jc w:val="both"/>
      </w:pPr>
      <w:r w:rsidRPr="00C66D57">
        <w:t xml:space="preserve">A new ICS template </w:t>
      </w:r>
      <w:r w:rsidR="000104FB" w:rsidRPr="00C66D57">
        <w:t xml:space="preserve">for </w:t>
      </w:r>
      <w:r w:rsidR="006851D9" w:rsidRPr="006851D9">
        <w:rPr>
          <w:b/>
          <w:i/>
        </w:rPr>
        <w:t>“</w:t>
      </w:r>
      <w:r w:rsidR="003B4A0B" w:rsidRPr="006851D9">
        <w:rPr>
          <w:b/>
          <w:i/>
        </w:rPr>
        <w:t>Change</w:t>
      </w:r>
      <w:r w:rsidR="001F607C" w:rsidRPr="006851D9">
        <w:rPr>
          <w:b/>
          <w:i/>
        </w:rPr>
        <w:t xml:space="preserve"> Dispatchable</w:t>
      </w:r>
      <w:r w:rsidR="006851D9" w:rsidRPr="006851D9">
        <w:rPr>
          <w:b/>
          <w:i/>
        </w:rPr>
        <w:t>”</w:t>
      </w:r>
      <w:r w:rsidR="000104FB" w:rsidRPr="00C66D57">
        <w:t xml:space="preserve"> Order </w:t>
      </w:r>
      <w:r w:rsidRPr="00C66D57">
        <w:t>need</w:t>
      </w:r>
      <w:r w:rsidR="000104FB" w:rsidRPr="00C66D57">
        <w:t>s t</w:t>
      </w:r>
      <w:r w:rsidRPr="00C66D57">
        <w:t xml:space="preserve">o </w:t>
      </w:r>
      <w:r w:rsidR="000104FB" w:rsidRPr="00C66D57">
        <w:t xml:space="preserve">be created </w:t>
      </w:r>
      <w:r w:rsidR="001F607C">
        <w:t xml:space="preserve">for </w:t>
      </w:r>
      <w:r w:rsidR="001F607C" w:rsidRPr="001F607C">
        <w:t>NGN OpenServe DSL</w:t>
      </w:r>
      <w:r w:rsidR="001F607C">
        <w:t xml:space="preserve"> offer</w:t>
      </w:r>
      <w:r w:rsidR="001F607C" w:rsidRPr="001F607C">
        <w:t xml:space="preserve"> </w:t>
      </w:r>
      <w:r w:rsidR="001B0E59">
        <w:t>to update the new DN number and the new address.</w:t>
      </w:r>
    </w:p>
    <w:p w14:paraId="3E5EB426" w14:textId="77777777" w:rsidR="00C92C69" w:rsidRDefault="00C92C69" w:rsidP="00223842">
      <w:pPr>
        <w:pStyle w:val="BodyText"/>
        <w:ind w:left="1800"/>
      </w:pPr>
    </w:p>
    <w:p w14:paraId="3E5EB427" w14:textId="77777777" w:rsidR="0035243D" w:rsidRDefault="0035243D" w:rsidP="0035243D">
      <w:pPr>
        <w:pStyle w:val="Heading2"/>
      </w:pPr>
      <w:bookmarkStart w:id="35" w:name="_Toc483398364"/>
      <w:r>
        <w:t>Assumptions</w:t>
      </w:r>
      <w:bookmarkEnd w:id="35"/>
    </w:p>
    <w:p w14:paraId="3E5EB428" w14:textId="77777777" w:rsidR="001F607C" w:rsidRPr="001F607C" w:rsidRDefault="001F607C" w:rsidP="001F607C">
      <w:pPr>
        <w:pStyle w:val="BodyText"/>
        <w:numPr>
          <w:ilvl w:val="0"/>
          <w:numId w:val="19"/>
        </w:numPr>
        <w:rPr>
          <w:b/>
          <w:color w:val="FF0000"/>
        </w:rPr>
      </w:pPr>
      <w:r w:rsidRPr="001F607C">
        <w:t>EPI needs to change the Map to invoke “Negotiate Installation Address” activity for this order.</w:t>
      </w:r>
    </w:p>
    <w:p w14:paraId="3E5EB429" w14:textId="77777777" w:rsidR="001F607C" w:rsidRPr="001F607C" w:rsidRDefault="001F607C" w:rsidP="001F607C">
      <w:pPr>
        <w:pStyle w:val="BodyText"/>
        <w:numPr>
          <w:ilvl w:val="0"/>
          <w:numId w:val="30"/>
        </w:numPr>
      </w:pPr>
      <w:r w:rsidRPr="001F607C">
        <w:t>The incoming ICS will contain the New Address ID, which OMS will map through this activity.</w:t>
      </w:r>
    </w:p>
    <w:p w14:paraId="3E5EB42A" w14:textId="77777777" w:rsidR="001F607C" w:rsidRPr="001F607C" w:rsidRDefault="001F607C" w:rsidP="001F607C">
      <w:pPr>
        <w:pStyle w:val="BodyText"/>
        <w:ind w:left="1800"/>
      </w:pPr>
    </w:p>
    <w:p w14:paraId="3E5EB42B" w14:textId="77777777" w:rsidR="00B63CC1" w:rsidRPr="000E77C6" w:rsidRDefault="00B63CC1" w:rsidP="003322C4">
      <w:pPr>
        <w:pStyle w:val="BodyText"/>
        <w:ind w:left="1800"/>
        <w:rPr>
          <w:b/>
          <w:color w:val="FF0000"/>
        </w:rPr>
      </w:pPr>
    </w:p>
    <w:p w14:paraId="3E5EB42C" w14:textId="77777777" w:rsidR="00CC1EC1" w:rsidRDefault="00CC1EC1" w:rsidP="00B63CC1">
      <w:pPr>
        <w:pStyle w:val="Heading1"/>
      </w:pPr>
      <w:bookmarkStart w:id="36" w:name="_Toc483398365"/>
      <w:r>
        <w:t>Solution Impact</w:t>
      </w:r>
      <w:bookmarkEnd w:id="36"/>
    </w:p>
    <w:p w14:paraId="3E5EB42D" w14:textId="77777777" w:rsidR="00CC1EC1" w:rsidRDefault="00CC1EC1" w:rsidP="00B63CC1">
      <w:pPr>
        <w:pStyle w:val="Heading2"/>
      </w:pPr>
      <w:bookmarkStart w:id="37" w:name="_Toc501348428"/>
      <w:bookmarkStart w:id="38" w:name="_Toc504384851"/>
      <w:bookmarkStart w:id="39" w:name="_Toc51472381"/>
      <w:bookmarkStart w:id="40" w:name="_Toc483398366"/>
      <w:r>
        <w:t>Functional Description</w:t>
      </w:r>
      <w:bookmarkEnd w:id="37"/>
      <w:bookmarkEnd w:id="38"/>
      <w:bookmarkEnd w:id="39"/>
      <w:bookmarkEnd w:id="40"/>
    </w:p>
    <w:p w14:paraId="3E5EB42E" w14:textId="77777777" w:rsidR="00AA5F0F" w:rsidRDefault="00FF5FC3" w:rsidP="00AA5F0F">
      <w:pPr>
        <w:pStyle w:val="BodyText"/>
      </w:pPr>
      <w:r>
        <w:t>T</w:t>
      </w:r>
      <w:r w:rsidR="008F19DA">
        <w:t xml:space="preserve">o </w:t>
      </w:r>
      <w:r w:rsidR="005B420C">
        <w:t xml:space="preserve">cater for the </w:t>
      </w:r>
      <w:r>
        <w:t xml:space="preserve">above </w:t>
      </w:r>
      <w:r w:rsidR="00583DE1">
        <w:t xml:space="preserve">requirements </w:t>
      </w:r>
      <w:r>
        <w:t xml:space="preserve">OMS needs to do the </w:t>
      </w:r>
      <w:r w:rsidR="005B420C">
        <w:t>following change</w:t>
      </w:r>
      <w:r w:rsidR="00583DE1">
        <w:t>s</w:t>
      </w:r>
      <w:r w:rsidR="005B420C">
        <w:t xml:space="preserve"> </w:t>
      </w:r>
      <w:r>
        <w:t>in the system</w:t>
      </w:r>
      <w:r w:rsidR="00583DE1">
        <w:t>.</w:t>
      </w:r>
    </w:p>
    <w:p w14:paraId="3E5EB42F" w14:textId="77777777" w:rsidR="00E04384" w:rsidRDefault="00E04384" w:rsidP="00AA5F0F">
      <w:pPr>
        <w:pStyle w:val="BodyText"/>
      </w:pPr>
    </w:p>
    <w:p w14:paraId="3E5EB430" w14:textId="77777777" w:rsidR="00D73205" w:rsidRDefault="00DD38E3" w:rsidP="00B63CC1">
      <w:pPr>
        <w:pStyle w:val="Heading3"/>
      </w:pPr>
      <w:bookmarkStart w:id="41" w:name="_Toc483398367"/>
      <w:bookmarkStart w:id="42" w:name="_Toc293556028"/>
      <w:r>
        <w:t xml:space="preserve">Solution of </w:t>
      </w:r>
      <w:r w:rsidR="003777C8">
        <w:t>Requirement</w:t>
      </w:r>
      <w:bookmarkEnd w:id="41"/>
      <w:r w:rsidR="003777C8">
        <w:t xml:space="preserve"> </w:t>
      </w:r>
      <w:bookmarkEnd w:id="42"/>
    </w:p>
    <w:p w14:paraId="3E5EB431" w14:textId="77777777" w:rsidR="00224A3E" w:rsidRDefault="00224A3E" w:rsidP="00224A3E">
      <w:pPr>
        <w:pStyle w:val="BodyText"/>
      </w:pPr>
    </w:p>
    <w:p w14:paraId="3E5EB432" w14:textId="77777777" w:rsidR="001B0E59" w:rsidRDefault="001B0E59" w:rsidP="001B0E59">
      <w:pPr>
        <w:pStyle w:val="List1number"/>
        <w:numPr>
          <w:ilvl w:val="0"/>
          <w:numId w:val="29"/>
        </w:numPr>
        <w:jc w:val="both"/>
      </w:pPr>
      <w:r>
        <w:t xml:space="preserve">OMS will create an ICS </w:t>
      </w:r>
      <w:r w:rsidRPr="000D0E72">
        <w:rPr>
          <w:b/>
        </w:rPr>
        <w:t>“change</w:t>
      </w:r>
      <w:r>
        <w:rPr>
          <w:b/>
        </w:rPr>
        <w:t xml:space="preserve"> dispatchable</w:t>
      </w:r>
      <w:r w:rsidRPr="000D0E72">
        <w:rPr>
          <w:b/>
        </w:rPr>
        <w:t>”</w:t>
      </w:r>
      <w:r w:rsidRPr="00C66D57">
        <w:t xml:space="preserve"> </w:t>
      </w:r>
      <w:r>
        <w:t>order template for “</w:t>
      </w:r>
      <w:r w:rsidRPr="001F607C">
        <w:t>NGN OpenServe DSL</w:t>
      </w:r>
      <w:r>
        <w:t>” product.</w:t>
      </w:r>
    </w:p>
    <w:p w14:paraId="3E5EB433" w14:textId="77777777" w:rsidR="001B0E59" w:rsidRDefault="001B0E59" w:rsidP="001B0E59">
      <w:pPr>
        <w:pStyle w:val="List1number"/>
        <w:numPr>
          <w:ilvl w:val="0"/>
          <w:numId w:val="29"/>
        </w:numPr>
        <w:jc w:val="both"/>
      </w:pPr>
      <w:r w:rsidRPr="001F607C">
        <w:t xml:space="preserve">The change order should change Voice DN (PSTN) component of the </w:t>
      </w:r>
      <w:r w:rsidR="00AE37A9" w:rsidRPr="001F607C">
        <w:t>NGN OpenServe DSL</w:t>
      </w:r>
      <w:r w:rsidRPr="001F607C">
        <w:t xml:space="preserve"> product with the new “DN” from the template</w:t>
      </w:r>
      <w:r>
        <w:t>.</w:t>
      </w:r>
    </w:p>
    <w:p w14:paraId="3E5EB434" w14:textId="77777777" w:rsidR="00C66D57" w:rsidRDefault="00C66D57" w:rsidP="00E63336">
      <w:pPr>
        <w:pStyle w:val="List1number"/>
        <w:numPr>
          <w:ilvl w:val="0"/>
          <w:numId w:val="29"/>
        </w:numPr>
        <w:jc w:val="both"/>
      </w:pPr>
      <w:r>
        <w:t>The template will contain the mandatory component and attribute details for the main product</w:t>
      </w:r>
      <w:r w:rsidR="001B0E59">
        <w:t>.</w:t>
      </w:r>
    </w:p>
    <w:p w14:paraId="3E5EB435" w14:textId="77777777" w:rsidR="001B0E59" w:rsidRDefault="001B0E59" w:rsidP="00E63336">
      <w:pPr>
        <w:pStyle w:val="List1number"/>
        <w:numPr>
          <w:ilvl w:val="0"/>
          <w:numId w:val="29"/>
        </w:numPr>
        <w:jc w:val="both"/>
      </w:pPr>
      <w:r>
        <w:t>The Template will also contain the new address id.</w:t>
      </w:r>
    </w:p>
    <w:p w14:paraId="3E5EB436" w14:textId="77777777" w:rsidR="001B0E59" w:rsidRDefault="001B0E59" w:rsidP="00E63336">
      <w:pPr>
        <w:pStyle w:val="List1number"/>
        <w:numPr>
          <w:ilvl w:val="0"/>
          <w:numId w:val="29"/>
        </w:numPr>
        <w:jc w:val="both"/>
      </w:pPr>
      <w:r>
        <w:t>OMS will map the address id on the Negotiate Installation Address Activity.( Assumption1 : EPI Update)</w:t>
      </w:r>
    </w:p>
    <w:p w14:paraId="3E5EB437" w14:textId="77777777" w:rsidR="00E63336" w:rsidRDefault="00E63336" w:rsidP="00D012E7">
      <w:pPr>
        <w:pStyle w:val="List1number"/>
        <w:numPr>
          <w:ilvl w:val="0"/>
          <w:numId w:val="0"/>
        </w:numPr>
        <w:ind w:left="1800"/>
        <w:jc w:val="both"/>
      </w:pPr>
    </w:p>
    <w:p w14:paraId="3E5EB438" w14:textId="77777777" w:rsidR="00CC1EC1" w:rsidRDefault="00CC1EC1" w:rsidP="00B63CC1">
      <w:pPr>
        <w:pStyle w:val="Heading2"/>
      </w:pPr>
      <w:bookmarkStart w:id="43" w:name="_Toc501348429"/>
      <w:bookmarkStart w:id="44" w:name="_Toc504384852"/>
      <w:bookmarkStart w:id="45" w:name="_Toc51472382"/>
      <w:bookmarkStart w:id="46" w:name="_Toc483398368"/>
      <w:r>
        <w:t>Impact on Applications</w:t>
      </w:r>
      <w:bookmarkEnd w:id="43"/>
      <w:bookmarkEnd w:id="44"/>
      <w:bookmarkEnd w:id="45"/>
      <w:bookmarkEnd w:id="46"/>
    </w:p>
    <w:p w14:paraId="3E5EB439" w14:textId="77777777" w:rsidR="001D2CCD" w:rsidRDefault="001D2CCD" w:rsidP="001D2CCD">
      <w:pPr>
        <w:pStyle w:val="BodyText"/>
      </w:pPr>
      <w:bookmarkStart w:id="47" w:name="_Toc504384853"/>
      <w:bookmarkStart w:id="48" w:name="_Toc51472383"/>
      <w:r>
        <w:t xml:space="preserve">The following applications are impacted by this CR: </w:t>
      </w:r>
    </w:p>
    <w:p w14:paraId="3E5EB43A" w14:textId="77777777" w:rsidR="001D2CCD" w:rsidRDefault="001D2CCD" w:rsidP="001D2CCD">
      <w:pPr>
        <w:pStyle w:val="Bullet1square"/>
      </w:pPr>
      <w:r>
        <w:t>OMS</w:t>
      </w:r>
    </w:p>
    <w:p w14:paraId="3E5EB43B" w14:textId="77777777" w:rsidR="001B0E59" w:rsidRDefault="001B0E59" w:rsidP="001D2CCD">
      <w:pPr>
        <w:pStyle w:val="Bullet1square"/>
      </w:pPr>
      <w:r>
        <w:t>EPI</w:t>
      </w:r>
    </w:p>
    <w:p w14:paraId="3E5EB43C" w14:textId="77777777" w:rsidR="00C03A27" w:rsidRDefault="001B0E59" w:rsidP="001D2CCD">
      <w:pPr>
        <w:pStyle w:val="Bullet1square"/>
      </w:pPr>
      <w:r>
        <w:t>PCE</w:t>
      </w:r>
    </w:p>
    <w:p w14:paraId="3E5EB43D" w14:textId="77777777" w:rsidR="00224A3E" w:rsidRDefault="00224A3E" w:rsidP="001D2CCD">
      <w:pPr>
        <w:pStyle w:val="Bullet1square"/>
      </w:pPr>
      <w:r>
        <w:t>EIB</w:t>
      </w:r>
    </w:p>
    <w:p w14:paraId="3E5EB43E" w14:textId="77777777" w:rsidR="00CC1EC1" w:rsidRDefault="00CC1EC1" w:rsidP="00B63CC1">
      <w:pPr>
        <w:pStyle w:val="Heading2"/>
      </w:pPr>
      <w:bookmarkStart w:id="49" w:name="_Toc501348436"/>
      <w:bookmarkStart w:id="50" w:name="_Toc504384859"/>
      <w:bookmarkStart w:id="51" w:name="_Toc51472389"/>
      <w:bookmarkStart w:id="52" w:name="_Toc483398369"/>
      <w:bookmarkEnd w:id="47"/>
      <w:bookmarkEnd w:id="48"/>
      <w:r>
        <w:t>Test Guidelines</w:t>
      </w:r>
      <w:bookmarkEnd w:id="49"/>
      <w:bookmarkEnd w:id="50"/>
      <w:bookmarkEnd w:id="51"/>
      <w:bookmarkEnd w:id="52"/>
    </w:p>
    <w:p w14:paraId="3E5EB43F" w14:textId="77777777" w:rsidR="007F1B64" w:rsidRDefault="006851D9" w:rsidP="00E63336">
      <w:pPr>
        <w:pStyle w:val="List1number"/>
        <w:numPr>
          <w:ilvl w:val="0"/>
          <w:numId w:val="28"/>
        </w:numPr>
        <w:jc w:val="both"/>
      </w:pPr>
      <w:r>
        <w:t xml:space="preserve">Initiate an ICS Change Dispatchable Order and ensure that the order auto-completes </w:t>
      </w:r>
    </w:p>
    <w:p w14:paraId="3E5EB440" w14:textId="77777777" w:rsidR="006851D9" w:rsidRDefault="006851D9" w:rsidP="00E63336">
      <w:pPr>
        <w:pStyle w:val="List1number"/>
        <w:numPr>
          <w:ilvl w:val="0"/>
          <w:numId w:val="28"/>
        </w:numPr>
        <w:jc w:val="both"/>
      </w:pPr>
      <w:r>
        <w:t>Validate that the new DN has been populated</w:t>
      </w:r>
    </w:p>
    <w:p w14:paraId="3E5EB441" w14:textId="77777777" w:rsidR="006851D9" w:rsidRDefault="006851D9" w:rsidP="00E63336">
      <w:pPr>
        <w:pStyle w:val="List1number"/>
        <w:numPr>
          <w:ilvl w:val="0"/>
          <w:numId w:val="28"/>
        </w:numPr>
        <w:jc w:val="both"/>
      </w:pPr>
      <w:r>
        <w:t>Validate that the new address has been populated</w:t>
      </w:r>
    </w:p>
    <w:p w14:paraId="3E5EB442" w14:textId="77777777" w:rsidR="000B3CEB" w:rsidRDefault="000B3CEB" w:rsidP="00B63CC1">
      <w:pPr>
        <w:pStyle w:val="Heading2"/>
      </w:pPr>
      <w:bookmarkStart w:id="53" w:name="_Toc483398370"/>
      <w:bookmarkStart w:id="54" w:name="_Toc501348437"/>
      <w:bookmarkStart w:id="55" w:name="_Toc504384860"/>
      <w:bookmarkStart w:id="56" w:name="_Toc51472390"/>
      <w:bookmarkStart w:id="57" w:name="Heading"/>
      <w:r>
        <w:t>Performance Impact</w:t>
      </w:r>
      <w:r w:rsidR="00B63CC1">
        <w:t xml:space="preserve"> – N/A</w:t>
      </w:r>
      <w:bookmarkEnd w:id="53"/>
      <w:r w:rsidR="00147955">
        <w:t xml:space="preserve"> </w:t>
      </w:r>
    </w:p>
    <w:p w14:paraId="3E5EB443" w14:textId="77777777" w:rsidR="006F0B88" w:rsidRPr="006F0B88" w:rsidRDefault="006F0B88" w:rsidP="00D1725C">
      <w:pPr>
        <w:pStyle w:val="Heading2"/>
      </w:pPr>
      <w:bookmarkStart w:id="58" w:name="_Toc483398371"/>
      <w:r>
        <w:t>Open Issues</w:t>
      </w:r>
      <w:r w:rsidR="00224A3E">
        <w:t xml:space="preserve"> – </w:t>
      </w:r>
      <w:r w:rsidR="00FE3294">
        <w:t>N/A</w:t>
      </w:r>
      <w:bookmarkEnd w:id="58"/>
    </w:p>
    <w:p w14:paraId="3E5EB444" w14:textId="77777777" w:rsidR="006E3E0E" w:rsidRDefault="006E3E0E" w:rsidP="00BC0B17">
      <w:pPr>
        <w:pStyle w:val="Heading1"/>
        <w:numPr>
          <w:ilvl w:val="0"/>
          <w:numId w:val="1"/>
        </w:numPr>
      </w:pPr>
      <w:bookmarkStart w:id="59" w:name="_Toc325980416"/>
      <w:bookmarkStart w:id="60" w:name="_Toc424129781"/>
      <w:bookmarkStart w:id="61" w:name="_Toc483398372"/>
      <w:bookmarkEnd w:id="54"/>
      <w:bookmarkEnd w:id="55"/>
      <w:bookmarkEnd w:id="56"/>
      <w:bookmarkEnd w:id="57"/>
      <w:r>
        <w:t>Total CR Estimate</w:t>
      </w:r>
      <w:bookmarkEnd w:id="59"/>
      <w:bookmarkEnd w:id="60"/>
      <w:bookmarkEnd w:id="61"/>
    </w:p>
    <w:p w14:paraId="3E5EB445" w14:textId="77777777" w:rsidR="00DD38E3" w:rsidRDefault="00DD38E3" w:rsidP="00DD38E3">
      <w:pPr>
        <w:pStyle w:val="Heading2"/>
      </w:pPr>
      <w:bookmarkStart w:id="62" w:name="_Toc483398373"/>
      <w:r>
        <w:t>Full Solution Estimation</w:t>
      </w:r>
      <w:bookmarkEnd w:id="62"/>
    </w:p>
    <w:p w14:paraId="3E5EB446" w14:textId="77777777" w:rsidR="00DD38E3" w:rsidRPr="00DD38E3" w:rsidRDefault="00DD38E3" w:rsidP="00DD38E3">
      <w:pPr>
        <w:pStyle w:val="BodyText"/>
        <w:ind w:left="0"/>
      </w:pPr>
    </w:p>
    <w:tbl>
      <w:tblPr>
        <w:tblW w:w="2374" w:type="pct"/>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95"/>
        <w:gridCol w:w="1566"/>
      </w:tblGrid>
      <w:tr w:rsidR="006E3E0E" w:rsidRPr="00CE2A88" w14:paraId="3E5EB449" w14:textId="77777777" w:rsidTr="008F19DA">
        <w:trPr>
          <w:cantSplit/>
          <w:tblHeader/>
        </w:trPr>
        <w:tc>
          <w:tcPr>
            <w:tcW w:w="2495" w:type="dxa"/>
            <w:tcBorders>
              <w:bottom w:val="single" w:sz="12" w:space="0" w:color="auto"/>
              <w:right w:val="single" w:sz="6" w:space="0" w:color="auto"/>
            </w:tcBorders>
            <w:vAlign w:val="bottom"/>
          </w:tcPr>
          <w:p w14:paraId="3E5EB447" w14:textId="77777777" w:rsidR="006E3E0E" w:rsidRPr="00CE2A88" w:rsidRDefault="006E3E0E" w:rsidP="004613E0">
            <w:pPr>
              <w:pStyle w:val="TableHeader"/>
              <w:rPr>
                <w:lang w:val="en-GB"/>
              </w:rPr>
            </w:pPr>
            <w:r w:rsidRPr="003F00A3">
              <w:rPr>
                <w:lang w:val="en-GB"/>
              </w:rPr>
              <w:t>Task / Application</w:t>
            </w:r>
          </w:p>
        </w:tc>
        <w:tc>
          <w:tcPr>
            <w:tcW w:w="1566" w:type="dxa"/>
            <w:tcBorders>
              <w:left w:val="single" w:sz="6" w:space="0" w:color="auto"/>
              <w:bottom w:val="single" w:sz="12" w:space="0" w:color="auto"/>
            </w:tcBorders>
            <w:vAlign w:val="bottom"/>
          </w:tcPr>
          <w:p w14:paraId="3E5EB448" w14:textId="77777777" w:rsidR="006E3E0E" w:rsidRPr="00CE2A88" w:rsidRDefault="006E3E0E" w:rsidP="00BC792E">
            <w:pPr>
              <w:pStyle w:val="TableHeader"/>
              <w:rPr>
                <w:lang w:val="en-GB"/>
              </w:rPr>
            </w:pPr>
            <w:r w:rsidRPr="003F00A3">
              <w:rPr>
                <w:lang w:val="en-GB"/>
              </w:rPr>
              <w:t xml:space="preserve">Man </w:t>
            </w:r>
            <w:r w:rsidR="00BC792E">
              <w:rPr>
                <w:lang w:val="en-GB"/>
              </w:rPr>
              <w:t>days</w:t>
            </w:r>
          </w:p>
        </w:tc>
      </w:tr>
      <w:tr w:rsidR="006E3E0E" w:rsidRPr="00CE2A88" w14:paraId="3E5EB44C" w14:textId="77777777" w:rsidTr="008F19DA">
        <w:trPr>
          <w:cantSplit/>
        </w:trPr>
        <w:tc>
          <w:tcPr>
            <w:tcW w:w="2495" w:type="dxa"/>
            <w:tcBorders>
              <w:top w:val="single" w:sz="12" w:space="0" w:color="auto"/>
            </w:tcBorders>
          </w:tcPr>
          <w:p w14:paraId="3E5EB44A" w14:textId="77777777" w:rsidR="006E3E0E" w:rsidRPr="00CE2A88" w:rsidRDefault="00171233" w:rsidP="004613E0">
            <w:pPr>
              <w:pStyle w:val="TableBody"/>
              <w:keepNext w:val="0"/>
              <w:keepLines w:val="0"/>
              <w:rPr>
                <w:lang w:val="en-GB"/>
              </w:rPr>
            </w:pPr>
            <w:r>
              <w:rPr>
                <w:lang w:val="en-GB"/>
              </w:rPr>
              <w:t xml:space="preserve">Detail </w:t>
            </w:r>
            <w:r w:rsidR="006E3E0E" w:rsidRPr="003F00A3">
              <w:rPr>
                <w:lang w:val="en-GB"/>
              </w:rPr>
              <w:t>Design</w:t>
            </w:r>
          </w:p>
        </w:tc>
        <w:tc>
          <w:tcPr>
            <w:tcW w:w="1566" w:type="dxa"/>
            <w:tcBorders>
              <w:top w:val="single" w:sz="12" w:space="0" w:color="auto"/>
            </w:tcBorders>
          </w:tcPr>
          <w:p w14:paraId="3E5EB44B" w14:textId="77777777" w:rsidR="006E3E0E" w:rsidRPr="00CE2A88" w:rsidRDefault="00BC792E" w:rsidP="004613E0">
            <w:pPr>
              <w:pStyle w:val="TableBody"/>
              <w:keepNext w:val="0"/>
              <w:keepLines w:val="0"/>
              <w:jc w:val="center"/>
              <w:rPr>
                <w:sz w:val="24"/>
                <w:szCs w:val="21"/>
                <w:lang w:val="en-GB"/>
              </w:rPr>
            </w:pPr>
            <w:r>
              <w:rPr>
                <w:sz w:val="24"/>
                <w:szCs w:val="21"/>
                <w:lang w:val="en-GB"/>
              </w:rPr>
              <w:t>1</w:t>
            </w:r>
          </w:p>
        </w:tc>
      </w:tr>
      <w:tr w:rsidR="006E3E0E" w:rsidRPr="00CE2A88" w14:paraId="3E5EB44F" w14:textId="77777777" w:rsidTr="008F19DA">
        <w:trPr>
          <w:cantSplit/>
        </w:trPr>
        <w:tc>
          <w:tcPr>
            <w:tcW w:w="2495" w:type="dxa"/>
          </w:tcPr>
          <w:p w14:paraId="3E5EB44D" w14:textId="77777777" w:rsidR="006E3E0E" w:rsidRPr="00CE2A88" w:rsidRDefault="006E3E0E" w:rsidP="004613E0">
            <w:pPr>
              <w:pStyle w:val="TableBody"/>
              <w:keepNext w:val="0"/>
              <w:keepLines w:val="0"/>
              <w:rPr>
                <w:lang w:val="en-GB"/>
              </w:rPr>
            </w:pPr>
            <w:r w:rsidRPr="003F00A3">
              <w:rPr>
                <w:lang w:val="en-GB"/>
              </w:rPr>
              <w:t>Coding</w:t>
            </w:r>
          </w:p>
        </w:tc>
        <w:tc>
          <w:tcPr>
            <w:tcW w:w="1566" w:type="dxa"/>
          </w:tcPr>
          <w:p w14:paraId="3E5EB44E" w14:textId="77777777" w:rsidR="006E3E0E" w:rsidRPr="00CE2A88" w:rsidRDefault="00BC792E" w:rsidP="004613E0">
            <w:pPr>
              <w:pStyle w:val="TableBody"/>
              <w:keepNext w:val="0"/>
              <w:keepLines w:val="0"/>
              <w:jc w:val="center"/>
              <w:rPr>
                <w:sz w:val="24"/>
                <w:szCs w:val="21"/>
                <w:lang w:val="en-GB"/>
              </w:rPr>
            </w:pPr>
            <w:r>
              <w:rPr>
                <w:sz w:val="24"/>
                <w:szCs w:val="21"/>
                <w:lang w:val="en-GB"/>
              </w:rPr>
              <w:t>4</w:t>
            </w:r>
          </w:p>
        </w:tc>
      </w:tr>
      <w:tr w:rsidR="006E3E0E" w:rsidRPr="00CE2A88" w14:paraId="3E5EB452" w14:textId="77777777" w:rsidTr="008F19DA">
        <w:trPr>
          <w:cantSplit/>
        </w:trPr>
        <w:tc>
          <w:tcPr>
            <w:tcW w:w="2495" w:type="dxa"/>
          </w:tcPr>
          <w:p w14:paraId="3E5EB450" w14:textId="77777777" w:rsidR="006E3E0E" w:rsidRPr="00CE2A88" w:rsidRDefault="006E3E0E" w:rsidP="004613E0">
            <w:pPr>
              <w:pStyle w:val="TableBody"/>
              <w:keepNext w:val="0"/>
              <w:keepLines w:val="0"/>
              <w:rPr>
                <w:lang w:val="en-GB"/>
              </w:rPr>
            </w:pPr>
            <w:r w:rsidRPr="003F00A3">
              <w:rPr>
                <w:lang w:val="en-GB"/>
              </w:rPr>
              <w:t>Unit Testing</w:t>
            </w:r>
          </w:p>
        </w:tc>
        <w:tc>
          <w:tcPr>
            <w:tcW w:w="1566" w:type="dxa"/>
          </w:tcPr>
          <w:p w14:paraId="3E5EB451" w14:textId="77777777" w:rsidR="006E3E0E" w:rsidRPr="00CE2A88" w:rsidRDefault="00BC792E" w:rsidP="004613E0">
            <w:pPr>
              <w:pStyle w:val="TableBody"/>
              <w:keepNext w:val="0"/>
              <w:keepLines w:val="0"/>
              <w:jc w:val="center"/>
              <w:rPr>
                <w:sz w:val="24"/>
                <w:szCs w:val="21"/>
                <w:lang w:val="en-GB"/>
              </w:rPr>
            </w:pPr>
            <w:r>
              <w:rPr>
                <w:sz w:val="24"/>
                <w:szCs w:val="21"/>
                <w:lang w:val="en-GB"/>
              </w:rPr>
              <w:t>1</w:t>
            </w:r>
          </w:p>
        </w:tc>
      </w:tr>
      <w:tr w:rsidR="006E3E0E" w:rsidRPr="00CE2A88" w14:paraId="3E5EB455" w14:textId="77777777" w:rsidTr="008F19DA">
        <w:trPr>
          <w:cantSplit/>
        </w:trPr>
        <w:tc>
          <w:tcPr>
            <w:tcW w:w="2495" w:type="dxa"/>
          </w:tcPr>
          <w:p w14:paraId="3E5EB453" w14:textId="77777777" w:rsidR="006E3E0E" w:rsidRPr="00CE2A88" w:rsidRDefault="006E3E0E" w:rsidP="004613E0">
            <w:pPr>
              <w:pStyle w:val="TableBody"/>
              <w:keepNext w:val="0"/>
              <w:keepLines w:val="0"/>
              <w:rPr>
                <w:b/>
                <w:bCs/>
                <w:lang w:val="en-GB"/>
              </w:rPr>
            </w:pPr>
            <w:r w:rsidRPr="003F00A3">
              <w:rPr>
                <w:b/>
                <w:bCs/>
                <w:lang w:val="en-GB"/>
              </w:rPr>
              <w:t>Total</w:t>
            </w:r>
          </w:p>
        </w:tc>
        <w:tc>
          <w:tcPr>
            <w:tcW w:w="1566" w:type="dxa"/>
          </w:tcPr>
          <w:p w14:paraId="3E5EB454" w14:textId="77777777" w:rsidR="006E3E0E" w:rsidRDefault="00BC792E" w:rsidP="0062223C">
            <w:pPr>
              <w:pStyle w:val="TableBody"/>
              <w:keepNext w:val="0"/>
              <w:keepLines w:val="0"/>
              <w:jc w:val="center"/>
              <w:rPr>
                <w:b/>
                <w:bCs/>
                <w:sz w:val="24"/>
                <w:szCs w:val="21"/>
                <w:lang w:val="en-GB"/>
              </w:rPr>
            </w:pPr>
            <w:r>
              <w:rPr>
                <w:b/>
                <w:bCs/>
                <w:sz w:val="24"/>
                <w:szCs w:val="21"/>
                <w:lang w:val="en-GB"/>
              </w:rPr>
              <w:t>6</w:t>
            </w:r>
          </w:p>
        </w:tc>
      </w:tr>
    </w:tbl>
    <w:p w14:paraId="3E5EB456" w14:textId="77777777" w:rsidR="00DD38E3" w:rsidRPr="004152AA" w:rsidRDefault="00DD38E3" w:rsidP="006E3E0E">
      <w:pPr>
        <w:rPr>
          <w:lang w:val="en-ZA"/>
        </w:rPr>
        <w:sectPr w:rsidR="00DD38E3" w:rsidRPr="004152AA">
          <w:footerReference w:type="even" r:id="rId25"/>
          <w:footerReference w:type="default" r:id="rId26"/>
          <w:footerReference w:type="first" r:id="rId27"/>
          <w:pgSz w:w="12240" w:h="15840" w:code="1"/>
          <w:pgMar w:top="1152" w:right="1771" w:bottom="1152" w:left="1771" w:header="1008" w:footer="1008" w:gutter="360"/>
          <w:cols w:space="708"/>
          <w:titlePg/>
          <w:docGrid w:linePitch="360"/>
        </w:sectPr>
      </w:pPr>
    </w:p>
    <w:p w14:paraId="3E5EB457" w14:textId="77777777" w:rsidR="00CC1EC1" w:rsidRDefault="00CC1EC1">
      <w:pPr>
        <w:pStyle w:val="ReleaseNotesTitle"/>
      </w:pPr>
      <w:r>
        <w:t>Document Release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2"/>
        <w:gridCol w:w="1276"/>
        <w:gridCol w:w="1471"/>
        <w:gridCol w:w="1440"/>
        <w:gridCol w:w="1482"/>
        <w:gridCol w:w="1127"/>
        <w:gridCol w:w="796"/>
      </w:tblGrid>
      <w:tr w:rsidR="00C35E8F" w14:paraId="3E5EB45F" w14:textId="77777777" w:rsidTr="006E3E0E">
        <w:trPr>
          <w:cantSplit/>
          <w:trHeight w:val="697"/>
          <w:tblHeader/>
        </w:trPr>
        <w:tc>
          <w:tcPr>
            <w:tcW w:w="562" w:type="pct"/>
            <w:tcBorders>
              <w:bottom w:val="single" w:sz="12" w:space="0" w:color="auto"/>
              <w:right w:val="single" w:sz="6" w:space="0" w:color="auto"/>
            </w:tcBorders>
            <w:shd w:val="clear" w:color="auto" w:fill="auto"/>
            <w:vAlign w:val="bottom"/>
          </w:tcPr>
          <w:p w14:paraId="3E5EB458" w14:textId="77777777" w:rsidR="00CC1EC1" w:rsidRDefault="00CC1EC1" w:rsidP="00F1175A">
            <w:pPr>
              <w:pStyle w:val="TableHeader"/>
              <w:rPr>
                <w:color w:val="000000"/>
                <w:lang w:bidi="ar-SA"/>
              </w:rPr>
            </w:pPr>
            <w:r>
              <w:rPr>
                <w:lang w:bidi="ar-SA"/>
              </w:rPr>
              <w:t>Doc Version</w:t>
            </w:r>
          </w:p>
        </w:tc>
        <w:tc>
          <w:tcPr>
            <w:tcW w:w="746" w:type="pct"/>
            <w:tcBorders>
              <w:left w:val="single" w:sz="6" w:space="0" w:color="auto"/>
              <w:bottom w:val="single" w:sz="12" w:space="0" w:color="auto"/>
              <w:right w:val="single" w:sz="6" w:space="0" w:color="auto"/>
            </w:tcBorders>
            <w:shd w:val="clear" w:color="auto" w:fill="auto"/>
            <w:vAlign w:val="bottom"/>
          </w:tcPr>
          <w:p w14:paraId="3E5EB459" w14:textId="77777777" w:rsidR="00CC1EC1" w:rsidRDefault="00CC1EC1" w:rsidP="00F1175A">
            <w:pPr>
              <w:pStyle w:val="TableHeader"/>
              <w:rPr>
                <w:color w:val="000000"/>
                <w:lang w:bidi="ar-SA"/>
              </w:rPr>
            </w:pPr>
            <w:r>
              <w:rPr>
                <w:lang w:bidi="ar-SA"/>
              </w:rPr>
              <w:t>Date</w:t>
            </w:r>
          </w:p>
        </w:tc>
        <w:tc>
          <w:tcPr>
            <w:tcW w:w="860" w:type="pct"/>
            <w:tcBorders>
              <w:left w:val="single" w:sz="6" w:space="0" w:color="auto"/>
              <w:bottom w:val="single" w:sz="12" w:space="0" w:color="auto"/>
              <w:right w:val="single" w:sz="6" w:space="0" w:color="auto"/>
            </w:tcBorders>
            <w:shd w:val="clear" w:color="auto" w:fill="auto"/>
            <w:vAlign w:val="bottom"/>
          </w:tcPr>
          <w:p w14:paraId="3E5EB45A" w14:textId="77777777" w:rsidR="00CC1EC1" w:rsidRDefault="00CC1EC1" w:rsidP="00F1175A">
            <w:pPr>
              <w:pStyle w:val="TableHeader"/>
              <w:rPr>
                <w:color w:val="000000"/>
                <w:lang w:bidi="ar-SA"/>
              </w:rPr>
            </w:pPr>
            <w:r>
              <w:rPr>
                <w:lang w:bidi="ar-SA"/>
              </w:rPr>
              <w:t>Change Description</w:t>
            </w:r>
          </w:p>
        </w:tc>
        <w:tc>
          <w:tcPr>
            <w:tcW w:w="842" w:type="pct"/>
            <w:tcBorders>
              <w:left w:val="single" w:sz="6" w:space="0" w:color="auto"/>
              <w:bottom w:val="single" w:sz="12" w:space="0" w:color="auto"/>
              <w:right w:val="single" w:sz="6" w:space="0" w:color="auto"/>
            </w:tcBorders>
            <w:shd w:val="clear" w:color="auto" w:fill="auto"/>
            <w:vAlign w:val="bottom"/>
          </w:tcPr>
          <w:p w14:paraId="3E5EB45B" w14:textId="77777777" w:rsidR="00CC1EC1" w:rsidRDefault="00CC1EC1" w:rsidP="00F1175A">
            <w:pPr>
              <w:pStyle w:val="TableHeader"/>
              <w:rPr>
                <w:color w:val="000000"/>
                <w:lang w:bidi="ar-SA"/>
              </w:rPr>
            </w:pPr>
            <w:r>
              <w:rPr>
                <w:lang w:bidi="ar-SA"/>
              </w:rPr>
              <w:t>Author</w:t>
            </w:r>
          </w:p>
        </w:tc>
        <w:tc>
          <w:tcPr>
            <w:tcW w:w="866" w:type="pct"/>
            <w:tcBorders>
              <w:left w:val="single" w:sz="6" w:space="0" w:color="auto"/>
              <w:bottom w:val="single" w:sz="12" w:space="0" w:color="auto"/>
              <w:right w:val="single" w:sz="6" w:space="0" w:color="auto"/>
            </w:tcBorders>
            <w:shd w:val="clear" w:color="auto" w:fill="auto"/>
            <w:vAlign w:val="bottom"/>
          </w:tcPr>
          <w:p w14:paraId="3E5EB45C" w14:textId="77777777" w:rsidR="00CC1EC1" w:rsidRDefault="00CC1EC1" w:rsidP="00F1175A">
            <w:pPr>
              <w:pStyle w:val="TableHeader"/>
              <w:rPr>
                <w:color w:val="000000"/>
                <w:lang w:bidi="ar-SA"/>
              </w:rPr>
            </w:pPr>
            <w:r>
              <w:rPr>
                <w:lang w:bidi="ar-SA"/>
              </w:rPr>
              <w:t>Reviewed By</w:t>
            </w:r>
          </w:p>
        </w:tc>
        <w:tc>
          <w:tcPr>
            <w:tcW w:w="659" w:type="pct"/>
            <w:tcBorders>
              <w:left w:val="single" w:sz="6" w:space="0" w:color="auto"/>
              <w:bottom w:val="single" w:sz="12" w:space="0" w:color="auto"/>
              <w:right w:val="single" w:sz="6" w:space="0" w:color="auto"/>
            </w:tcBorders>
            <w:shd w:val="clear" w:color="auto" w:fill="auto"/>
            <w:vAlign w:val="bottom"/>
          </w:tcPr>
          <w:p w14:paraId="3E5EB45D" w14:textId="77777777" w:rsidR="00CC1EC1" w:rsidRDefault="00CC1EC1" w:rsidP="00F1175A">
            <w:pPr>
              <w:pStyle w:val="TableHeader"/>
              <w:rPr>
                <w:color w:val="000000"/>
                <w:lang w:bidi="ar-SA"/>
              </w:rPr>
            </w:pPr>
            <w:r>
              <w:rPr>
                <w:lang w:bidi="ar-SA"/>
              </w:rPr>
              <w:t>Approved By</w:t>
            </w:r>
          </w:p>
        </w:tc>
        <w:tc>
          <w:tcPr>
            <w:tcW w:w="465" w:type="pct"/>
            <w:tcBorders>
              <w:left w:val="single" w:sz="6" w:space="0" w:color="auto"/>
              <w:bottom w:val="single" w:sz="12" w:space="0" w:color="auto"/>
            </w:tcBorders>
            <w:shd w:val="clear" w:color="auto" w:fill="auto"/>
            <w:vAlign w:val="bottom"/>
          </w:tcPr>
          <w:p w14:paraId="3E5EB45E" w14:textId="77777777" w:rsidR="00CC1EC1" w:rsidRDefault="00CC1EC1" w:rsidP="00F1175A">
            <w:pPr>
              <w:pStyle w:val="TableHeader"/>
              <w:rPr>
                <w:color w:val="000000"/>
                <w:lang w:bidi="ar-SA"/>
              </w:rPr>
            </w:pPr>
            <w:r>
              <w:rPr>
                <w:lang w:bidi="ar-SA"/>
              </w:rPr>
              <w:t>Status</w:t>
            </w:r>
          </w:p>
        </w:tc>
      </w:tr>
      <w:tr w:rsidR="00C35E8F" w14:paraId="3E5EB467" w14:textId="77777777" w:rsidTr="006E3E0E">
        <w:trPr>
          <w:cantSplit/>
        </w:trPr>
        <w:tc>
          <w:tcPr>
            <w:tcW w:w="562" w:type="pct"/>
            <w:tcBorders>
              <w:top w:val="single" w:sz="12" w:space="0" w:color="auto"/>
            </w:tcBorders>
            <w:shd w:val="clear" w:color="auto" w:fill="auto"/>
          </w:tcPr>
          <w:p w14:paraId="3E5EB460" w14:textId="77777777" w:rsidR="00CC1EC1" w:rsidRPr="00B63CC1" w:rsidRDefault="00CC1EC1" w:rsidP="00F1175A">
            <w:pPr>
              <w:pStyle w:val="TableBody"/>
              <w:keepNext w:val="0"/>
              <w:keepLines w:val="0"/>
            </w:pPr>
            <w:r w:rsidRPr="00B63CC1">
              <w:t>1.0</w:t>
            </w:r>
          </w:p>
        </w:tc>
        <w:tc>
          <w:tcPr>
            <w:tcW w:w="746" w:type="pct"/>
            <w:tcBorders>
              <w:top w:val="single" w:sz="12" w:space="0" w:color="auto"/>
            </w:tcBorders>
            <w:shd w:val="clear" w:color="auto" w:fill="auto"/>
          </w:tcPr>
          <w:p w14:paraId="3E5EB461" w14:textId="273CFA70" w:rsidR="00CC1EC1" w:rsidRPr="00B63CC1" w:rsidRDefault="00C305BC" w:rsidP="00F1175A">
            <w:pPr>
              <w:pStyle w:val="TableBody"/>
              <w:keepNext w:val="0"/>
              <w:keepLines w:val="0"/>
            </w:pPr>
            <w:r w:rsidRPr="00805340">
              <w:fldChar w:fldCharType="begin"/>
            </w:r>
            <w:r w:rsidR="00CC1EC1" w:rsidRPr="00B63CC1">
              <w:instrText xml:space="preserve"> SAVEDATE \@ "d MMMM, yyyy" \* MERGEFORMAT </w:instrText>
            </w:r>
            <w:r w:rsidRPr="00805340">
              <w:fldChar w:fldCharType="separate"/>
            </w:r>
            <w:r w:rsidR="00BD3ECB">
              <w:rPr>
                <w:noProof/>
              </w:rPr>
              <w:t xml:space="preserve">30 June, </w:t>
            </w:r>
            <w:r w:rsidR="00BD3ECB" w:rsidRPr="00BD3ECB">
              <w:rPr>
                <w:b/>
                <w:noProof/>
              </w:rPr>
              <w:t>2017</w:t>
            </w:r>
            <w:r w:rsidRPr="00805340">
              <w:rPr>
                <w:b/>
              </w:rPr>
              <w:fldChar w:fldCharType="end"/>
            </w:r>
          </w:p>
        </w:tc>
        <w:tc>
          <w:tcPr>
            <w:tcW w:w="860" w:type="pct"/>
            <w:tcBorders>
              <w:top w:val="single" w:sz="12" w:space="0" w:color="auto"/>
            </w:tcBorders>
            <w:shd w:val="clear" w:color="auto" w:fill="auto"/>
          </w:tcPr>
          <w:p w14:paraId="3E5EB462" w14:textId="77777777" w:rsidR="00CC1EC1" w:rsidRPr="00B63CC1" w:rsidRDefault="00CC1EC1" w:rsidP="00F1175A">
            <w:pPr>
              <w:pStyle w:val="TableBody"/>
              <w:keepNext w:val="0"/>
              <w:keepLines w:val="0"/>
            </w:pPr>
          </w:p>
        </w:tc>
        <w:tc>
          <w:tcPr>
            <w:tcW w:w="842" w:type="pct"/>
            <w:tcBorders>
              <w:top w:val="single" w:sz="12" w:space="0" w:color="auto"/>
            </w:tcBorders>
            <w:shd w:val="clear" w:color="auto" w:fill="auto"/>
          </w:tcPr>
          <w:p w14:paraId="3E5EB463" w14:textId="77777777" w:rsidR="00CC1EC1" w:rsidRPr="00B63CC1" w:rsidRDefault="00A76056" w:rsidP="00F1175A">
            <w:pPr>
              <w:pStyle w:val="TableBody"/>
              <w:keepNext w:val="0"/>
              <w:keepLines w:val="0"/>
            </w:pPr>
            <w:r>
              <w:t>Lucille Sewshanker</w:t>
            </w:r>
          </w:p>
        </w:tc>
        <w:tc>
          <w:tcPr>
            <w:tcW w:w="866" w:type="pct"/>
            <w:tcBorders>
              <w:top w:val="single" w:sz="12" w:space="0" w:color="auto"/>
            </w:tcBorders>
            <w:shd w:val="clear" w:color="auto" w:fill="auto"/>
          </w:tcPr>
          <w:p w14:paraId="3E5EB464" w14:textId="77777777" w:rsidR="00CC1EC1" w:rsidRPr="00B63CC1" w:rsidRDefault="00CC1EC1" w:rsidP="00F1175A">
            <w:pPr>
              <w:pStyle w:val="TableBody"/>
              <w:keepNext w:val="0"/>
              <w:keepLines w:val="0"/>
            </w:pPr>
          </w:p>
        </w:tc>
        <w:tc>
          <w:tcPr>
            <w:tcW w:w="659" w:type="pct"/>
            <w:tcBorders>
              <w:top w:val="single" w:sz="12" w:space="0" w:color="auto"/>
            </w:tcBorders>
            <w:shd w:val="clear" w:color="auto" w:fill="auto"/>
          </w:tcPr>
          <w:p w14:paraId="3E5EB465" w14:textId="77777777" w:rsidR="00CC1EC1" w:rsidRPr="00B63CC1" w:rsidRDefault="00CC1EC1" w:rsidP="00F1175A">
            <w:pPr>
              <w:pStyle w:val="TableBody"/>
              <w:keepNext w:val="0"/>
              <w:keepLines w:val="0"/>
            </w:pPr>
          </w:p>
        </w:tc>
        <w:tc>
          <w:tcPr>
            <w:tcW w:w="465" w:type="pct"/>
            <w:tcBorders>
              <w:top w:val="single" w:sz="12" w:space="0" w:color="auto"/>
            </w:tcBorders>
            <w:shd w:val="clear" w:color="auto" w:fill="auto"/>
          </w:tcPr>
          <w:p w14:paraId="3E5EB466" w14:textId="77777777" w:rsidR="00CC1EC1" w:rsidRPr="00B63CC1" w:rsidRDefault="0005579A" w:rsidP="00F1175A">
            <w:pPr>
              <w:pStyle w:val="TableBody"/>
              <w:keepNext w:val="0"/>
              <w:keepLines w:val="0"/>
            </w:pPr>
            <w:r w:rsidRPr="00B63CC1">
              <w:t>D</w:t>
            </w:r>
          </w:p>
        </w:tc>
      </w:tr>
    </w:tbl>
    <w:p w14:paraId="3E5EB468" w14:textId="77777777" w:rsidR="00CC1EC1" w:rsidRDefault="00CC1EC1">
      <w:pPr>
        <w:rPr>
          <w:lang w:bidi="ar-SA"/>
        </w:rPr>
      </w:pPr>
      <w:r>
        <w:rPr>
          <w:lang w:bidi="ar-SA"/>
        </w:rPr>
        <w:t>Status Values:   D (Draft), IA (Internal Approval), FA (Final Approval)</w:t>
      </w:r>
    </w:p>
    <w:sectPr w:rsidR="00CC1EC1" w:rsidSect="00CD2F87">
      <w:headerReference w:type="default" r:id="rId28"/>
      <w:footerReference w:type="even" r:id="rId29"/>
      <w:footerReference w:type="default" r:id="rId30"/>
      <w:footerReference w:type="first" r:id="rId31"/>
      <w:pgSz w:w="12240" w:h="15840" w:code="1"/>
      <w:pgMar w:top="1152" w:right="1771" w:bottom="1152" w:left="1771" w:header="1008" w:footer="1008" w:gutter="36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7432A4" w14:textId="77777777" w:rsidR="006A72D8" w:rsidRDefault="006A72D8">
      <w:r>
        <w:separator/>
      </w:r>
    </w:p>
  </w:endnote>
  <w:endnote w:type="continuationSeparator" w:id="0">
    <w:p w14:paraId="59F74ACF" w14:textId="77777777" w:rsidR="006A72D8" w:rsidRDefault="006A72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EB474" w14:textId="77777777" w:rsidR="001634C0" w:rsidRDefault="001634C0"/>
  <w:tbl>
    <w:tblPr>
      <w:tblW w:w="5000" w:type="pct"/>
      <w:tblCellMar>
        <w:left w:w="14" w:type="dxa"/>
        <w:right w:w="14" w:type="dxa"/>
      </w:tblCellMar>
      <w:tblLook w:val="0000" w:firstRow="0" w:lastRow="0" w:firstColumn="0" w:lastColumn="0" w:noHBand="0" w:noVBand="0"/>
    </w:tblPr>
    <w:tblGrid>
      <w:gridCol w:w="905"/>
      <w:gridCol w:w="569"/>
      <w:gridCol w:w="6892"/>
    </w:tblGrid>
    <w:tr w:rsidR="001634C0" w14:paraId="3E5EB478" w14:textId="77777777">
      <w:trPr>
        <w:cantSplit/>
      </w:trPr>
      <w:tc>
        <w:tcPr>
          <w:tcW w:w="541" w:type="pct"/>
          <w:vAlign w:val="center"/>
        </w:tcPr>
        <w:p w14:paraId="3E5EB475" w14:textId="77777777" w:rsidR="001634C0" w:rsidRDefault="001634C0">
          <w:pPr>
            <w:jc w:val="both"/>
          </w:pPr>
          <w:r>
            <w:t xml:space="preserve">Page </w:t>
          </w: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noProof/>
            </w:rPr>
            <w:t>11</w:t>
          </w:r>
          <w:r>
            <w:rPr>
              <w:rStyle w:val="PageNumber"/>
              <w:b/>
              <w:bCs/>
            </w:rPr>
            <w:fldChar w:fldCharType="end"/>
          </w:r>
        </w:p>
      </w:tc>
      <w:tc>
        <w:tcPr>
          <w:tcW w:w="340" w:type="pct"/>
          <w:vAlign w:val="center"/>
        </w:tcPr>
        <w:p w14:paraId="3E5EB476" w14:textId="77777777" w:rsidR="001634C0" w:rsidRDefault="001634C0">
          <w:r>
            <w:rPr>
              <w:noProof/>
              <w:lang w:val="en-ZA" w:eastAsia="en-ZA" w:bidi="ar-SA"/>
            </w:rPr>
            <w:drawing>
              <wp:inline distT="0" distB="0" distL="0" distR="0" wp14:anchorId="3E5EB496" wp14:editId="3E5EB497">
                <wp:extent cx="342900" cy="251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2900" cy="251460"/>
                        </a:xfrm>
                        <a:prstGeom prst="rect">
                          <a:avLst/>
                        </a:prstGeom>
                        <a:noFill/>
                        <a:ln>
                          <a:noFill/>
                        </a:ln>
                      </pic:spPr>
                    </pic:pic>
                  </a:graphicData>
                </a:graphic>
              </wp:inline>
            </w:drawing>
          </w:r>
        </w:p>
      </w:tc>
      <w:tc>
        <w:tcPr>
          <w:tcW w:w="4118" w:type="pct"/>
          <w:vAlign w:val="center"/>
        </w:tcPr>
        <w:p w14:paraId="3E5EB477" w14:textId="77777777" w:rsidR="001634C0" w:rsidRDefault="001634C0">
          <w:r>
            <w:t>Proprietary and Confidential Information of Amdocs</w:t>
          </w:r>
        </w:p>
      </w:tc>
    </w:tr>
  </w:tbl>
  <w:p w14:paraId="3E5EB479" w14:textId="77777777" w:rsidR="001634C0" w:rsidRDefault="001634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EB47A" w14:textId="77777777" w:rsidR="001634C0" w:rsidRDefault="001634C0" w:rsidP="007424A0">
    <w:pPr>
      <w:pStyle w:val="FooterFirst"/>
    </w:pPr>
  </w:p>
  <w:tbl>
    <w:tblPr>
      <w:tblW w:w="8294" w:type="dxa"/>
      <w:tblLayout w:type="fixed"/>
      <w:tblCellMar>
        <w:left w:w="14" w:type="dxa"/>
        <w:right w:w="14" w:type="dxa"/>
      </w:tblCellMar>
      <w:tblLook w:val="0000" w:firstRow="0" w:lastRow="0" w:firstColumn="0" w:lastColumn="0" w:noHBand="0" w:noVBand="0"/>
    </w:tblPr>
    <w:tblGrid>
      <w:gridCol w:w="6974"/>
      <w:gridCol w:w="1320"/>
    </w:tblGrid>
    <w:tr w:rsidR="001634C0" w14:paraId="3E5EB47D" w14:textId="77777777">
      <w:trPr>
        <w:cantSplit/>
      </w:trPr>
      <w:tc>
        <w:tcPr>
          <w:tcW w:w="6974" w:type="dxa"/>
          <w:vAlign w:val="center"/>
        </w:tcPr>
        <w:p w14:paraId="3E5EB47B" w14:textId="77777777" w:rsidR="001634C0" w:rsidRDefault="001634C0" w:rsidP="007424A0">
          <w:pPr>
            <w:pStyle w:val="FooterFirst"/>
          </w:pPr>
          <w:r>
            <w:t>Proprietary and Confidential Information of Amdocs</w:t>
          </w:r>
        </w:p>
      </w:tc>
      <w:tc>
        <w:tcPr>
          <w:tcW w:w="1320" w:type="dxa"/>
          <w:vAlign w:val="center"/>
        </w:tcPr>
        <w:p w14:paraId="3E5EB47C" w14:textId="77777777" w:rsidR="001634C0" w:rsidRDefault="001634C0" w:rsidP="007424A0">
          <w:pPr>
            <w:pStyle w:val="FooterFirs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tc>
    </w:tr>
  </w:tbl>
  <w:p w14:paraId="3E5EB47E" w14:textId="77777777" w:rsidR="001634C0" w:rsidRDefault="001634C0" w:rsidP="007424A0">
    <w:pPr>
      <w:pStyle w:val="FooterFirst"/>
    </w:pPr>
  </w:p>
  <w:p w14:paraId="4F9DFB19" w14:textId="359682C7" w:rsidR="00BD3ECB" w:rsidRDefault="00BD3ECB" w:rsidP="00BD3ECB">
    <w:pPr>
      <w:pStyle w:val="FooterFirst"/>
      <w:jc w:val="left"/>
    </w:pPr>
    <w:bookmarkStart w:id="1" w:name="TITUS1FooterPrimary"/>
    <w:r w:rsidRPr="00BD3ECB">
      <w:rPr>
        <w:rFonts w:ascii="Calibri" w:hAnsi="Calibri" w:cs="Calibri"/>
        <w:color w:val="999999"/>
        <w:sz w:val="22"/>
      </w:rPr>
      <w:t>Internal Use</w:t>
    </w:r>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EE0D1" w14:textId="2CC34CC6" w:rsidR="00BD3ECB" w:rsidRDefault="00BD3ECB" w:rsidP="00BD3ECB">
    <w:pPr>
      <w:pStyle w:val="Footer"/>
    </w:pPr>
    <w:bookmarkStart w:id="2" w:name="TITUS1FooterFirstPage"/>
    <w:r w:rsidRPr="00BD3ECB">
      <w:rPr>
        <w:rFonts w:ascii="Calibri" w:hAnsi="Calibri" w:cs="Calibri"/>
        <w:color w:val="999999"/>
        <w:sz w:val="22"/>
      </w:rPr>
      <w:t>Internal Use</w:t>
    </w:r>
    <w:bookmarkEnd w:id="2"/>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CCFC5" w14:textId="77777777" w:rsidR="00BD3ECB" w:rsidRDefault="00BD3ECB"/>
  <w:tbl>
    <w:tblPr>
      <w:tblW w:w="5000" w:type="pct"/>
      <w:tblCellMar>
        <w:left w:w="14" w:type="dxa"/>
        <w:right w:w="14" w:type="dxa"/>
      </w:tblCellMar>
      <w:tblLook w:val="0000" w:firstRow="0" w:lastRow="0" w:firstColumn="0" w:lastColumn="0" w:noHBand="0" w:noVBand="0"/>
    </w:tblPr>
    <w:tblGrid>
      <w:gridCol w:w="905"/>
      <w:gridCol w:w="569"/>
      <w:gridCol w:w="6892"/>
    </w:tblGrid>
    <w:tr w:rsidR="00BD3ECB" w14:paraId="06BA1F58" w14:textId="77777777">
      <w:trPr>
        <w:cantSplit/>
      </w:trPr>
      <w:tc>
        <w:tcPr>
          <w:tcW w:w="541" w:type="pct"/>
          <w:vAlign w:val="center"/>
        </w:tcPr>
        <w:p w14:paraId="629BAB81" w14:textId="77777777" w:rsidR="00BD3ECB" w:rsidRDefault="00BD3ECB">
          <w:pPr>
            <w:jc w:val="both"/>
          </w:pPr>
          <w:r>
            <w:t xml:space="preserve">Page </w:t>
          </w: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noProof/>
            </w:rPr>
            <w:t>11</w:t>
          </w:r>
          <w:r>
            <w:rPr>
              <w:rStyle w:val="PageNumber"/>
              <w:b/>
              <w:bCs/>
            </w:rPr>
            <w:fldChar w:fldCharType="end"/>
          </w:r>
        </w:p>
      </w:tc>
      <w:tc>
        <w:tcPr>
          <w:tcW w:w="340" w:type="pct"/>
          <w:vAlign w:val="center"/>
        </w:tcPr>
        <w:p w14:paraId="090F6648" w14:textId="77777777" w:rsidR="00BD3ECB" w:rsidRDefault="00BD3ECB">
          <w:r>
            <w:rPr>
              <w:noProof/>
              <w:lang w:val="en-ZA" w:eastAsia="en-ZA" w:bidi="ar-SA"/>
            </w:rPr>
            <w:drawing>
              <wp:inline distT="0" distB="0" distL="0" distR="0" wp14:anchorId="1CAA1BAF" wp14:editId="44F4CDF5">
                <wp:extent cx="342900" cy="251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2900" cy="251460"/>
                        </a:xfrm>
                        <a:prstGeom prst="rect">
                          <a:avLst/>
                        </a:prstGeom>
                        <a:noFill/>
                        <a:ln>
                          <a:noFill/>
                        </a:ln>
                      </pic:spPr>
                    </pic:pic>
                  </a:graphicData>
                </a:graphic>
              </wp:inline>
            </w:drawing>
          </w:r>
        </w:p>
      </w:tc>
      <w:tc>
        <w:tcPr>
          <w:tcW w:w="4118" w:type="pct"/>
          <w:vAlign w:val="center"/>
        </w:tcPr>
        <w:p w14:paraId="2ED399A5" w14:textId="77777777" w:rsidR="00BD3ECB" w:rsidRDefault="00BD3ECB">
          <w:r>
            <w:t>Proprietary and Confidential Information of Amdocs</w:t>
          </w:r>
        </w:p>
      </w:tc>
    </w:tr>
  </w:tbl>
  <w:p w14:paraId="2D5122A0" w14:textId="77777777" w:rsidR="00BD3ECB" w:rsidRDefault="00BD3EC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7443D" w14:textId="77777777" w:rsidR="00BD3ECB" w:rsidRDefault="00BD3ECB" w:rsidP="007424A0">
    <w:pPr>
      <w:pStyle w:val="FooterFirst"/>
    </w:pPr>
  </w:p>
  <w:tbl>
    <w:tblPr>
      <w:tblW w:w="8294" w:type="dxa"/>
      <w:tblLayout w:type="fixed"/>
      <w:tblCellMar>
        <w:left w:w="14" w:type="dxa"/>
        <w:right w:w="14" w:type="dxa"/>
      </w:tblCellMar>
      <w:tblLook w:val="0000" w:firstRow="0" w:lastRow="0" w:firstColumn="0" w:lastColumn="0" w:noHBand="0" w:noVBand="0"/>
    </w:tblPr>
    <w:tblGrid>
      <w:gridCol w:w="6974"/>
      <w:gridCol w:w="1320"/>
    </w:tblGrid>
    <w:tr w:rsidR="00BD3ECB" w14:paraId="68744B4E" w14:textId="77777777">
      <w:trPr>
        <w:cantSplit/>
      </w:trPr>
      <w:tc>
        <w:tcPr>
          <w:tcW w:w="6974" w:type="dxa"/>
          <w:vAlign w:val="center"/>
        </w:tcPr>
        <w:p w14:paraId="18F1C901" w14:textId="77777777" w:rsidR="00BD3ECB" w:rsidRDefault="00BD3ECB" w:rsidP="007424A0">
          <w:pPr>
            <w:pStyle w:val="FooterFirst"/>
          </w:pPr>
          <w:r>
            <w:t>Proprietary and Confidential Information of Amdocs</w:t>
          </w:r>
        </w:p>
      </w:tc>
      <w:tc>
        <w:tcPr>
          <w:tcW w:w="1320" w:type="dxa"/>
          <w:vAlign w:val="center"/>
        </w:tcPr>
        <w:p w14:paraId="0EB8F3F9" w14:textId="77777777" w:rsidR="00BD3ECB" w:rsidRDefault="00BD3ECB" w:rsidP="007424A0">
          <w:pPr>
            <w:pStyle w:val="FooterFirs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tc>
    </w:tr>
  </w:tbl>
  <w:p w14:paraId="5079E3D9" w14:textId="77777777" w:rsidR="00BD3ECB" w:rsidRDefault="00BD3ECB" w:rsidP="007424A0">
    <w:pPr>
      <w:pStyle w:val="FooterFirst"/>
    </w:pPr>
  </w:p>
  <w:p w14:paraId="6AA8C8D7" w14:textId="67395983" w:rsidR="00BD3ECB" w:rsidRDefault="00BD3ECB" w:rsidP="00BD3ECB">
    <w:pPr>
      <w:pStyle w:val="FooterFirst"/>
      <w:jc w:val="left"/>
    </w:pPr>
    <w:bookmarkStart w:id="4" w:name="TITUS2FooterPrimary"/>
    <w:r w:rsidRPr="00BD3ECB">
      <w:rPr>
        <w:rFonts w:ascii="Calibri" w:hAnsi="Calibri" w:cs="Calibri"/>
        <w:color w:val="999999"/>
        <w:sz w:val="22"/>
      </w:rPr>
      <w:t>Internal Use</w:t>
    </w:r>
    <w:bookmarkEnd w:id="4"/>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EB480" w14:textId="473FAA15" w:rsidR="001634C0" w:rsidRDefault="00BD3ECB" w:rsidP="00BD3ECB">
    <w:pPr>
      <w:pStyle w:val="Footer"/>
    </w:pPr>
    <w:bookmarkStart w:id="5" w:name="TITUS2FooterFirstPage"/>
    <w:r w:rsidRPr="00BD3ECB">
      <w:rPr>
        <w:rFonts w:ascii="Calibri" w:hAnsi="Calibri" w:cs="Calibri"/>
        <w:color w:val="999999"/>
        <w:sz w:val="22"/>
      </w:rPr>
      <w:t>Internal Use</w:t>
    </w:r>
    <w:bookmarkEnd w:id="5"/>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CDBB5" w14:textId="77777777" w:rsidR="00BD3ECB" w:rsidRDefault="00BD3ECB"/>
  <w:tbl>
    <w:tblPr>
      <w:tblW w:w="5000" w:type="pct"/>
      <w:tblCellMar>
        <w:left w:w="14" w:type="dxa"/>
        <w:right w:w="14" w:type="dxa"/>
      </w:tblCellMar>
      <w:tblLook w:val="0000" w:firstRow="0" w:lastRow="0" w:firstColumn="0" w:lastColumn="0" w:noHBand="0" w:noVBand="0"/>
    </w:tblPr>
    <w:tblGrid>
      <w:gridCol w:w="905"/>
      <w:gridCol w:w="569"/>
      <w:gridCol w:w="6892"/>
    </w:tblGrid>
    <w:tr w:rsidR="00BD3ECB" w14:paraId="78678900" w14:textId="77777777">
      <w:trPr>
        <w:cantSplit/>
      </w:trPr>
      <w:tc>
        <w:tcPr>
          <w:tcW w:w="541" w:type="pct"/>
          <w:vAlign w:val="center"/>
        </w:tcPr>
        <w:p w14:paraId="76F5B2ED" w14:textId="77777777" w:rsidR="00BD3ECB" w:rsidRDefault="00BD3ECB">
          <w:pPr>
            <w:jc w:val="both"/>
          </w:pPr>
          <w:r>
            <w:t xml:space="preserve">Page </w:t>
          </w: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noProof/>
            </w:rPr>
            <w:t>11</w:t>
          </w:r>
          <w:r>
            <w:rPr>
              <w:rStyle w:val="PageNumber"/>
              <w:b/>
              <w:bCs/>
            </w:rPr>
            <w:fldChar w:fldCharType="end"/>
          </w:r>
        </w:p>
      </w:tc>
      <w:tc>
        <w:tcPr>
          <w:tcW w:w="340" w:type="pct"/>
          <w:vAlign w:val="center"/>
        </w:tcPr>
        <w:p w14:paraId="4ADE17D2" w14:textId="77777777" w:rsidR="00BD3ECB" w:rsidRDefault="00BD3ECB">
          <w:r>
            <w:rPr>
              <w:noProof/>
              <w:lang w:val="en-ZA" w:eastAsia="en-ZA" w:bidi="ar-SA"/>
            </w:rPr>
            <w:drawing>
              <wp:inline distT="0" distB="0" distL="0" distR="0" wp14:anchorId="0B490425" wp14:editId="0B30AD9A">
                <wp:extent cx="342900" cy="251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2900" cy="251460"/>
                        </a:xfrm>
                        <a:prstGeom prst="rect">
                          <a:avLst/>
                        </a:prstGeom>
                        <a:noFill/>
                        <a:ln>
                          <a:noFill/>
                        </a:ln>
                      </pic:spPr>
                    </pic:pic>
                  </a:graphicData>
                </a:graphic>
              </wp:inline>
            </w:drawing>
          </w:r>
        </w:p>
      </w:tc>
      <w:tc>
        <w:tcPr>
          <w:tcW w:w="4118" w:type="pct"/>
          <w:vAlign w:val="center"/>
        </w:tcPr>
        <w:p w14:paraId="4544B884" w14:textId="77777777" w:rsidR="00BD3ECB" w:rsidRDefault="00BD3ECB">
          <w:r>
            <w:t>Proprietary and Confidential Information of Amdocs</w:t>
          </w:r>
        </w:p>
      </w:tc>
    </w:tr>
  </w:tbl>
  <w:p w14:paraId="36FFB82A" w14:textId="77777777" w:rsidR="00BD3ECB" w:rsidRDefault="00BD3EC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EB483" w14:textId="77777777" w:rsidR="001634C0" w:rsidRDefault="001634C0">
    <w:pPr>
      <w:pStyle w:val="FooterFirst"/>
    </w:pPr>
  </w:p>
  <w:tbl>
    <w:tblPr>
      <w:tblW w:w="8294" w:type="dxa"/>
      <w:tblLayout w:type="fixed"/>
      <w:tblCellMar>
        <w:left w:w="14" w:type="dxa"/>
        <w:right w:w="14" w:type="dxa"/>
      </w:tblCellMar>
      <w:tblLook w:val="0000" w:firstRow="0" w:lastRow="0" w:firstColumn="0" w:lastColumn="0" w:noHBand="0" w:noVBand="0"/>
    </w:tblPr>
    <w:tblGrid>
      <w:gridCol w:w="6974"/>
      <w:gridCol w:w="1320"/>
    </w:tblGrid>
    <w:tr w:rsidR="001634C0" w14:paraId="3E5EB488" w14:textId="77777777">
      <w:trPr>
        <w:cantSplit/>
      </w:trPr>
      <w:tc>
        <w:tcPr>
          <w:tcW w:w="6974" w:type="dxa"/>
          <w:vAlign w:val="center"/>
        </w:tcPr>
        <w:p w14:paraId="3E5EB484" w14:textId="77777777" w:rsidR="001634C0" w:rsidRDefault="001634C0" w:rsidP="00B63CC1">
          <w:pPr>
            <w:pStyle w:val="FooterFirst"/>
          </w:pPr>
          <w:r>
            <w:t xml:space="preserve">Information Security </w:t>
          </w:r>
          <w:fldSimple w:instr=" DOCPROPERTY  SecurityLevel  \* MERGEFORMAT ">
            <w:r w:rsidR="002D71C5">
              <w:t>Level 1 - Confidential</w:t>
            </w:r>
          </w:fldSimple>
        </w:p>
        <w:p w14:paraId="3E5EB485" w14:textId="77777777" w:rsidR="001634C0" w:rsidRDefault="001634C0" w:rsidP="00B63CC1">
          <w:pPr>
            <w:pStyle w:val="FooterFirst"/>
          </w:pPr>
          <w:r>
            <w:t xml:space="preserve">Information Security </w:t>
          </w:r>
          <w:fldSimple w:instr=" DOCPROPERTY  SecurityLevel  \* MERGEFORMAT ">
            <w:r w:rsidR="002D71C5">
              <w:t>Level 1 - Confidential</w:t>
            </w:r>
          </w:fldSimple>
        </w:p>
        <w:p w14:paraId="3E5EB486" w14:textId="77777777" w:rsidR="001634C0" w:rsidRDefault="001634C0">
          <w:pPr>
            <w:pStyle w:val="FooterFirst"/>
          </w:pPr>
          <w:r>
            <w:t>Proprietary and Confidential Information of Amdocs</w:t>
          </w:r>
        </w:p>
      </w:tc>
      <w:tc>
        <w:tcPr>
          <w:tcW w:w="1320" w:type="dxa"/>
          <w:vAlign w:val="center"/>
        </w:tcPr>
        <w:p w14:paraId="3E5EB487" w14:textId="77777777" w:rsidR="001634C0" w:rsidRDefault="001634C0">
          <w:pPr>
            <w:pStyle w:val="FooterFirst"/>
            <w:rPr>
              <w:rStyle w:val="PageNumber"/>
            </w:rPr>
          </w:pPr>
          <w:r>
            <w:rPr>
              <w:rStyle w:val="PageNumber"/>
            </w:rPr>
            <w:fldChar w:fldCharType="begin"/>
          </w:r>
          <w:r>
            <w:rPr>
              <w:rStyle w:val="PageNumber"/>
            </w:rPr>
            <w:instrText xml:space="preserve"> PAGE </w:instrText>
          </w:r>
          <w:r>
            <w:rPr>
              <w:rStyle w:val="PageNumber"/>
            </w:rPr>
            <w:fldChar w:fldCharType="separate"/>
          </w:r>
          <w:r w:rsidR="00FE3294">
            <w:rPr>
              <w:rStyle w:val="PageNumber"/>
              <w:noProof/>
            </w:rPr>
            <w:t>5</w:t>
          </w:r>
          <w:r>
            <w:rPr>
              <w:rStyle w:val="PageNumber"/>
            </w:rPr>
            <w:fldChar w:fldCharType="end"/>
          </w:r>
        </w:p>
      </w:tc>
    </w:tr>
  </w:tbl>
  <w:p w14:paraId="3E5EB489" w14:textId="77777777" w:rsidR="001634C0" w:rsidRDefault="001634C0">
    <w:pPr>
      <w:pStyle w:val="FooterFirst"/>
    </w:pPr>
  </w:p>
  <w:p w14:paraId="5AE54827" w14:textId="23FFB156" w:rsidR="00BD3ECB" w:rsidRDefault="00BD3ECB" w:rsidP="00BD3ECB">
    <w:pPr>
      <w:pStyle w:val="FooterFirst"/>
      <w:jc w:val="left"/>
    </w:pPr>
    <w:bookmarkStart w:id="6" w:name="TITUS3FooterPrimary"/>
    <w:r w:rsidRPr="00BD3ECB">
      <w:rPr>
        <w:rFonts w:ascii="Calibri" w:hAnsi="Calibri" w:cs="Calibri"/>
        <w:color w:val="999999"/>
        <w:sz w:val="22"/>
      </w:rPr>
      <w:t>Internal Use</w:t>
    </w:r>
    <w:bookmarkEnd w:id="6"/>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352" w:type="dxa"/>
      <w:tblLayout w:type="fixed"/>
      <w:tblCellMar>
        <w:left w:w="14" w:type="dxa"/>
        <w:right w:w="14" w:type="dxa"/>
      </w:tblCellMar>
      <w:tblLook w:val="0000" w:firstRow="0" w:lastRow="0" w:firstColumn="0" w:lastColumn="0" w:noHBand="0" w:noVBand="0"/>
    </w:tblPr>
    <w:tblGrid>
      <w:gridCol w:w="7488"/>
      <w:gridCol w:w="864"/>
    </w:tblGrid>
    <w:tr w:rsidR="001634C0" w:rsidRPr="00F80403" w14:paraId="3E5EB48E" w14:textId="77777777" w:rsidTr="007424A0">
      <w:trPr>
        <w:cantSplit/>
        <w:trHeight w:val="864"/>
      </w:trPr>
      <w:tc>
        <w:tcPr>
          <w:tcW w:w="7488" w:type="dxa"/>
          <w:vAlign w:val="center"/>
        </w:tcPr>
        <w:p w14:paraId="3E5EB48B" w14:textId="77777777" w:rsidR="001634C0" w:rsidRPr="00F80403" w:rsidRDefault="001634C0" w:rsidP="007424A0">
          <w:pPr>
            <w:pStyle w:val="FooterFirst"/>
          </w:pPr>
          <w:r w:rsidRPr="00F80403">
            <w:t xml:space="preserve">Information Security </w:t>
          </w:r>
          <w:fldSimple w:instr=" DOCPROPERTY  SecurityLevel  \* MERGEFORMAT ">
            <w:r w:rsidR="002D71C5">
              <w:t>Level 1 - Confidential</w:t>
            </w:r>
          </w:fldSimple>
        </w:p>
        <w:p w14:paraId="3E5EB48C" w14:textId="77777777" w:rsidR="001634C0" w:rsidRPr="00F80403" w:rsidRDefault="001634C0" w:rsidP="007424A0">
          <w:pPr>
            <w:pStyle w:val="FooterFirst"/>
          </w:pPr>
          <w:r w:rsidRPr="00F80403">
            <w:t>This document is strictly confidential and proprietary; to be used only by authorized persons. Unauthorized use or distribution, without specific permission, will be subject to severe disciplinary action, as well as any other sanctions applicable by law.</w:t>
          </w:r>
        </w:p>
      </w:tc>
      <w:tc>
        <w:tcPr>
          <w:tcW w:w="864" w:type="dxa"/>
          <w:vAlign w:val="center"/>
        </w:tcPr>
        <w:p w14:paraId="3E5EB48D" w14:textId="77777777" w:rsidR="001634C0" w:rsidRPr="00F80403" w:rsidRDefault="001634C0" w:rsidP="007424A0">
          <w:pPr>
            <w:pStyle w:val="FooterFirst"/>
            <w:rPr>
              <w:rStyle w:val="PageNumber"/>
            </w:rPr>
          </w:pPr>
          <w:r w:rsidRPr="00F80403">
            <w:rPr>
              <w:rStyle w:val="PageNumber"/>
            </w:rPr>
            <w:fldChar w:fldCharType="begin"/>
          </w:r>
          <w:r w:rsidRPr="00F80403">
            <w:rPr>
              <w:rStyle w:val="PageNumber"/>
            </w:rPr>
            <w:instrText xml:space="preserve"> PAGE </w:instrText>
          </w:r>
          <w:r w:rsidRPr="00F80403">
            <w:rPr>
              <w:rStyle w:val="PageNumber"/>
            </w:rPr>
            <w:fldChar w:fldCharType="separate"/>
          </w:r>
          <w:r w:rsidR="00DF64DF">
            <w:rPr>
              <w:rStyle w:val="PageNumber"/>
              <w:noProof/>
            </w:rPr>
            <w:t>2</w:t>
          </w:r>
          <w:r w:rsidRPr="00F80403">
            <w:rPr>
              <w:rStyle w:val="PageNumber"/>
            </w:rPr>
            <w:fldChar w:fldCharType="end"/>
          </w:r>
        </w:p>
      </w:tc>
    </w:tr>
  </w:tbl>
  <w:p w14:paraId="3E5EB48F" w14:textId="77777777" w:rsidR="001634C0" w:rsidRDefault="001634C0" w:rsidP="00B63CC1">
    <w:pPr>
      <w:pStyle w:val="Footer"/>
    </w:pPr>
  </w:p>
  <w:p w14:paraId="79D6E24D" w14:textId="3516C1F2" w:rsidR="00BD3ECB" w:rsidRPr="0036703D" w:rsidRDefault="00BD3ECB" w:rsidP="00BD3ECB">
    <w:pPr>
      <w:pStyle w:val="Footer"/>
    </w:pPr>
    <w:bookmarkStart w:id="7" w:name="TITUS3FooterFirstPage"/>
    <w:r w:rsidRPr="00BD3ECB">
      <w:rPr>
        <w:rFonts w:ascii="Calibri" w:hAnsi="Calibri" w:cs="Calibri"/>
        <w:color w:val="999999"/>
        <w:sz w:val="22"/>
      </w:rPr>
      <w:t>Internal Use</w:t>
    </w:r>
    <w:bookmarkEnd w:id="7"/>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929D1" w14:textId="77777777" w:rsidR="00BD3ECB" w:rsidRDefault="00BD3ECB"/>
  <w:tbl>
    <w:tblPr>
      <w:tblW w:w="5000" w:type="pct"/>
      <w:tblCellMar>
        <w:left w:w="14" w:type="dxa"/>
        <w:right w:w="14" w:type="dxa"/>
      </w:tblCellMar>
      <w:tblLook w:val="0000" w:firstRow="0" w:lastRow="0" w:firstColumn="0" w:lastColumn="0" w:noHBand="0" w:noVBand="0"/>
    </w:tblPr>
    <w:tblGrid>
      <w:gridCol w:w="905"/>
      <w:gridCol w:w="569"/>
      <w:gridCol w:w="6892"/>
    </w:tblGrid>
    <w:tr w:rsidR="00BD3ECB" w14:paraId="2CA3166B" w14:textId="77777777">
      <w:trPr>
        <w:cantSplit/>
      </w:trPr>
      <w:tc>
        <w:tcPr>
          <w:tcW w:w="541" w:type="pct"/>
          <w:vAlign w:val="center"/>
        </w:tcPr>
        <w:p w14:paraId="369630E9" w14:textId="77777777" w:rsidR="00BD3ECB" w:rsidRDefault="00BD3ECB">
          <w:pPr>
            <w:jc w:val="both"/>
          </w:pPr>
          <w:r>
            <w:t xml:space="preserve">Page </w:t>
          </w: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noProof/>
            </w:rPr>
            <w:t>11</w:t>
          </w:r>
          <w:r>
            <w:rPr>
              <w:rStyle w:val="PageNumber"/>
              <w:b/>
              <w:bCs/>
            </w:rPr>
            <w:fldChar w:fldCharType="end"/>
          </w:r>
        </w:p>
      </w:tc>
      <w:tc>
        <w:tcPr>
          <w:tcW w:w="340" w:type="pct"/>
          <w:vAlign w:val="center"/>
        </w:tcPr>
        <w:p w14:paraId="3ADF2965" w14:textId="77777777" w:rsidR="00BD3ECB" w:rsidRDefault="00BD3ECB">
          <w:r>
            <w:rPr>
              <w:noProof/>
              <w:lang w:val="en-ZA" w:eastAsia="en-ZA" w:bidi="ar-SA"/>
            </w:rPr>
            <w:drawing>
              <wp:inline distT="0" distB="0" distL="0" distR="0" wp14:anchorId="172F8953" wp14:editId="15B3EDA7">
                <wp:extent cx="342900" cy="2514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2900" cy="251460"/>
                        </a:xfrm>
                        <a:prstGeom prst="rect">
                          <a:avLst/>
                        </a:prstGeom>
                        <a:noFill/>
                        <a:ln>
                          <a:noFill/>
                        </a:ln>
                      </pic:spPr>
                    </pic:pic>
                  </a:graphicData>
                </a:graphic>
              </wp:inline>
            </w:drawing>
          </w:r>
        </w:p>
      </w:tc>
      <w:tc>
        <w:tcPr>
          <w:tcW w:w="4118" w:type="pct"/>
          <w:vAlign w:val="center"/>
        </w:tcPr>
        <w:p w14:paraId="1E43DDDC" w14:textId="77777777" w:rsidR="00BD3ECB" w:rsidRDefault="00BD3ECB">
          <w:r>
            <w:t>Proprietary and Confidential Information of Amdocs</w:t>
          </w:r>
        </w:p>
      </w:tc>
    </w:tr>
  </w:tbl>
  <w:p w14:paraId="079FC404" w14:textId="77777777" w:rsidR="00BD3ECB" w:rsidRDefault="00BD3EC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352" w:type="dxa"/>
      <w:tblLayout w:type="fixed"/>
      <w:tblCellMar>
        <w:left w:w="14" w:type="dxa"/>
        <w:right w:w="14" w:type="dxa"/>
      </w:tblCellMar>
      <w:tblLook w:val="0000" w:firstRow="0" w:lastRow="0" w:firstColumn="0" w:lastColumn="0" w:noHBand="0" w:noVBand="0"/>
    </w:tblPr>
    <w:tblGrid>
      <w:gridCol w:w="7488"/>
      <w:gridCol w:w="864"/>
    </w:tblGrid>
    <w:tr w:rsidR="001634C0" w:rsidRPr="00F80403" w14:paraId="3E5EB493" w14:textId="77777777" w:rsidTr="007424A0">
      <w:trPr>
        <w:cantSplit/>
        <w:trHeight w:val="864"/>
      </w:trPr>
      <w:tc>
        <w:tcPr>
          <w:tcW w:w="7488" w:type="dxa"/>
          <w:vAlign w:val="center"/>
        </w:tcPr>
        <w:p w14:paraId="3E5EB490" w14:textId="77777777" w:rsidR="001634C0" w:rsidRPr="00F80403" w:rsidRDefault="001634C0" w:rsidP="007424A0">
          <w:pPr>
            <w:pStyle w:val="FooterFirst"/>
          </w:pPr>
          <w:r w:rsidRPr="00F80403">
            <w:t xml:space="preserve">Information Security </w:t>
          </w:r>
          <w:fldSimple w:instr=" DOCPROPERTY  SecurityLevel  \* MERGEFORMAT ">
            <w:r w:rsidR="002D71C5">
              <w:t>Level 1 - Confidential</w:t>
            </w:r>
          </w:fldSimple>
        </w:p>
        <w:p w14:paraId="3E5EB491" w14:textId="77777777" w:rsidR="001634C0" w:rsidRPr="00F80403" w:rsidRDefault="001634C0" w:rsidP="007424A0">
          <w:pPr>
            <w:pStyle w:val="FooterFirst"/>
          </w:pPr>
          <w:r w:rsidRPr="00F80403">
            <w:t>This document is strictly confidential and proprietary; to be used only by authorized persons. Unauthorized use or distribution, without specific permission, will be subject to severe disciplinary action, as well as any other sanctions applicable by law.</w:t>
          </w:r>
        </w:p>
      </w:tc>
      <w:tc>
        <w:tcPr>
          <w:tcW w:w="864" w:type="dxa"/>
          <w:vAlign w:val="center"/>
        </w:tcPr>
        <w:p w14:paraId="3E5EB492" w14:textId="77777777" w:rsidR="001634C0" w:rsidRPr="00F80403" w:rsidRDefault="001634C0" w:rsidP="007424A0">
          <w:pPr>
            <w:pStyle w:val="FooterFirst"/>
            <w:rPr>
              <w:rStyle w:val="PageNumber"/>
            </w:rPr>
          </w:pPr>
          <w:r w:rsidRPr="00F80403">
            <w:rPr>
              <w:rStyle w:val="PageNumber"/>
            </w:rPr>
            <w:fldChar w:fldCharType="begin"/>
          </w:r>
          <w:r w:rsidRPr="00F80403">
            <w:rPr>
              <w:rStyle w:val="PageNumber"/>
            </w:rPr>
            <w:instrText xml:space="preserve"> PAGE </w:instrText>
          </w:r>
          <w:r w:rsidRPr="00F80403">
            <w:rPr>
              <w:rStyle w:val="PageNumber"/>
            </w:rPr>
            <w:fldChar w:fldCharType="separate"/>
          </w:r>
          <w:r w:rsidR="00DF64DF">
            <w:rPr>
              <w:rStyle w:val="PageNumber"/>
              <w:noProof/>
            </w:rPr>
            <w:t>7</w:t>
          </w:r>
          <w:r w:rsidRPr="00F80403">
            <w:rPr>
              <w:rStyle w:val="PageNumber"/>
            </w:rPr>
            <w:fldChar w:fldCharType="end"/>
          </w:r>
        </w:p>
      </w:tc>
    </w:tr>
  </w:tbl>
  <w:p w14:paraId="3E5EB494" w14:textId="77777777" w:rsidR="001634C0" w:rsidRDefault="001634C0" w:rsidP="00B63CC1">
    <w:pPr>
      <w:pStyle w:val="Footer"/>
    </w:pPr>
  </w:p>
  <w:p w14:paraId="658AAA6D" w14:textId="75E1328F" w:rsidR="00BD3ECB" w:rsidRPr="0036703D" w:rsidRDefault="00BD3ECB" w:rsidP="00BD3ECB">
    <w:pPr>
      <w:pStyle w:val="Footer"/>
    </w:pPr>
    <w:bookmarkStart w:id="63" w:name="TITUS4FooterPrimary"/>
    <w:r w:rsidRPr="00BD3ECB">
      <w:rPr>
        <w:rFonts w:ascii="Calibri" w:hAnsi="Calibri" w:cs="Calibri"/>
        <w:color w:val="999999"/>
        <w:sz w:val="22"/>
      </w:rPr>
      <w:t>Internal Use</w:t>
    </w:r>
    <w:bookmarkEnd w:id="63"/>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352" w:type="dxa"/>
      <w:tblLayout w:type="fixed"/>
      <w:tblCellMar>
        <w:left w:w="14" w:type="dxa"/>
        <w:right w:w="14" w:type="dxa"/>
      </w:tblCellMar>
      <w:tblLook w:val="0000" w:firstRow="0" w:lastRow="0" w:firstColumn="0" w:lastColumn="0" w:noHBand="0" w:noVBand="0"/>
    </w:tblPr>
    <w:tblGrid>
      <w:gridCol w:w="7488"/>
      <w:gridCol w:w="864"/>
    </w:tblGrid>
    <w:tr w:rsidR="00BD3ECB" w:rsidRPr="00F80403" w14:paraId="06BC0EDE" w14:textId="77777777" w:rsidTr="007424A0">
      <w:trPr>
        <w:cantSplit/>
        <w:trHeight w:val="864"/>
      </w:trPr>
      <w:tc>
        <w:tcPr>
          <w:tcW w:w="7488" w:type="dxa"/>
          <w:vAlign w:val="center"/>
        </w:tcPr>
        <w:p w14:paraId="134C6A25" w14:textId="77777777" w:rsidR="00BD3ECB" w:rsidRPr="00F80403" w:rsidRDefault="00BD3ECB" w:rsidP="007424A0">
          <w:pPr>
            <w:pStyle w:val="FooterFirst"/>
          </w:pPr>
          <w:r w:rsidRPr="00F80403">
            <w:t xml:space="preserve">Information Security </w:t>
          </w:r>
          <w:fldSimple w:instr=" DOCPROPERTY  SecurityLevel  \* MERGEFORMAT ">
            <w:r>
              <w:t>Level 1 - Confidential</w:t>
            </w:r>
          </w:fldSimple>
        </w:p>
        <w:p w14:paraId="7590D692" w14:textId="77777777" w:rsidR="00BD3ECB" w:rsidRPr="00F80403" w:rsidRDefault="00BD3ECB" w:rsidP="007424A0">
          <w:pPr>
            <w:pStyle w:val="FooterFirst"/>
          </w:pPr>
          <w:r w:rsidRPr="00F80403">
            <w:t>This document is strictly confidential and proprietary; to be used only by authorized persons. Unauthorized use or distribution, without specific permission, will be subject to severe disciplinary action, as well as any other sanctions applicable by law.</w:t>
          </w:r>
        </w:p>
      </w:tc>
      <w:tc>
        <w:tcPr>
          <w:tcW w:w="864" w:type="dxa"/>
          <w:vAlign w:val="center"/>
        </w:tcPr>
        <w:p w14:paraId="508483AB" w14:textId="77777777" w:rsidR="00BD3ECB" w:rsidRPr="00F80403" w:rsidRDefault="00BD3ECB" w:rsidP="007424A0">
          <w:pPr>
            <w:pStyle w:val="FooterFirst"/>
            <w:rPr>
              <w:rStyle w:val="PageNumber"/>
            </w:rPr>
          </w:pPr>
          <w:r w:rsidRPr="00F80403">
            <w:rPr>
              <w:rStyle w:val="PageNumber"/>
            </w:rPr>
            <w:fldChar w:fldCharType="begin"/>
          </w:r>
          <w:r w:rsidRPr="00F80403">
            <w:rPr>
              <w:rStyle w:val="PageNumber"/>
            </w:rPr>
            <w:instrText xml:space="preserve"> PAGE </w:instrText>
          </w:r>
          <w:r w:rsidRPr="00F80403">
            <w:rPr>
              <w:rStyle w:val="PageNumber"/>
            </w:rPr>
            <w:fldChar w:fldCharType="separate"/>
          </w:r>
          <w:r>
            <w:rPr>
              <w:rStyle w:val="PageNumber"/>
              <w:noProof/>
            </w:rPr>
            <w:t>2</w:t>
          </w:r>
          <w:r w:rsidRPr="00F80403">
            <w:rPr>
              <w:rStyle w:val="PageNumber"/>
            </w:rPr>
            <w:fldChar w:fldCharType="end"/>
          </w:r>
        </w:p>
      </w:tc>
    </w:tr>
  </w:tbl>
  <w:p w14:paraId="779302A8" w14:textId="77777777" w:rsidR="00BD3ECB" w:rsidRDefault="00BD3ECB" w:rsidP="00B63CC1">
    <w:pPr>
      <w:pStyle w:val="Footer"/>
    </w:pPr>
  </w:p>
  <w:p w14:paraId="6FE0CA9E" w14:textId="5335846D" w:rsidR="00BD3ECB" w:rsidRPr="0036703D" w:rsidRDefault="00BD3ECB" w:rsidP="00BD3ECB">
    <w:pPr>
      <w:pStyle w:val="Footer"/>
    </w:pPr>
    <w:bookmarkStart w:id="64" w:name="TITUS4FooterFirstPage"/>
    <w:r w:rsidRPr="00BD3ECB">
      <w:rPr>
        <w:rFonts w:ascii="Calibri" w:hAnsi="Calibri" w:cs="Calibri"/>
        <w:color w:val="999999"/>
        <w:sz w:val="22"/>
      </w:rPr>
      <w:t>Internal Use</w:t>
    </w:r>
    <w:bookmarkEnd w:id="64"/>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F0FFB" w14:textId="77777777" w:rsidR="00BD3ECB" w:rsidRDefault="00BD3ECB"/>
  <w:tbl>
    <w:tblPr>
      <w:tblW w:w="5000" w:type="pct"/>
      <w:tblCellMar>
        <w:left w:w="14" w:type="dxa"/>
        <w:right w:w="14" w:type="dxa"/>
      </w:tblCellMar>
      <w:tblLook w:val="0000" w:firstRow="0" w:lastRow="0" w:firstColumn="0" w:lastColumn="0" w:noHBand="0" w:noVBand="0"/>
    </w:tblPr>
    <w:tblGrid>
      <w:gridCol w:w="905"/>
      <w:gridCol w:w="569"/>
      <w:gridCol w:w="6892"/>
    </w:tblGrid>
    <w:tr w:rsidR="00BD3ECB" w14:paraId="2F6DCD2A" w14:textId="77777777">
      <w:trPr>
        <w:cantSplit/>
      </w:trPr>
      <w:tc>
        <w:tcPr>
          <w:tcW w:w="541" w:type="pct"/>
          <w:vAlign w:val="center"/>
        </w:tcPr>
        <w:p w14:paraId="7724FB8E" w14:textId="77777777" w:rsidR="00BD3ECB" w:rsidRDefault="00BD3ECB">
          <w:pPr>
            <w:jc w:val="both"/>
          </w:pPr>
          <w:r>
            <w:t xml:space="preserve">Page </w:t>
          </w:r>
          <w:r>
            <w:rPr>
              <w:rStyle w:val="PageNumber"/>
              <w:b/>
              <w:bCs/>
            </w:rPr>
            <w:fldChar w:fldCharType="begin"/>
          </w:r>
          <w:r>
            <w:rPr>
              <w:rStyle w:val="PageNumber"/>
              <w:b/>
              <w:bCs/>
            </w:rPr>
            <w:instrText xml:space="preserve"> PAGE </w:instrText>
          </w:r>
          <w:r>
            <w:rPr>
              <w:rStyle w:val="PageNumber"/>
              <w:b/>
              <w:bCs/>
            </w:rPr>
            <w:fldChar w:fldCharType="separate"/>
          </w:r>
          <w:r>
            <w:rPr>
              <w:rStyle w:val="PageNumber"/>
              <w:b/>
              <w:bCs/>
              <w:noProof/>
            </w:rPr>
            <w:t>11</w:t>
          </w:r>
          <w:r>
            <w:rPr>
              <w:rStyle w:val="PageNumber"/>
              <w:b/>
              <w:bCs/>
            </w:rPr>
            <w:fldChar w:fldCharType="end"/>
          </w:r>
        </w:p>
      </w:tc>
      <w:tc>
        <w:tcPr>
          <w:tcW w:w="340" w:type="pct"/>
          <w:vAlign w:val="center"/>
        </w:tcPr>
        <w:p w14:paraId="60D35B96" w14:textId="77777777" w:rsidR="00BD3ECB" w:rsidRDefault="00BD3ECB">
          <w:r>
            <w:rPr>
              <w:noProof/>
              <w:lang w:val="en-ZA" w:eastAsia="en-ZA" w:bidi="ar-SA"/>
            </w:rPr>
            <w:drawing>
              <wp:inline distT="0" distB="0" distL="0" distR="0" wp14:anchorId="09F22CAC" wp14:editId="2AA866FA">
                <wp:extent cx="342900" cy="2514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2900" cy="251460"/>
                        </a:xfrm>
                        <a:prstGeom prst="rect">
                          <a:avLst/>
                        </a:prstGeom>
                        <a:noFill/>
                        <a:ln>
                          <a:noFill/>
                        </a:ln>
                      </pic:spPr>
                    </pic:pic>
                  </a:graphicData>
                </a:graphic>
              </wp:inline>
            </w:drawing>
          </w:r>
        </w:p>
      </w:tc>
      <w:tc>
        <w:tcPr>
          <w:tcW w:w="4118" w:type="pct"/>
          <w:vAlign w:val="center"/>
        </w:tcPr>
        <w:p w14:paraId="276D8400" w14:textId="77777777" w:rsidR="00BD3ECB" w:rsidRDefault="00BD3ECB">
          <w:r>
            <w:t>Proprietary and Confidential Information of Amdocs</w:t>
          </w:r>
        </w:p>
      </w:tc>
    </w:tr>
  </w:tbl>
  <w:p w14:paraId="2264A3F2" w14:textId="77777777" w:rsidR="00BD3ECB" w:rsidRDefault="00BD3ECB">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352" w:type="dxa"/>
      <w:tblLayout w:type="fixed"/>
      <w:tblCellMar>
        <w:left w:w="14" w:type="dxa"/>
        <w:right w:w="14" w:type="dxa"/>
      </w:tblCellMar>
      <w:tblLook w:val="0000" w:firstRow="0" w:lastRow="0" w:firstColumn="0" w:lastColumn="0" w:noHBand="0" w:noVBand="0"/>
    </w:tblPr>
    <w:tblGrid>
      <w:gridCol w:w="7488"/>
      <w:gridCol w:w="864"/>
    </w:tblGrid>
    <w:tr w:rsidR="00BD3ECB" w:rsidRPr="00F80403" w14:paraId="431C8263" w14:textId="77777777" w:rsidTr="007424A0">
      <w:trPr>
        <w:cantSplit/>
        <w:trHeight w:val="864"/>
      </w:trPr>
      <w:tc>
        <w:tcPr>
          <w:tcW w:w="7488" w:type="dxa"/>
          <w:vAlign w:val="center"/>
        </w:tcPr>
        <w:p w14:paraId="43F484CE" w14:textId="77777777" w:rsidR="00BD3ECB" w:rsidRPr="00F80403" w:rsidRDefault="00BD3ECB" w:rsidP="007424A0">
          <w:pPr>
            <w:pStyle w:val="FooterFirst"/>
          </w:pPr>
          <w:r w:rsidRPr="00F80403">
            <w:t xml:space="preserve">Information Security </w:t>
          </w:r>
          <w:fldSimple w:instr=" DOCPROPERTY  SecurityLevel  \* MERGEFORMAT ">
            <w:r>
              <w:t>Level 1 - Confidential</w:t>
            </w:r>
          </w:fldSimple>
        </w:p>
        <w:p w14:paraId="1697BB4A" w14:textId="77777777" w:rsidR="00BD3ECB" w:rsidRPr="00F80403" w:rsidRDefault="00BD3ECB" w:rsidP="007424A0">
          <w:pPr>
            <w:pStyle w:val="FooterFirst"/>
          </w:pPr>
          <w:r w:rsidRPr="00F80403">
            <w:t>This document is strictly confidential and proprietary; to be used only by authorized persons. Unauthorized use or distribution, without specific permission, will be subject to severe disciplinary action, as well as any other sanctions applicable by law.</w:t>
          </w:r>
        </w:p>
      </w:tc>
      <w:tc>
        <w:tcPr>
          <w:tcW w:w="864" w:type="dxa"/>
          <w:vAlign w:val="center"/>
        </w:tcPr>
        <w:p w14:paraId="55F8C14D" w14:textId="77777777" w:rsidR="00BD3ECB" w:rsidRPr="00F80403" w:rsidRDefault="00BD3ECB" w:rsidP="007424A0">
          <w:pPr>
            <w:pStyle w:val="FooterFirst"/>
            <w:rPr>
              <w:rStyle w:val="PageNumber"/>
            </w:rPr>
          </w:pPr>
          <w:r w:rsidRPr="00F80403">
            <w:rPr>
              <w:rStyle w:val="PageNumber"/>
            </w:rPr>
            <w:fldChar w:fldCharType="begin"/>
          </w:r>
          <w:r w:rsidRPr="00F80403">
            <w:rPr>
              <w:rStyle w:val="PageNumber"/>
            </w:rPr>
            <w:instrText xml:space="preserve"> PAGE </w:instrText>
          </w:r>
          <w:r w:rsidRPr="00F80403">
            <w:rPr>
              <w:rStyle w:val="PageNumber"/>
            </w:rPr>
            <w:fldChar w:fldCharType="separate"/>
          </w:r>
          <w:r>
            <w:rPr>
              <w:rStyle w:val="PageNumber"/>
              <w:noProof/>
            </w:rPr>
            <w:t>7</w:t>
          </w:r>
          <w:r w:rsidRPr="00F80403">
            <w:rPr>
              <w:rStyle w:val="PageNumber"/>
            </w:rPr>
            <w:fldChar w:fldCharType="end"/>
          </w:r>
        </w:p>
      </w:tc>
    </w:tr>
  </w:tbl>
  <w:p w14:paraId="37C2DA85" w14:textId="77777777" w:rsidR="00BD3ECB" w:rsidRDefault="00BD3ECB" w:rsidP="00B63CC1">
    <w:pPr>
      <w:pStyle w:val="Footer"/>
    </w:pPr>
  </w:p>
  <w:p w14:paraId="15370947" w14:textId="1C6B6EAC" w:rsidR="00BD3ECB" w:rsidRPr="0036703D" w:rsidRDefault="00BD3ECB" w:rsidP="00BD3ECB">
    <w:pPr>
      <w:pStyle w:val="Footer"/>
    </w:pPr>
    <w:bookmarkStart w:id="65" w:name="TITUS5FooterPrimary"/>
    <w:r w:rsidRPr="00BD3ECB">
      <w:rPr>
        <w:rFonts w:ascii="Calibri" w:hAnsi="Calibri" w:cs="Calibri"/>
        <w:color w:val="999999"/>
        <w:sz w:val="22"/>
      </w:rPr>
      <w:t>Internal Use</w:t>
    </w:r>
    <w:bookmarkEnd w:id="65"/>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352" w:type="dxa"/>
      <w:tblLayout w:type="fixed"/>
      <w:tblCellMar>
        <w:left w:w="14" w:type="dxa"/>
        <w:right w:w="14" w:type="dxa"/>
      </w:tblCellMar>
      <w:tblLook w:val="0000" w:firstRow="0" w:lastRow="0" w:firstColumn="0" w:lastColumn="0" w:noHBand="0" w:noVBand="0"/>
    </w:tblPr>
    <w:tblGrid>
      <w:gridCol w:w="7488"/>
      <w:gridCol w:w="864"/>
    </w:tblGrid>
    <w:tr w:rsidR="00BD3ECB" w:rsidRPr="00F80403" w14:paraId="19B43078" w14:textId="77777777" w:rsidTr="007424A0">
      <w:trPr>
        <w:cantSplit/>
        <w:trHeight w:val="864"/>
      </w:trPr>
      <w:tc>
        <w:tcPr>
          <w:tcW w:w="7488" w:type="dxa"/>
          <w:vAlign w:val="center"/>
        </w:tcPr>
        <w:p w14:paraId="41A5E71D" w14:textId="77777777" w:rsidR="00BD3ECB" w:rsidRPr="00F80403" w:rsidRDefault="00BD3ECB" w:rsidP="007424A0">
          <w:pPr>
            <w:pStyle w:val="FooterFirst"/>
          </w:pPr>
          <w:r w:rsidRPr="00F80403">
            <w:t xml:space="preserve">Information Security </w:t>
          </w:r>
          <w:fldSimple w:instr=" DOCPROPERTY  SecurityLevel  \* MERGEFORMAT ">
            <w:r>
              <w:t>Level 1 - Confidential</w:t>
            </w:r>
          </w:fldSimple>
        </w:p>
        <w:p w14:paraId="14A0186F" w14:textId="77777777" w:rsidR="00BD3ECB" w:rsidRPr="00F80403" w:rsidRDefault="00BD3ECB" w:rsidP="007424A0">
          <w:pPr>
            <w:pStyle w:val="FooterFirst"/>
          </w:pPr>
          <w:r w:rsidRPr="00F80403">
            <w:t>This document is strictly confidential and proprietary; to be used only by authorized persons. Unauthorized use or distribution, without specific permission, will be subject to severe disciplinary action, as well as any other sanctions applicable by law.</w:t>
          </w:r>
        </w:p>
      </w:tc>
      <w:tc>
        <w:tcPr>
          <w:tcW w:w="864" w:type="dxa"/>
          <w:vAlign w:val="center"/>
        </w:tcPr>
        <w:p w14:paraId="5CD60615" w14:textId="77777777" w:rsidR="00BD3ECB" w:rsidRPr="00F80403" w:rsidRDefault="00BD3ECB" w:rsidP="007424A0">
          <w:pPr>
            <w:pStyle w:val="FooterFirst"/>
            <w:rPr>
              <w:rStyle w:val="PageNumber"/>
            </w:rPr>
          </w:pPr>
          <w:r w:rsidRPr="00F80403">
            <w:rPr>
              <w:rStyle w:val="PageNumber"/>
            </w:rPr>
            <w:fldChar w:fldCharType="begin"/>
          </w:r>
          <w:r w:rsidRPr="00F80403">
            <w:rPr>
              <w:rStyle w:val="PageNumber"/>
            </w:rPr>
            <w:instrText xml:space="preserve"> PAGE </w:instrText>
          </w:r>
          <w:r w:rsidRPr="00F80403">
            <w:rPr>
              <w:rStyle w:val="PageNumber"/>
            </w:rPr>
            <w:fldChar w:fldCharType="separate"/>
          </w:r>
          <w:r>
            <w:rPr>
              <w:rStyle w:val="PageNumber"/>
              <w:noProof/>
            </w:rPr>
            <w:t>2</w:t>
          </w:r>
          <w:r w:rsidRPr="00F80403">
            <w:rPr>
              <w:rStyle w:val="PageNumber"/>
            </w:rPr>
            <w:fldChar w:fldCharType="end"/>
          </w:r>
        </w:p>
      </w:tc>
    </w:tr>
  </w:tbl>
  <w:p w14:paraId="30B42118" w14:textId="77777777" w:rsidR="00BD3ECB" w:rsidRPr="0036703D" w:rsidRDefault="00BD3ECB" w:rsidP="00B63C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92172" w14:textId="77777777" w:rsidR="006A72D8" w:rsidRDefault="006A72D8">
      <w:r>
        <w:separator/>
      </w:r>
    </w:p>
  </w:footnote>
  <w:footnote w:type="continuationSeparator" w:id="0">
    <w:p w14:paraId="0258E8C7" w14:textId="77777777" w:rsidR="006A72D8" w:rsidRDefault="006A72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EB473" w14:textId="77777777" w:rsidR="001634C0" w:rsidRDefault="00FC16C5">
    <w:pPr>
      <w:rPr>
        <w:lang w:val="fr-FR"/>
      </w:rPr>
    </w:pPr>
    <w:fldSimple w:instr=" TITLE  \* MERGEFORMAT ">
      <w:r w:rsidR="002D71C5" w:rsidRPr="002D71C5">
        <w:rPr>
          <w:lang w:val="fr-FR"/>
        </w:rPr>
        <w:t>OMS Impact Assessment for C10256 - Phase 1, Release 2</w:t>
      </w:r>
    </w:fldSimple>
    <w:fldSimple w:instr=" SUBJECT \* Caps \* MERGEFORMAT ">
      <w:r w:rsidR="002D71C5" w:rsidRPr="002D71C5">
        <w:rPr>
          <w:lang w:val="fr-FR"/>
        </w:rPr>
        <w:t>C10256 - Cpe Transformation Project</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6423F" w14:textId="77777777" w:rsidR="00BD3ECB" w:rsidRDefault="00BD3E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1FC94" w14:textId="77777777" w:rsidR="00BD3ECB" w:rsidRDefault="00BD3EC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EB47F" w14:textId="77777777" w:rsidR="001634C0" w:rsidRDefault="001634C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EB481" w14:textId="77777777" w:rsidR="001634C0" w:rsidRPr="00EA6A19" w:rsidRDefault="001E211F" w:rsidP="00EA6A19">
    <w:pPr>
      <w:pStyle w:val="ProfileField"/>
    </w:pPr>
    <w:r w:rsidRPr="001E211F">
      <w:rPr>
        <w:sz w:val="24"/>
        <w:szCs w:val="24"/>
      </w:rPr>
      <w:t>C11546 Phase 2- Wholesale Retail Split</w:t>
    </w:r>
    <w:r w:rsidR="001D391A" w:rsidRPr="00775EBB">
      <w:t>.</w:t>
    </w:r>
    <w:r w:rsidR="001634C0">
      <w:rPr>
        <w:szCs w:val="14"/>
      </w:rPr>
      <w:t xml:space="preserve">Chapter </w:t>
    </w:r>
    <w:fldSimple w:instr="STYLEREF &quot;Heading 1&quot;\n \* MERGEFORMAT ">
      <w:r w:rsidR="00DF64DF" w:rsidRPr="00DF64DF">
        <w:rPr>
          <w:noProof/>
          <w:szCs w:val="14"/>
        </w:rPr>
        <w:t>4</w:t>
      </w:r>
    </w:fldSimple>
    <w:r w:rsidR="001634C0">
      <w:rPr>
        <w:szCs w:val="14"/>
      </w:rPr>
      <w:t xml:space="preserve">. </w:t>
    </w:r>
    <w:fldSimple w:instr=" STYLEREF &quot;Heading 1&quot; \* MERGEFORMAT ">
      <w:r w:rsidR="00DF64DF">
        <w:rPr>
          <w:noProof/>
        </w:rPr>
        <w:t>Total CR Estimate</w:t>
      </w:r>
    </w:fldSimple>
  </w:p>
  <w:p w14:paraId="3E5EB482" w14:textId="77777777" w:rsidR="001634C0" w:rsidRDefault="001634C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EB48A" w14:textId="77777777" w:rsidR="001634C0" w:rsidRDefault="001634C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EB495" w14:textId="77777777" w:rsidR="001634C0" w:rsidRDefault="001634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7E80896"/>
    <w:multiLevelType w:val="multilevel"/>
    <w:tmpl w:val="29FADF60"/>
    <w:name w:val="List-1477965674"/>
    <w:lvl w:ilvl="0">
      <w:start w:val="1"/>
      <w:numFmt w:val="bullet"/>
      <w:lvlText w:val=""/>
      <w:lvlJc w:val="left"/>
      <w:rPr>
        <w:rFonts w:ascii="Symbol" w:eastAsia="Symbol" w:hAnsi="Symbol" w:cs="Symbol"/>
      </w:rPr>
    </w:lvl>
    <w:lvl w:ilvl="1">
      <w:start w:val="1"/>
      <w:numFmt w:val="bullet"/>
      <w:lvlText w:val="o"/>
      <w:lvlJc w:val="left"/>
      <w:rPr>
        <w:rFonts w:ascii="Courier New" w:eastAsia="Courier New" w:hAnsi="Courier New" w:cs="Courier New"/>
      </w:rPr>
    </w:lvl>
    <w:lvl w:ilvl="2">
      <w:start w:val="1"/>
      <w:numFmt w:val="bullet"/>
      <w:lvlText w:val=""/>
      <w:lvlJc w:val="left"/>
      <w:rPr>
        <w:rFonts w:ascii="Wingdings" w:eastAsia="Wingdings" w:hAnsi="Wingdings" w:cs="Wingdings"/>
      </w:rPr>
    </w:lvl>
    <w:lvl w:ilvl="3">
      <w:start w:val="1"/>
      <w:numFmt w:val="bullet"/>
      <w:lvlText w:val=""/>
      <w:lvlJc w:val="left"/>
      <w:rPr>
        <w:rFonts w:ascii="Symbol" w:eastAsia="Symbol" w:hAnsi="Symbol" w:cs="Symbol"/>
      </w:rPr>
    </w:lvl>
    <w:lvl w:ilvl="4">
      <w:start w:val="1"/>
      <w:numFmt w:val="bullet"/>
      <w:lvlText w:val="o"/>
      <w:lvlJc w:val="left"/>
      <w:rPr>
        <w:rFonts w:ascii="Courier New" w:eastAsia="Courier New" w:hAnsi="Courier New" w:cs="Courier New"/>
      </w:rPr>
    </w:lvl>
    <w:lvl w:ilvl="5">
      <w:start w:val="1"/>
      <w:numFmt w:val="bullet"/>
      <w:lvlText w:val=""/>
      <w:lvlJc w:val="left"/>
      <w:rPr>
        <w:rFonts w:ascii="Wingdings" w:eastAsia="Wingdings" w:hAnsi="Wingdings" w:cs="Wingdings"/>
      </w:rPr>
    </w:lvl>
    <w:lvl w:ilvl="6">
      <w:start w:val="1"/>
      <w:numFmt w:val="bullet"/>
      <w:lvlText w:val=""/>
      <w:lvlJc w:val="left"/>
      <w:rPr>
        <w:rFonts w:ascii="Symbol" w:eastAsia="Symbol" w:hAnsi="Symbol" w:cs="Symbol"/>
      </w:rPr>
    </w:lvl>
    <w:lvl w:ilvl="7">
      <w:start w:val="1"/>
      <w:numFmt w:val="bullet"/>
      <w:lvlText w:val="o"/>
      <w:lvlJc w:val="left"/>
      <w:rPr>
        <w:rFonts w:ascii="Courier New" w:eastAsia="Courier New" w:hAnsi="Courier New" w:cs="Courier New"/>
      </w:rPr>
    </w:lvl>
    <w:lvl w:ilvl="8">
      <w:start w:val="1"/>
      <w:numFmt w:val="bullet"/>
      <w:lvlText w:val=""/>
      <w:lvlJc w:val="left"/>
      <w:rPr>
        <w:rFonts w:ascii="Wingdings" w:eastAsia="Wingdings" w:hAnsi="Wingdings" w:cs="Wingdings"/>
      </w:rPr>
    </w:lvl>
  </w:abstractNum>
  <w:abstractNum w:abstractNumId="1" w15:restartNumberingAfterBreak="0">
    <w:nsid w:val="072005BA"/>
    <w:multiLevelType w:val="hybridMultilevel"/>
    <w:tmpl w:val="A9FCCA9A"/>
    <w:lvl w:ilvl="0" w:tplc="1C09000F">
      <w:start w:val="1"/>
      <w:numFmt w:val="decimal"/>
      <w:lvlText w:val="%1."/>
      <w:lvlJc w:val="left"/>
      <w:pPr>
        <w:ind w:left="2160" w:hanging="360"/>
      </w:pPr>
    </w:lvl>
    <w:lvl w:ilvl="1" w:tplc="1C090019">
      <w:start w:val="1"/>
      <w:numFmt w:val="lowerLetter"/>
      <w:lvlText w:val="%2."/>
      <w:lvlJc w:val="left"/>
      <w:pPr>
        <w:ind w:left="2880" w:hanging="360"/>
      </w:pPr>
    </w:lvl>
    <w:lvl w:ilvl="2" w:tplc="1C09001B" w:tentative="1">
      <w:start w:val="1"/>
      <w:numFmt w:val="lowerRoman"/>
      <w:lvlText w:val="%3."/>
      <w:lvlJc w:val="right"/>
      <w:pPr>
        <w:ind w:left="3600" w:hanging="180"/>
      </w:pPr>
    </w:lvl>
    <w:lvl w:ilvl="3" w:tplc="1C09000F" w:tentative="1">
      <w:start w:val="1"/>
      <w:numFmt w:val="decimal"/>
      <w:lvlText w:val="%4."/>
      <w:lvlJc w:val="left"/>
      <w:pPr>
        <w:ind w:left="4320" w:hanging="360"/>
      </w:pPr>
    </w:lvl>
    <w:lvl w:ilvl="4" w:tplc="1C090019" w:tentative="1">
      <w:start w:val="1"/>
      <w:numFmt w:val="lowerLetter"/>
      <w:lvlText w:val="%5."/>
      <w:lvlJc w:val="left"/>
      <w:pPr>
        <w:ind w:left="5040" w:hanging="360"/>
      </w:pPr>
    </w:lvl>
    <w:lvl w:ilvl="5" w:tplc="1C09001B" w:tentative="1">
      <w:start w:val="1"/>
      <w:numFmt w:val="lowerRoman"/>
      <w:lvlText w:val="%6."/>
      <w:lvlJc w:val="right"/>
      <w:pPr>
        <w:ind w:left="5760" w:hanging="180"/>
      </w:pPr>
    </w:lvl>
    <w:lvl w:ilvl="6" w:tplc="1C09000F" w:tentative="1">
      <w:start w:val="1"/>
      <w:numFmt w:val="decimal"/>
      <w:lvlText w:val="%7."/>
      <w:lvlJc w:val="left"/>
      <w:pPr>
        <w:ind w:left="6480" w:hanging="360"/>
      </w:pPr>
    </w:lvl>
    <w:lvl w:ilvl="7" w:tplc="1C090019" w:tentative="1">
      <w:start w:val="1"/>
      <w:numFmt w:val="lowerLetter"/>
      <w:lvlText w:val="%8."/>
      <w:lvlJc w:val="left"/>
      <w:pPr>
        <w:ind w:left="7200" w:hanging="360"/>
      </w:pPr>
    </w:lvl>
    <w:lvl w:ilvl="8" w:tplc="1C09001B" w:tentative="1">
      <w:start w:val="1"/>
      <w:numFmt w:val="lowerRoman"/>
      <w:lvlText w:val="%9."/>
      <w:lvlJc w:val="right"/>
      <w:pPr>
        <w:ind w:left="7920" w:hanging="180"/>
      </w:pPr>
    </w:lvl>
  </w:abstractNum>
  <w:abstractNum w:abstractNumId="2" w15:restartNumberingAfterBreak="0">
    <w:nsid w:val="0ABCDEF3"/>
    <w:multiLevelType w:val="singleLevel"/>
    <w:tmpl w:val="800CE1E2"/>
    <w:name w:val="TerOld3"/>
    <w:lvl w:ilvl="0">
      <w:numFmt w:val="decimal"/>
      <w:lvlText w:val="%1"/>
      <w:lvlJc w:val="left"/>
    </w:lvl>
  </w:abstractNum>
  <w:abstractNum w:abstractNumId="3" w15:restartNumberingAfterBreak="0">
    <w:nsid w:val="0ABCDEF5"/>
    <w:multiLevelType w:val="singleLevel"/>
    <w:tmpl w:val="9E4E84F6"/>
    <w:name w:val="TerOld5"/>
    <w:lvl w:ilvl="0">
      <w:numFmt w:val="decimal"/>
      <w:lvlText w:val="%1"/>
      <w:lvlJc w:val="left"/>
    </w:lvl>
  </w:abstractNum>
  <w:abstractNum w:abstractNumId="4" w15:restartNumberingAfterBreak="0">
    <w:nsid w:val="1AE87A23"/>
    <w:multiLevelType w:val="hybridMultilevel"/>
    <w:tmpl w:val="CAFCA9C8"/>
    <w:lvl w:ilvl="0" w:tplc="1C09000B">
      <w:start w:val="1"/>
      <w:numFmt w:val="bullet"/>
      <w:lvlText w:val=""/>
      <w:lvlJc w:val="left"/>
      <w:pPr>
        <w:ind w:left="3212" w:hanging="360"/>
      </w:pPr>
      <w:rPr>
        <w:rFonts w:ascii="Wingdings" w:hAnsi="Wingdings" w:hint="default"/>
      </w:rPr>
    </w:lvl>
    <w:lvl w:ilvl="1" w:tplc="1C090003" w:tentative="1">
      <w:start w:val="1"/>
      <w:numFmt w:val="bullet"/>
      <w:lvlText w:val="o"/>
      <w:lvlJc w:val="left"/>
      <w:pPr>
        <w:ind w:left="3932" w:hanging="360"/>
      </w:pPr>
      <w:rPr>
        <w:rFonts w:ascii="Courier New" w:hAnsi="Courier New" w:cs="Courier New" w:hint="default"/>
      </w:rPr>
    </w:lvl>
    <w:lvl w:ilvl="2" w:tplc="1C090005" w:tentative="1">
      <w:start w:val="1"/>
      <w:numFmt w:val="bullet"/>
      <w:lvlText w:val=""/>
      <w:lvlJc w:val="left"/>
      <w:pPr>
        <w:ind w:left="4652" w:hanging="360"/>
      </w:pPr>
      <w:rPr>
        <w:rFonts w:ascii="Wingdings" w:hAnsi="Wingdings" w:hint="default"/>
      </w:rPr>
    </w:lvl>
    <w:lvl w:ilvl="3" w:tplc="1C090001" w:tentative="1">
      <w:start w:val="1"/>
      <w:numFmt w:val="bullet"/>
      <w:lvlText w:val=""/>
      <w:lvlJc w:val="left"/>
      <w:pPr>
        <w:ind w:left="5372" w:hanging="360"/>
      </w:pPr>
      <w:rPr>
        <w:rFonts w:ascii="Symbol" w:hAnsi="Symbol" w:hint="default"/>
      </w:rPr>
    </w:lvl>
    <w:lvl w:ilvl="4" w:tplc="1C090003" w:tentative="1">
      <w:start w:val="1"/>
      <w:numFmt w:val="bullet"/>
      <w:lvlText w:val="o"/>
      <w:lvlJc w:val="left"/>
      <w:pPr>
        <w:ind w:left="6092" w:hanging="360"/>
      </w:pPr>
      <w:rPr>
        <w:rFonts w:ascii="Courier New" w:hAnsi="Courier New" w:cs="Courier New" w:hint="default"/>
      </w:rPr>
    </w:lvl>
    <w:lvl w:ilvl="5" w:tplc="1C090005" w:tentative="1">
      <w:start w:val="1"/>
      <w:numFmt w:val="bullet"/>
      <w:lvlText w:val=""/>
      <w:lvlJc w:val="left"/>
      <w:pPr>
        <w:ind w:left="6812" w:hanging="360"/>
      </w:pPr>
      <w:rPr>
        <w:rFonts w:ascii="Wingdings" w:hAnsi="Wingdings" w:hint="default"/>
      </w:rPr>
    </w:lvl>
    <w:lvl w:ilvl="6" w:tplc="1C090001" w:tentative="1">
      <w:start w:val="1"/>
      <w:numFmt w:val="bullet"/>
      <w:lvlText w:val=""/>
      <w:lvlJc w:val="left"/>
      <w:pPr>
        <w:ind w:left="7532" w:hanging="360"/>
      </w:pPr>
      <w:rPr>
        <w:rFonts w:ascii="Symbol" w:hAnsi="Symbol" w:hint="default"/>
      </w:rPr>
    </w:lvl>
    <w:lvl w:ilvl="7" w:tplc="1C090003" w:tentative="1">
      <w:start w:val="1"/>
      <w:numFmt w:val="bullet"/>
      <w:lvlText w:val="o"/>
      <w:lvlJc w:val="left"/>
      <w:pPr>
        <w:ind w:left="8252" w:hanging="360"/>
      </w:pPr>
      <w:rPr>
        <w:rFonts w:ascii="Courier New" w:hAnsi="Courier New" w:cs="Courier New" w:hint="default"/>
      </w:rPr>
    </w:lvl>
    <w:lvl w:ilvl="8" w:tplc="1C090005" w:tentative="1">
      <w:start w:val="1"/>
      <w:numFmt w:val="bullet"/>
      <w:lvlText w:val=""/>
      <w:lvlJc w:val="left"/>
      <w:pPr>
        <w:ind w:left="8972" w:hanging="360"/>
      </w:pPr>
      <w:rPr>
        <w:rFonts w:ascii="Wingdings" w:hAnsi="Wingdings" w:hint="default"/>
      </w:rPr>
    </w:lvl>
  </w:abstractNum>
  <w:abstractNum w:abstractNumId="5" w15:restartNumberingAfterBreak="0">
    <w:nsid w:val="1C2B5AF8"/>
    <w:multiLevelType w:val="multilevel"/>
    <w:tmpl w:val="A568032C"/>
    <w:styleLink w:val="UList"/>
    <w:lvl w:ilvl="0">
      <w:start w:val="1"/>
      <w:numFmt w:val="decimal"/>
      <w:lvlText w:val="%1."/>
      <w:lvlJc w:val="left"/>
      <w:pPr>
        <w:tabs>
          <w:tab w:val="num" w:pos="0"/>
        </w:tabs>
        <w:ind w:left="1800" w:hanging="360"/>
      </w:pPr>
      <w:rPr>
        <w:rFonts w:hint="default"/>
      </w:rPr>
    </w:lvl>
    <w:lvl w:ilvl="1">
      <w:start w:val="1"/>
      <w:numFmt w:val="lowerLetter"/>
      <w:lvlText w:val="%2."/>
      <w:lvlJc w:val="left"/>
      <w:pPr>
        <w:tabs>
          <w:tab w:val="num" w:pos="0"/>
        </w:tabs>
        <w:ind w:left="2160" w:hanging="360"/>
      </w:pPr>
      <w:rPr>
        <w:rFonts w:hint="default"/>
      </w:rPr>
    </w:lvl>
    <w:lvl w:ilvl="2">
      <w:start w:val="1"/>
      <w:numFmt w:val="lowerRoman"/>
      <w:lvlText w:val="%3."/>
      <w:lvlJc w:val="left"/>
      <w:pPr>
        <w:tabs>
          <w:tab w:val="num" w:pos="0"/>
        </w:tabs>
        <w:ind w:left="2520" w:hanging="36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240" w:hanging="360"/>
      </w:pPr>
      <w:rPr>
        <w:rFonts w:hint="default"/>
      </w:rPr>
    </w:lvl>
    <w:lvl w:ilvl="5">
      <w:start w:val="1"/>
      <w:numFmt w:val="lowerRoman"/>
      <w:lvlText w:val="%6)"/>
      <w:lvlJc w:val="left"/>
      <w:pPr>
        <w:tabs>
          <w:tab w:val="num" w:pos="0"/>
        </w:tabs>
        <w:ind w:left="3600" w:hanging="360"/>
      </w:pPr>
      <w:rPr>
        <w:rFonts w:hint="default"/>
      </w:rPr>
    </w:lvl>
    <w:lvl w:ilvl="6">
      <w:start w:val="1"/>
      <w:numFmt w:val="decimal"/>
      <w:lvlText w:val="(%7)"/>
      <w:lvlJc w:val="left"/>
      <w:pPr>
        <w:tabs>
          <w:tab w:val="num" w:pos="0"/>
        </w:tabs>
        <w:ind w:left="3960" w:hanging="360"/>
      </w:pPr>
      <w:rPr>
        <w:rFonts w:hint="default"/>
      </w:rPr>
    </w:lvl>
    <w:lvl w:ilvl="7">
      <w:start w:val="1"/>
      <w:numFmt w:val="lowerLetter"/>
      <w:lvlText w:val="(%8)"/>
      <w:lvlJc w:val="left"/>
      <w:pPr>
        <w:tabs>
          <w:tab w:val="num" w:pos="0"/>
        </w:tabs>
        <w:ind w:left="4320" w:hanging="360"/>
      </w:pPr>
      <w:rPr>
        <w:rFonts w:hint="default"/>
      </w:rPr>
    </w:lvl>
    <w:lvl w:ilvl="8">
      <w:start w:val="1"/>
      <w:numFmt w:val="lowerRoman"/>
      <w:lvlText w:val="(%9)"/>
      <w:lvlJc w:val="left"/>
      <w:pPr>
        <w:tabs>
          <w:tab w:val="num" w:pos="0"/>
        </w:tabs>
        <w:ind w:left="4680" w:hanging="360"/>
      </w:pPr>
      <w:rPr>
        <w:rFonts w:hint="default"/>
      </w:rPr>
    </w:lvl>
  </w:abstractNum>
  <w:abstractNum w:abstractNumId="6" w15:restartNumberingAfterBreak="0">
    <w:nsid w:val="21631DA9"/>
    <w:multiLevelType w:val="hybridMultilevel"/>
    <w:tmpl w:val="89B20AC4"/>
    <w:lvl w:ilvl="0" w:tplc="3DB46B3E">
      <w:start w:val="1"/>
      <w:numFmt w:val="bullet"/>
      <w:pStyle w:val="SubStep"/>
      <w:lvlText w:val=""/>
      <w:lvlJc w:val="left"/>
      <w:pPr>
        <w:tabs>
          <w:tab w:val="num" w:pos="2160"/>
        </w:tabs>
        <w:ind w:left="2160" w:hanging="360"/>
      </w:pPr>
      <w:rPr>
        <w:rFonts w:ascii="Wingdings" w:hAnsi="Wingdings" w:hint="default"/>
        <w:b w:val="0"/>
        <w:i w:val="0"/>
        <w:caps w:val="0"/>
        <w:strike w:val="0"/>
        <w:dstrike w:val="0"/>
        <w:vanish w:val="0"/>
        <w:color w:val="666699"/>
        <w:sz w:val="22"/>
        <w:szCs w:val="22"/>
        <w:vertAlign w:val="baseline"/>
      </w:rPr>
    </w:lvl>
    <w:lvl w:ilvl="1" w:tplc="A5E61CB6">
      <w:start w:val="1"/>
      <w:numFmt w:val="bullet"/>
      <w:lvlText w:val="o"/>
      <w:lvlJc w:val="left"/>
      <w:pPr>
        <w:tabs>
          <w:tab w:val="num" w:pos="1440"/>
        </w:tabs>
        <w:ind w:left="1440" w:hanging="360"/>
      </w:pPr>
      <w:rPr>
        <w:rFonts w:ascii="Courier New" w:hAnsi="Courier New" w:hint="default"/>
      </w:rPr>
    </w:lvl>
    <w:lvl w:ilvl="2" w:tplc="FAA07B04" w:tentative="1">
      <w:start w:val="1"/>
      <w:numFmt w:val="bullet"/>
      <w:lvlText w:val=""/>
      <w:lvlJc w:val="left"/>
      <w:pPr>
        <w:tabs>
          <w:tab w:val="num" w:pos="2160"/>
        </w:tabs>
        <w:ind w:left="2160" w:hanging="360"/>
      </w:pPr>
      <w:rPr>
        <w:rFonts w:ascii="Wingdings" w:hAnsi="Wingdings" w:hint="default"/>
      </w:rPr>
    </w:lvl>
    <w:lvl w:ilvl="3" w:tplc="EF7A9B02" w:tentative="1">
      <w:start w:val="1"/>
      <w:numFmt w:val="bullet"/>
      <w:lvlText w:val=""/>
      <w:lvlJc w:val="left"/>
      <w:pPr>
        <w:tabs>
          <w:tab w:val="num" w:pos="2880"/>
        </w:tabs>
        <w:ind w:left="2880" w:hanging="360"/>
      </w:pPr>
      <w:rPr>
        <w:rFonts w:ascii="Symbol" w:hAnsi="Symbol" w:hint="default"/>
      </w:rPr>
    </w:lvl>
    <w:lvl w:ilvl="4" w:tplc="3EDA9816" w:tentative="1">
      <w:start w:val="1"/>
      <w:numFmt w:val="bullet"/>
      <w:lvlText w:val="o"/>
      <w:lvlJc w:val="left"/>
      <w:pPr>
        <w:tabs>
          <w:tab w:val="num" w:pos="3600"/>
        </w:tabs>
        <w:ind w:left="3600" w:hanging="360"/>
      </w:pPr>
      <w:rPr>
        <w:rFonts w:ascii="Courier New" w:hAnsi="Courier New" w:hint="default"/>
      </w:rPr>
    </w:lvl>
    <w:lvl w:ilvl="5" w:tplc="F3ACBE76" w:tentative="1">
      <w:start w:val="1"/>
      <w:numFmt w:val="bullet"/>
      <w:lvlText w:val=""/>
      <w:lvlJc w:val="left"/>
      <w:pPr>
        <w:tabs>
          <w:tab w:val="num" w:pos="4320"/>
        </w:tabs>
        <w:ind w:left="4320" w:hanging="360"/>
      </w:pPr>
      <w:rPr>
        <w:rFonts w:ascii="Wingdings" w:hAnsi="Wingdings" w:hint="default"/>
      </w:rPr>
    </w:lvl>
    <w:lvl w:ilvl="6" w:tplc="5F0EF290" w:tentative="1">
      <w:start w:val="1"/>
      <w:numFmt w:val="bullet"/>
      <w:lvlText w:val=""/>
      <w:lvlJc w:val="left"/>
      <w:pPr>
        <w:tabs>
          <w:tab w:val="num" w:pos="5040"/>
        </w:tabs>
        <w:ind w:left="5040" w:hanging="360"/>
      </w:pPr>
      <w:rPr>
        <w:rFonts w:ascii="Symbol" w:hAnsi="Symbol" w:hint="default"/>
      </w:rPr>
    </w:lvl>
    <w:lvl w:ilvl="7" w:tplc="19B0CC68" w:tentative="1">
      <w:start w:val="1"/>
      <w:numFmt w:val="bullet"/>
      <w:lvlText w:val="o"/>
      <w:lvlJc w:val="left"/>
      <w:pPr>
        <w:tabs>
          <w:tab w:val="num" w:pos="5760"/>
        </w:tabs>
        <w:ind w:left="5760" w:hanging="360"/>
      </w:pPr>
      <w:rPr>
        <w:rFonts w:ascii="Courier New" w:hAnsi="Courier New" w:hint="default"/>
      </w:rPr>
    </w:lvl>
    <w:lvl w:ilvl="8" w:tplc="5DA8518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28176B7"/>
    <w:multiLevelType w:val="hybridMultilevel"/>
    <w:tmpl w:val="8FDC851C"/>
    <w:lvl w:ilvl="0" w:tplc="05CCA5E6">
      <w:start w:val="1"/>
      <w:numFmt w:val="decimal"/>
      <w:lvlText w:val="%1."/>
      <w:lvlJc w:val="left"/>
      <w:pPr>
        <w:ind w:left="1800" w:hanging="360"/>
      </w:pPr>
      <w:rPr>
        <w:color w:val="auto"/>
      </w:r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8" w15:restartNumberingAfterBreak="0">
    <w:nsid w:val="26C926AB"/>
    <w:multiLevelType w:val="hybridMultilevel"/>
    <w:tmpl w:val="B20CE900"/>
    <w:lvl w:ilvl="0" w:tplc="1C09000F">
      <w:start w:val="1"/>
      <w:numFmt w:val="decimal"/>
      <w:lvlText w:val="%1."/>
      <w:lvlJc w:val="left"/>
      <w:pPr>
        <w:ind w:left="1800" w:hanging="360"/>
      </w:p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9" w15:restartNumberingAfterBreak="0">
    <w:nsid w:val="3AA205D1"/>
    <w:multiLevelType w:val="hybridMultilevel"/>
    <w:tmpl w:val="0458000E"/>
    <w:lvl w:ilvl="0" w:tplc="1C09000F">
      <w:start w:val="1"/>
      <w:numFmt w:val="decimal"/>
      <w:lvlText w:val="%1."/>
      <w:lvlJc w:val="left"/>
      <w:pPr>
        <w:ind w:left="1800" w:hanging="360"/>
      </w:pPr>
      <w:rPr>
        <w:rFonts w:hint="default"/>
      </w:rPr>
    </w:lvl>
    <w:lvl w:ilvl="1" w:tplc="1C090003">
      <w:start w:val="1"/>
      <w:numFmt w:val="bullet"/>
      <w:lvlText w:val="o"/>
      <w:lvlJc w:val="left"/>
      <w:pPr>
        <w:ind w:left="2520" w:hanging="360"/>
      </w:pPr>
      <w:rPr>
        <w:rFonts w:ascii="Courier New" w:hAnsi="Courier New" w:cs="Courier New" w:hint="default"/>
      </w:rPr>
    </w:lvl>
    <w:lvl w:ilvl="2" w:tplc="1C090005">
      <w:start w:val="1"/>
      <w:numFmt w:val="bullet"/>
      <w:lvlText w:val=""/>
      <w:lvlJc w:val="left"/>
      <w:pPr>
        <w:ind w:left="3240" w:hanging="360"/>
      </w:pPr>
      <w:rPr>
        <w:rFonts w:ascii="Wingdings" w:hAnsi="Wingdings" w:hint="default"/>
      </w:rPr>
    </w:lvl>
    <w:lvl w:ilvl="3" w:tplc="1C090001">
      <w:start w:val="1"/>
      <w:numFmt w:val="bullet"/>
      <w:lvlText w:val=""/>
      <w:lvlJc w:val="left"/>
      <w:pPr>
        <w:ind w:left="3960" w:hanging="360"/>
      </w:pPr>
      <w:rPr>
        <w:rFonts w:ascii="Symbol" w:hAnsi="Symbol" w:hint="default"/>
      </w:rPr>
    </w:lvl>
    <w:lvl w:ilvl="4" w:tplc="1C090003">
      <w:start w:val="1"/>
      <w:numFmt w:val="bullet"/>
      <w:lvlText w:val="o"/>
      <w:lvlJc w:val="left"/>
      <w:pPr>
        <w:ind w:left="4680" w:hanging="360"/>
      </w:pPr>
      <w:rPr>
        <w:rFonts w:ascii="Courier New" w:hAnsi="Courier New" w:cs="Courier New" w:hint="default"/>
      </w:rPr>
    </w:lvl>
    <w:lvl w:ilvl="5" w:tplc="1C090005">
      <w:start w:val="1"/>
      <w:numFmt w:val="bullet"/>
      <w:lvlText w:val=""/>
      <w:lvlJc w:val="left"/>
      <w:pPr>
        <w:ind w:left="5400" w:hanging="360"/>
      </w:pPr>
      <w:rPr>
        <w:rFonts w:ascii="Wingdings" w:hAnsi="Wingdings" w:hint="default"/>
      </w:rPr>
    </w:lvl>
    <w:lvl w:ilvl="6" w:tplc="1C090001">
      <w:start w:val="1"/>
      <w:numFmt w:val="bullet"/>
      <w:lvlText w:val=""/>
      <w:lvlJc w:val="left"/>
      <w:pPr>
        <w:ind w:left="6120" w:hanging="360"/>
      </w:pPr>
      <w:rPr>
        <w:rFonts w:ascii="Symbol" w:hAnsi="Symbol" w:hint="default"/>
      </w:rPr>
    </w:lvl>
    <w:lvl w:ilvl="7" w:tplc="1C090003">
      <w:start w:val="1"/>
      <w:numFmt w:val="bullet"/>
      <w:lvlText w:val="o"/>
      <w:lvlJc w:val="left"/>
      <w:pPr>
        <w:ind w:left="6840" w:hanging="360"/>
      </w:pPr>
      <w:rPr>
        <w:rFonts w:ascii="Courier New" w:hAnsi="Courier New" w:cs="Courier New" w:hint="default"/>
      </w:rPr>
    </w:lvl>
    <w:lvl w:ilvl="8" w:tplc="1C090005">
      <w:start w:val="1"/>
      <w:numFmt w:val="bullet"/>
      <w:lvlText w:val=""/>
      <w:lvlJc w:val="left"/>
      <w:pPr>
        <w:ind w:left="7560" w:hanging="360"/>
      </w:pPr>
      <w:rPr>
        <w:rFonts w:ascii="Wingdings" w:hAnsi="Wingdings" w:hint="default"/>
      </w:rPr>
    </w:lvl>
  </w:abstractNum>
  <w:abstractNum w:abstractNumId="10" w15:restartNumberingAfterBreak="0">
    <w:nsid w:val="3CFB1CDD"/>
    <w:multiLevelType w:val="hybridMultilevel"/>
    <w:tmpl w:val="2506AE40"/>
    <w:lvl w:ilvl="0" w:tplc="1C090001">
      <w:start w:val="1"/>
      <w:numFmt w:val="bullet"/>
      <w:lvlText w:val=""/>
      <w:lvlJc w:val="left"/>
      <w:pPr>
        <w:ind w:left="2160" w:hanging="360"/>
      </w:pPr>
      <w:rPr>
        <w:rFonts w:ascii="Symbol" w:hAnsi="Symbol"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11" w15:restartNumberingAfterBreak="0">
    <w:nsid w:val="3E6C6538"/>
    <w:multiLevelType w:val="multilevel"/>
    <w:tmpl w:val="1B4CA564"/>
    <w:lvl w:ilvl="0">
      <w:start w:val="1"/>
      <w:numFmt w:val="bullet"/>
      <w:pStyle w:val="ListBullet"/>
      <w:lvlText w:val=""/>
      <w:lvlJc w:val="left"/>
      <w:pPr>
        <w:tabs>
          <w:tab w:val="num" w:pos="360"/>
        </w:tabs>
        <w:ind w:left="360" w:hanging="360"/>
      </w:pPr>
      <w:rPr>
        <w:rFonts w:ascii="Wingdings" w:hAnsi="Wingdings" w:hint="default"/>
        <w:sz w:val="16"/>
      </w:rPr>
    </w:lvl>
    <w:lvl w:ilvl="1">
      <w:start w:val="1"/>
      <w:numFmt w:val="bullet"/>
      <w:pStyle w:val="ListBullet2"/>
      <w:lvlText w:val=""/>
      <w:lvlJc w:val="left"/>
      <w:pPr>
        <w:tabs>
          <w:tab w:val="num" w:pos="720"/>
        </w:tabs>
        <w:ind w:left="720" w:hanging="360"/>
      </w:pPr>
      <w:rPr>
        <w:rFonts w:ascii="Wingdings" w:hAnsi="Wingdings" w:hint="default"/>
        <w:sz w:val="16"/>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2" w15:restartNumberingAfterBreak="0">
    <w:nsid w:val="3E7833D9"/>
    <w:multiLevelType w:val="hybridMultilevel"/>
    <w:tmpl w:val="F02EAC2A"/>
    <w:lvl w:ilvl="0" w:tplc="86C016C2">
      <w:start w:val="1"/>
      <w:numFmt w:val="bullet"/>
      <w:pStyle w:val="Bullet2round"/>
      <w:lvlText w:val="●"/>
      <w:lvlJc w:val="left"/>
      <w:pPr>
        <w:tabs>
          <w:tab w:val="num" w:pos="2160"/>
        </w:tabs>
        <w:ind w:left="2160" w:hanging="360"/>
      </w:pPr>
      <w:rPr>
        <w:rFonts w:ascii="Times New Roman" w:hAnsi="Times New Roman" w:cs="Times New Roman" w:hint="default"/>
        <w:color w:val="336699"/>
        <w:sz w:val="18"/>
        <w:szCs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5C27325"/>
    <w:multiLevelType w:val="hybridMultilevel"/>
    <w:tmpl w:val="3B42A93C"/>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14" w15:restartNumberingAfterBreak="0">
    <w:nsid w:val="47F42FDE"/>
    <w:multiLevelType w:val="multilevel"/>
    <w:tmpl w:val="E750AAC0"/>
    <w:lvl w:ilvl="0">
      <w:start w:val="1"/>
      <w:numFmt w:val="upperLetter"/>
      <w:lvlRestart w:val="0"/>
      <w:pStyle w:val="AppendixHeading1"/>
      <w:lvlText w:val="Appendix %1."/>
      <w:lvlJc w:val="left"/>
      <w:pPr>
        <w:tabs>
          <w:tab w:val="num" w:pos="2880"/>
        </w:tabs>
        <w:ind w:left="2880" w:hanging="2880"/>
      </w:pPr>
      <w:rPr>
        <w:rFonts w:ascii="Arial" w:hAnsi="Arial" w:cs="Arial" w:hint="default"/>
        <w:b/>
        <w:bCs/>
        <w:i w:val="0"/>
        <w:iCs w:val="0"/>
        <w:color w:val="FF6600"/>
        <w:sz w:val="48"/>
        <w:szCs w:val="48"/>
        <w:u w:val="none"/>
      </w:rPr>
    </w:lvl>
    <w:lvl w:ilvl="1">
      <w:start w:val="1"/>
      <w:numFmt w:val="decimal"/>
      <w:pStyle w:val="AppendixHeading2"/>
      <w:lvlText w:val="%1.%2."/>
      <w:lvlJc w:val="left"/>
      <w:pPr>
        <w:tabs>
          <w:tab w:val="num" w:pos="1440"/>
        </w:tabs>
        <w:ind w:left="1440" w:hanging="1440"/>
      </w:pPr>
      <w:rPr>
        <w:rFonts w:ascii="Arial" w:hAnsi="Arial" w:cs="Arial"/>
        <w:b/>
        <w:bCs/>
        <w:i w:val="0"/>
        <w:iCs w:val="0"/>
        <w:color w:val="003366"/>
        <w:sz w:val="32"/>
        <w:szCs w:val="32"/>
        <w:u w:val="none"/>
      </w:rPr>
    </w:lvl>
    <w:lvl w:ilvl="2">
      <w:start w:val="1"/>
      <w:numFmt w:val="decimal"/>
      <w:pStyle w:val="AppendixHeading3"/>
      <w:lvlText w:val="%1.%2.%3."/>
      <w:lvlJc w:val="left"/>
      <w:pPr>
        <w:tabs>
          <w:tab w:val="num" w:pos="2160"/>
        </w:tabs>
        <w:ind w:left="2160" w:hanging="1440"/>
      </w:pPr>
      <w:rPr>
        <w:rFonts w:ascii="Arial" w:hAnsi="Arial" w:cs="Arial" w:hint="default"/>
        <w:b/>
        <w:bCs/>
        <w:i w:val="0"/>
        <w:iCs w:val="0"/>
        <w:color w:val="336699"/>
        <w:sz w:val="28"/>
        <w:szCs w:val="28"/>
        <w:u w:val="none"/>
      </w:rPr>
    </w:lvl>
    <w:lvl w:ilvl="3">
      <w:start w:val="1"/>
      <w:numFmt w:val="decimal"/>
      <w:pStyle w:val="AppendixHeading4"/>
      <w:lvlText w:val="%1.%2.%3.%4."/>
      <w:lvlJc w:val="left"/>
      <w:pPr>
        <w:tabs>
          <w:tab w:val="num" w:pos="2880"/>
        </w:tabs>
        <w:ind w:left="2880" w:hanging="1440"/>
      </w:pPr>
      <w:rPr>
        <w:rFonts w:ascii="Arial" w:hAnsi="Arial" w:cs="Arial" w:hint="default"/>
        <w:b/>
        <w:bCs/>
        <w:i w:val="0"/>
        <w:iCs w:val="0"/>
        <w:color w:val="336699"/>
        <w:sz w:val="22"/>
        <w:szCs w:val="22"/>
        <w:u w:val="none"/>
      </w:rPr>
    </w:lvl>
    <w:lvl w:ilvl="4">
      <w:start w:val="1"/>
      <w:numFmt w:val="lowerLetter"/>
      <w:lvlText w:val="(%5)"/>
      <w:lvlJc w:val="left"/>
      <w:pPr>
        <w:tabs>
          <w:tab w:val="num" w:pos="1800"/>
        </w:tabs>
        <w:ind w:left="1800" w:hanging="360"/>
      </w:pPr>
      <w:rPr>
        <w:rFonts w:ascii="Arial" w:hAnsi="Courier New"/>
      </w:rPr>
    </w:lvl>
    <w:lvl w:ilvl="5">
      <w:start w:val="1"/>
      <w:numFmt w:val="lowerRoman"/>
      <w:lvlText w:val="(%6)"/>
      <w:lvlJc w:val="left"/>
      <w:pPr>
        <w:tabs>
          <w:tab w:val="num" w:pos="2160"/>
        </w:tabs>
        <w:ind w:left="2160" w:hanging="360"/>
      </w:pPr>
      <w:rPr>
        <w:rFonts w:ascii="Arial" w:hAnsi="Wingdings" w:hint="default"/>
      </w:rPr>
    </w:lvl>
    <w:lvl w:ilvl="6">
      <w:start w:val="1"/>
      <w:numFmt w:val="decimal"/>
      <w:lvlText w:val="%7."/>
      <w:lvlJc w:val="left"/>
      <w:pPr>
        <w:tabs>
          <w:tab w:val="num" w:pos="2520"/>
        </w:tabs>
        <w:ind w:left="2520" w:hanging="360"/>
      </w:pPr>
      <w:rPr>
        <w:rFonts w:ascii="Arial" w:hAnsi="Symbol" w:hint="default"/>
      </w:rPr>
    </w:lvl>
    <w:lvl w:ilvl="7">
      <w:start w:val="1"/>
      <w:numFmt w:val="lowerLetter"/>
      <w:lvlText w:val="%8."/>
      <w:lvlJc w:val="left"/>
      <w:pPr>
        <w:tabs>
          <w:tab w:val="num" w:pos="2880"/>
        </w:tabs>
        <w:ind w:left="2880" w:hanging="360"/>
      </w:pPr>
      <w:rPr>
        <w:rFonts w:ascii="Arial" w:hAnsi="Courier New"/>
      </w:rPr>
    </w:lvl>
    <w:lvl w:ilvl="8">
      <w:start w:val="1"/>
      <w:numFmt w:val="lowerRoman"/>
      <w:lvlText w:val="%9."/>
      <w:lvlJc w:val="left"/>
      <w:pPr>
        <w:tabs>
          <w:tab w:val="num" w:pos="3240"/>
        </w:tabs>
        <w:ind w:left="3240" w:hanging="360"/>
      </w:pPr>
      <w:rPr>
        <w:rFonts w:ascii="Arial" w:hAnsi="Wingdings" w:hint="default"/>
      </w:rPr>
    </w:lvl>
  </w:abstractNum>
  <w:abstractNum w:abstractNumId="15" w15:restartNumberingAfterBreak="0">
    <w:nsid w:val="4A4611F2"/>
    <w:multiLevelType w:val="multilevel"/>
    <w:tmpl w:val="8B6AD478"/>
    <w:lvl w:ilvl="0">
      <w:start w:val="1"/>
      <w:numFmt w:val="decimal"/>
      <w:lvlRestart w:val="0"/>
      <w:pStyle w:val="List1number"/>
      <w:lvlText w:val="%1."/>
      <w:lvlJc w:val="left"/>
      <w:pPr>
        <w:tabs>
          <w:tab w:val="num" w:pos="1800"/>
        </w:tabs>
        <w:ind w:left="1800" w:hanging="360"/>
      </w:pPr>
      <w:rPr>
        <w:rFonts w:ascii="Times New Roman" w:hAnsi="Wingdings" w:hint="default"/>
        <w:color w:val="auto"/>
        <w:sz w:val="22"/>
      </w:rPr>
    </w:lvl>
    <w:lvl w:ilvl="1">
      <w:start w:val="1"/>
      <w:numFmt w:val="lowerLetter"/>
      <w:pStyle w:val="List2alpha"/>
      <w:lvlText w:val="%2."/>
      <w:lvlJc w:val="left"/>
      <w:pPr>
        <w:tabs>
          <w:tab w:val="num" w:pos="2146"/>
        </w:tabs>
        <w:ind w:left="2160" w:hanging="360"/>
      </w:pPr>
      <w:rPr>
        <w:rFonts w:ascii="Times New Roman" w:hAnsi="Wingdings" w:hint="default"/>
        <w:sz w:val="22"/>
      </w:rPr>
    </w:lvl>
    <w:lvl w:ilvl="2">
      <w:start w:val="1"/>
      <w:numFmt w:val="lowerRoman"/>
      <w:pStyle w:val="List3roman"/>
      <w:lvlText w:val="%3."/>
      <w:lvlJc w:val="left"/>
      <w:pPr>
        <w:tabs>
          <w:tab w:val="num" w:pos="2880"/>
        </w:tabs>
        <w:ind w:left="2520" w:hanging="360"/>
      </w:pPr>
      <w:rPr>
        <w:rFonts w:ascii="Times New Roman" w:hAnsi="Times New Roman" w:cs="Times New Roman" w:hint="default"/>
        <w:sz w:val="22"/>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5014507B"/>
    <w:multiLevelType w:val="hybridMultilevel"/>
    <w:tmpl w:val="FFD07E3E"/>
    <w:lvl w:ilvl="0" w:tplc="879613CA">
      <w:start w:val="1"/>
      <w:numFmt w:val="bullet"/>
      <w:pStyle w:val="Step"/>
      <w:lvlText w:val=""/>
      <w:lvlJc w:val="left"/>
      <w:pPr>
        <w:tabs>
          <w:tab w:val="num" w:pos="1800"/>
        </w:tabs>
        <w:ind w:left="1800" w:hanging="360"/>
      </w:pPr>
      <w:rPr>
        <w:rFonts w:ascii="Wingdings" w:hAnsi="Wingdings" w:hint="default"/>
        <w:b w:val="0"/>
        <w:i w:val="0"/>
        <w:caps w:val="0"/>
        <w:strike w:val="0"/>
        <w:dstrike w:val="0"/>
        <w:vanish w:val="0"/>
        <w:color w:val="666699"/>
        <w:sz w:val="22"/>
        <w:szCs w:val="22"/>
        <w:vertAlign w:val="baseline"/>
      </w:rPr>
    </w:lvl>
    <w:lvl w:ilvl="1" w:tplc="04090019">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7DD05F0"/>
    <w:multiLevelType w:val="multilevel"/>
    <w:tmpl w:val="68561F94"/>
    <w:lvl w:ilvl="0">
      <w:start w:val="1"/>
      <w:numFmt w:val="decimal"/>
      <w:lvlRestart w:val="0"/>
      <w:pStyle w:val="TableList1number"/>
      <w:lvlText w:val="%1."/>
      <w:lvlJc w:val="left"/>
      <w:pPr>
        <w:tabs>
          <w:tab w:val="num" w:pos="360"/>
        </w:tabs>
        <w:ind w:left="360" w:hanging="360"/>
      </w:pPr>
      <w:rPr>
        <w:rFonts w:ascii="Symbol" w:hAnsi="Symbol" w:hint="default"/>
        <w:color w:val="auto"/>
        <w:sz w:val="22"/>
      </w:rPr>
    </w:lvl>
    <w:lvl w:ilvl="1">
      <w:start w:val="1"/>
      <w:numFmt w:val="lowerLetter"/>
      <w:pStyle w:val="TableList2alpha"/>
      <w:lvlText w:val="%2."/>
      <w:lvlJc w:val="left"/>
      <w:pPr>
        <w:tabs>
          <w:tab w:val="num" w:pos="720"/>
        </w:tabs>
        <w:ind w:left="720" w:hanging="360"/>
      </w:pPr>
      <w:rPr>
        <w:rFonts w:ascii="Times New Roman" w:hAnsi="Times New Roman" w:hint="default"/>
        <w:sz w:val="22"/>
      </w:rPr>
    </w:lvl>
    <w:lvl w:ilvl="2">
      <w:start w:val="1"/>
      <w:numFmt w:val="lowerRoman"/>
      <w:pStyle w:val="TableList3roman"/>
      <w:lvlText w:val="%3."/>
      <w:lvlJc w:val="left"/>
      <w:pPr>
        <w:tabs>
          <w:tab w:val="num" w:pos="1440"/>
        </w:tabs>
        <w:ind w:left="1080" w:hanging="360"/>
      </w:pPr>
      <w:rPr>
        <w:rFonts w:ascii="Times New Roman" w:hAnsi="Times New Roman" w:hint="default"/>
        <w:sz w:val="22"/>
      </w:rPr>
    </w:lvl>
    <w:lvl w:ilvl="3">
      <w:start w:val="1"/>
      <w:numFmt w:val="decimal"/>
      <w:lvlText w:val=""/>
      <w:lvlJc w:val="left"/>
      <w:pPr>
        <w:tabs>
          <w:tab w:val="num" w:pos="2880"/>
        </w:tabs>
        <w:ind w:left="2880" w:hanging="360"/>
      </w:pPr>
      <w:rPr>
        <w:rFonts w:ascii="Symbol" w:hAnsi="Symbol" w:hint="default"/>
      </w:rPr>
    </w:lvl>
    <w:lvl w:ilvl="4">
      <w:start w:val="1"/>
      <w:numFmt w:val="decimal"/>
      <w:lvlText w:val="o"/>
      <w:lvlJc w:val="left"/>
      <w:pPr>
        <w:tabs>
          <w:tab w:val="num" w:pos="3600"/>
        </w:tabs>
        <w:ind w:left="3600" w:hanging="360"/>
      </w:pPr>
      <w:rPr>
        <w:rFonts w:ascii="Courier New" w:hAnsi="Courier New" w:hint="default"/>
      </w:rPr>
    </w:lvl>
    <w:lvl w:ilvl="5">
      <w:start w:val="1"/>
      <w:numFmt w:val="decimal"/>
      <w:lvlText w:val=""/>
      <w:lvlJc w:val="left"/>
      <w:pPr>
        <w:tabs>
          <w:tab w:val="num" w:pos="4320"/>
        </w:tabs>
        <w:ind w:left="4320" w:hanging="360"/>
      </w:pPr>
      <w:rPr>
        <w:rFonts w:ascii="Wingdings" w:hAnsi="Wingdings" w:hint="default"/>
      </w:rPr>
    </w:lvl>
    <w:lvl w:ilvl="6">
      <w:start w:val="1"/>
      <w:numFmt w:val="decimal"/>
      <w:lvlText w:val=""/>
      <w:lvlJc w:val="left"/>
      <w:pPr>
        <w:tabs>
          <w:tab w:val="num" w:pos="5040"/>
        </w:tabs>
        <w:ind w:left="5040" w:hanging="360"/>
      </w:pPr>
      <w:rPr>
        <w:rFonts w:ascii="Symbol" w:hAnsi="Symbol" w:hint="default"/>
      </w:rPr>
    </w:lvl>
    <w:lvl w:ilvl="7">
      <w:start w:val="1"/>
      <w:numFmt w:val="decimal"/>
      <w:lvlText w:val="o"/>
      <w:lvlJc w:val="left"/>
      <w:pPr>
        <w:tabs>
          <w:tab w:val="num" w:pos="5760"/>
        </w:tabs>
        <w:ind w:left="5760" w:hanging="360"/>
      </w:pPr>
      <w:rPr>
        <w:rFonts w:ascii="Courier New" w:hAnsi="Courier New" w:hint="default"/>
      </w:rPr>
    </w:lvl>
    <w:lvl w:ilvl="8">
      <w:start w:val="1"/>
      <w:numFmt w:val="decimal"/>
      <w:lvlText w:val=""/>
      <w:lvlJc w:val="left"/>
      <w:pPr>
        <w:tabs>
          <w:tab w:val="num" w:pos="6480"/>
        </w:tabs>
        <w:ind w:left="6480" w:hanging="360"/>
      </w:pPr>
      <w:rPr>
        <w:rFonts w:ascii="Wingdings" w:hAnsi="Wingdings" w:hint="default"/>
      </w:rPr>
    </w:lvl>
  </w:abstractNum>
  <w:abstractNum w:abstractNumId="18" w15:restartNumberingAfterBreak="0">
    <w:nsid w:val="5B244D56"/>
    <w:multiLevelType w:val="multilevel"/>
    <w:tmpl w:val="6BE2542C"/>
    <w:styleLink w:val="UListTable"/>
    <w:lvl w:ilvl="0">
      <w:start w:val="1"/>
      <w:numFmt w:val="decimal"/>
      <w:lvlText w:val="%1."/>
      <w:lvlJc w:val="left"/>
      <w:pPr>
        <w:tabs>
          <w:tab w:val="num" w:pos="0"/>
        </w:tabs>
        <w:ind w:left="360" w:hanging="360"/>
      </w:pPr>
      <w:rPr>
        <w:rFonts w:hint="default"/>
      </w:rPr>
    </w:lvl>
    <w:lvl w:ilvl="1">
      <w:start w:val="1"/>
      <w:numFmt w:val="lowerLetter"/>
      <w:lvlText w:val="%2."/>
      <w:lvlJc w:val="left"/>
      <w:pPr>
        <w:tabs>
          <w:tab w:val="num" w:pos="0"/>
        </w:tabs>
        <w:ind w:left="720" w:hanging="360"/>
      </w:pPr>
      <w:rPr>
        <w:rFonts w:hint="default"/>
      </w:rPr>
    </w:lvl>
    <w:lvl w:ilvl="2">
      <w:start w:val="1"/>
      <w:numFmt w:val="lowerRoman"/>
      <w:lvlText w:val="%3."/>
      <w:lvlJc w:val="left"/>
      <w:pPr>
        <w:tabs>
          <w:tab w:val="num" w:pos="0"/>
        </w:tabs>
        <w:ind w:left="1080" w:hanging="360"/>
      </w:pPr>
      <w:rPr>
        <w:rFonts w:hint="default"/>
      </w:rPr>
    </w:lvl>
    <w:lvl w:ilvl="3">
      <w:start w:val="1"/>
      <w:numFmt w:val="decimal"/>
      <w:lvlText w:val="(%4)"/>
      <w:lvlJc w:val="left"/>
      <w:pPr>
        <w:tabs>
          <w:tab w:val="num" w:pos="0"/>
        </w:tabs>
        <w:ind w:left="1440" w:hanging="360"/>
      </w:pPr>
      <w:rPr>
        <w:rFonts w:hint="default"/>
      </w:rPr>
    </w:lvl>
    <w:lvl w:ilvl="4">
      <w:start w:val="1"/>
      <w:numFmt w:val="lowerLetter"/>
      <w:lvlText w:val="(%5)"/>
      <w:lvlJc w:val="left"/>
      <w:pPr>
        <w:tabs>
          <w:tab w:val="num" w:pos="0"/>
        </w:tabs>
        <w:ind w:left="1800" w:hanging="360"/>
      </w:pPr>
      <w:rPr>
        <w:rFonts w:hint="default"/>
      </w:rPr>
    </w:lvl>
    <w:lvl w:ilvl="5">
      <w:start w:val="1"/>
      <w:numFmt w:val="lowerRoman"/>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19" w15:restartNumberingAfterBreak="0">
    <w:nsid w:val="5BAE64DC"/>
    <w:multiLevelType w:val="multilevel"/>
    <w:tmpl w:val="828CA7C4"/>
    <w:styleLink w:val="UBullet"/>
    <w:lvl w:ilvl="0">
      <w:start w:val="1"/>
      <w:numFmt w:val="bullet"/>
      <w:lvlText w:val=""/>
      <w:lvlJc w:val="left"/>
      <w:pPr>
        <w:tabs>
          <w:tab w:val="num" w:pos="0"/>
        </w:tabs>
        <w:ind w:left="1800" w:hanging="360"/>
      </w:pPr>
      <w:rPr>
        <w:rFonts w:ascii="Wingdings" w:hAnsi="Wingdings" w:cs="Times New Roman" w:hint="default"/>
        <w:color w:val="5998C9"/>
        <w:sz w:val="12"/>
        <w:szCs w:val="12"/>
      </w:rPr>
    </w:lvl>
    <w:lvl w:ilvl="1">
      <w:start w:val="1"/>
      <w:numFmt w:val="bullet"/>
      <w:lvlText w:val=""/>
      <w:lvlJc w:val="left"/>
      <w:pPr>
        <w:tabs>
          <w:tab w:val="num" w:pos="0"/>
        </w:tabs>
        <w:ind w:left="2160" w:hanging="360"/>
      </w:pPr>
      <w:rPr>
        <w:rFonts w:ascii="Wingdings" w:hAnsi="Wingdings" w:cs="Times New Roman" w:hint="default"/>
        <w:color w:val="5998C9"/>
        <w:sz w:val="24"/>
        <w:szCs w:val="18"/>
      </w:rPr>
    </w:lvl>
    <w:lvl w:ilvl="2">
      <w:start w:val="1"/>
      <w:numFmt w:val="bullet"/>
      <w:lvlText w:val=""/>
      <w:lvlJc w:val="left"/>
      <w:pPr>
        <w:tabs>
          <w:tab w:val="num" w:pos="0"/>
        </w:tabs>
        <w:ind w:left="2520" w:hanging="360"/>
      </w:pPr>
      <w:rPr>
        <w:rFonts w:ascii="Wingdings" w:hAnsi="Wingdings" w:cs="Times New Roman" w:hint="default"/>
        <w:color w:val="5998C9"/>
        <w:sz w:val="10"/>
        <w:szCs w:val="22"/>
      </w:rPr>
    </w:lvl>
    <w:lvl w:ilvl="3">
      <w:start w:val="1"/>
      <w:numFmt w:val="bullet"/>
      <w:lvlText w:val=""/>
      <w:lvlJc w:val="left"/>
      <w:pPr>
        <w:tabs>
          <w:tab w:val="num" w:pos="0"/>
        </w:tabs>
        <w:ind w:left="2880" w:hanging="360"/>
      </w:pPr>
      <w:rPr>
        <w:rFonts w:ascii="Wingdings" w:hAnsi="Wingdings" w:cs="Times New Roman" w:hint="default"/>
        <w:color w:val="005AB4"/>
        <w:sz w:val="20"/>
        <w:szCs w:val="22"/>
      </w:rPr>
    </w:lvl>
    <w:lvl w:ilvl="4">
      <w:start w:val="1"/>
      <w:numFmt w:val="bullet"/>
      <w:lvlText w:val=""/>
      <w:lvlJc w:val="left"/>
      <w:pPr>
        <w:tabs>
          <w:tab w:val="num" w:pos="0"/>
        </w:tabs>
        <w:ind w:left="3240" w:hanging="360"/>
      </w:pPr>
      <w:rPr>
        <w:rFonts w:ascii="Wingdings" w:hAnsi="Wingdings" w:cs="Times New Roman" w:hint="default"/>
        <w:color w:val="005AB4"/>
        <w:sz w:val="20"/>
        <w:szCs w:val="22"/>
      </w:rPr>
    </w:lvl>
    <w:lvl w:ilvl="5">
      <w:start w:val="1"/>
      <w:numFmt w:val="bullet"/>
      <w:lvlText w:val=""/>
      <w:lvlJc w:val="left"/>
      <w:pPr>
        <w:tabs>
          <w:tab w:val="num" w:pos="0"/>
        </w:tabs>
        <w:ind w:left="3600" w:hanging="360"/>
      </w:pPr>
      <w:rPr>
        <w:rFonts w:ascii="Wingdings" w:hAnsi="Wingdings" w:cs="Times New Roman" w:hint="default"/>
        <w:color w:val="005AB4"/>
        <w:sz w:val="20"/>
        <w:szCs w:val="22"/>
      </w:rPr>
    </w:lvl>
    <w:lvl w:ilvl="6">
      <w:start w:val="1"/>
      <w:numFmt w:val="bullet"/>
      <w:lvlText w:val=""/>
      <w:lvlJc w:val="left"/>
      <w:pPr>
        <w:tabs>
          <w:tab w:val="num" w:pos="0"/>
        </w:tabs>
        <w:ind w:left="3960" w:hanging="360"/>
      </w:pPr>
      <w:rPr>
        <w:rFonts w:ascii="Wingdings" w:hAnsi="Wingdings" w:cs="Times New Roman" w:hint="default"/>
        <w:color w:val="005AB4"/>
        <w:sz w:val="20"/>
        <w:szCs w:val="22"/>
      </w:rPr>
    </w:lvl>
    <w:lvl w:ilvl="7">
      <w:start w:val="1"/>
      <w:numFmt w:val="bullet"/>
      <w:lvlText w:val=""/>
      <w:lvlJc w:val="left"/>
      <w:pPr>
        <w:tabs>
          <w:tab w:val="num" w:pos="0"/>
        </w:tabs>
        <w:ind w:left="4320" w:hanging="360"/>
      </w:pPr>
      <w:rPr>
        <w:rFonts w:ascii="Wingdings" w:hAnsi="Wingdings" w:cs="Times New Roman" w:hint="default"/>
        <w:color w:val="005AB4"/>
        <w:sz w:val="20"/>
        <w:szCs w:val="22"/>
      </w:rPr>
    </w:lvl>
    <w:lvl w:ilvl="8">
      <w:start w:val="1"/>
      <w:numFmt w:val="bullet"/>
      <w:lvlText w:val=""/>
      <w:lvlJc w:val="left"/>
      <w:pPr>
        <w:tabs>
          <w:tab w:val="num" w:pos="0"/>
        </w:tabs>
        <w:ind w:left="4680" w:hanging="360"/>
      </w:pPr>
      <w:rPr>
        <w:rFonts w:ascii="Wingdings" w:hAnsi="Wingdings" w:cs="Times New Roman" w:hint="default"/>
        <w:color w:val="005AB4"/>
        <w:sz w:val="20"/>
        <w:szCs w:val="22"/>
      </w:rPr>
    </w:lvl>
  </w:abstractNum>
  <w:abstractNum w:abstractNumId="20" w15:restartNumberingAfterBreak="0">
    <w:nsid w:val="5E8F5024"/>
    <w:multiLevelType w:val="hybridMultilevel"/>
    <w:tmpl w:val="A31601F4"/>
    <w:lvl w:ilvl="0" w:tplc="FF028856">
      <w:start w:val="1"/>
      <w:numFmt w:val="bullet"/>
      <w:lvlRestart w:val="0"/>
      <w:pStyle w:val="Bullet3hollow"/>
      <w:lvlText w:val="□"/>
      <w:lvlJc w:val="left"/>
      <w:pPr>
        <w:tabs>
          <w:tab w:val="num" w:pos="2520"/>
        </w:tabs>
        <w:ind w:left="2520" w:hanging="360"/>
      </w:pPr>
      <w:rPr>
        <w:rFonts w:ascii="Times New Roman" w:hAnsi="Times New Roman" w:cs="Times New Roman" w:hint="default"/>
        <w:b w:val="0"/>
        <w:bCs w:val="0"/>
        <w:i w:val="0"/>
        <w:iCs w:val="0"/>
        <w:color w:val="336699"/>
        <w:sz w:val="16"/>
        <w:szCs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036448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10B2710"/>
    <w:multiLevelType w:val="multilevel"/>
    <w:tmpl w:val="1F185F4C"/>
    <w:lvl w:ilvl="0">
      <w:start w:val="1"/>
      <w:numFmt w:val="decimal"/>
      <w:pStyle w:val="ListNumber"/>
      <w:lvlText w:val="%1)"/>
      <w:lvlJc w:val="left"/>
      <w:pPr>
        <w:tabs>
          <w:tab w:val="num" w:pos="360"/>
        </w:tabs>
        <w:ind w:left="360" w:hanging="360"/>
      </w:pPr>
    </w:lvl>
    <w:lvl w:ilvl="1">
      <w:start w:val="1"/>
      <w:numFmt w:val="lowerLetter"/>
      <w:pStyle w:val="ListNumber2"/>
      <w:lvlText w:val="%2)"/>
      <w:lvlJc w:val="left"/>
      <w:pPr>
        <w:tabs>
          <w:tab w:val="num" w:pos="720"/>
        </w:tabs>
        <w:ind w:left="720" w:hanging="360"/>
      </w:pPr>
    </w:lvl>
    <w:lvl w:ilvl="2">
      <w:start w:val="1"/>
      <w:numFmt w:val="lowerRoman"/>
      <w:pStyle w:val="ListNumber3"/>
      <w:lvlText w:val="%3)"/>
      <w:lvlJc w:val="left"/>
      <w:pPr>
        <w:tabs>
          <w:tab w:val="num" w:pos="1440"/>
        </w:tabs>
        <w:ind w:left="1080" w:hanging="360"/>
      </w:pPr>
    </w:lvl>
    <w:lvl w:ilvl="3">
      <w:start w:val="1"/>
      <w:numFmt w:val="decimal"/>
      <w:lvlText w:val="(%4)"/>
      <w:lvlJc w:val="left"/>
      <w:pPr>
        <w:tabs>
          <w:tab w:val="num" w:pos="180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17421EE"/>
    <w:multiLevelType w:val="multilevel"/>
    <w:tmpl w:val="0C7AFF4A"/>
    <w:name w:val="List317078287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4" w15:restartNumberingAfterBreak="0">
    <w:nsid w:val="61EE3D9E"/>
    <w:multiLevelType w:val="hybridMultilevel"/>
    <w:tmpl w:val="2018BE44"/>
    <w:lvl w:ilvl="0" w:tplc="A552B2F0">
      <w:start w:val="1"/>
      <w:numFmt w:val="decimal"/>
      <w:lvlText w:val="%1."/>
      <w:lvlJc w:val="left"/>
      <w:pPr>
        <w:ind w:left="2160" w:hanging="720"/>
      </w:pPr>
      <w:rPr>
        <w:rFonts w:hint="default"/>
      </w:rPr>
    </w:lvl>
    <w:lvl w:ilvl="1" w:tplc="1C090019" w:tentative="1">
      <w:start w:val="1"/>
      <w:numFmt w:val="lowerLetter"/>
      <w:lvlText w:val="%2."/>
      <w:lvlJc w:val="left"/>
      <w:pPr>
        <w:ind w:left="2520" w:hanging="360"/>
      </w:pPr>
    </w:lvl>
    <w:lvl w:ilvl="2" w:tplc="1C09001B" w:tentative="1">
      <w:start w:val="1"/>
      <w:numFmt w:val="lowerRoman"/>
      <w:lvlText w:val="%3."/>
      <w:lvlJc w:val="right"/>
      <w:pPr>
        <w:ind w:left="3240" w:hanging="180"/>
      </w:pPr>
    </w:lvl>
    <w:lvl w:ilvl="3" w:tplc="1C09000F" w:tentative="1">
      <w:start w:val="1"/>
      <w:numFmt w:val="decimal"/>
      <w:lvlText w:val="%4."/>
      <w:lvlJc w:val="left"/>
      <w:pPr>
        <w:ind w:left="3960" w:hanging="360"/>
      </w:pPr>
    </w:lvl>
    <w:lvl w:ilvl="4" w:tplc="1C090019" w:tentative="1">
      <w:start w:val="1"/>
      <w:numFmt w:val="lowerLetter"/>
      <w:lvlText w:val="%5."/>
      <w:lvlJc w:val="left"/>
      <w:pPr>
        <w:ind w:left="4680" w:hanging="360"/>
      </w:pPr>
    </w:lvl>
    <w:lvl w:ilvl="5" w:tplc="1C09001B" w:tentative="1">
      <w:start w:val="1"/>
      <w:numFmt w:val="lowerRoman"/>
      <w:lvlText w:val="%6."/>
      <w:lvlJc w:val="right"/>
      <w:pPr>
        <w:ind w:left="5400" w:hanging="180"/>
      </w:pPr>
    </w:lvl>
    <w:lvl w:ilvl="6" w:tplc="1C09000F" w:tentative="1">
      <w:start w:val="1"/>
      <w:numFmt w:val="decimal"/>
      <w:lvlText w:val="%7."/>
      <w:lvlJc w:val="left"/>
      <w:pPr>
        <w:ind w:left="6120" w:hanging="360"/>
      </w:pPr>
    </w:lvl>
    <w:lvl w:ilvl="7" w:tplc="1C090019" w:tentative="1">
      <w:start w:val="1"/>
      <w:numFmt w:val="lowerLetter"/>
      <w:lvlText w:val="%8."/>
      <w:lvlJc w:val="left"/>
      <w:pPr>
        <w:ind w:left="6840" w:hanging="360"/>
      </w:pPr>
    </w:lvl>
    <w:lvl w:ilvl="8" w:tplc="1C09001B" w:tentative="1">
      <w:start w:val="1"/>
      <w:numFmt w:val="lowerRoman"/>
      <w:lvlText w:val="%9."/>
      <w:lvlJc w:val="right"/>
      <w:pPr>
        <w:ind w:left="7560" w:hanging="180"/>
      </w:pPr>
    </w:lvl>
  </w:abstractNum>
  <w:abstractNum w:abstractNumId="25" w15:restartNumberingAfterBreak="0">
    <w:nsid w:val="650B298D"/>
    <w:multiLevelType w:val="hybridMultilevel"/>
    <w:tmpl w:val="C6E4AC8E"/>
    <w:lvl w:ilvl="0" w:tplc="1C09000B">
      <w:start w:val="1"/>
      <w:numFmt w:val="bullet"/>
      <w:lvlText w:val=""/>
      <w:lvlJc w:val="left"/>
      <w:pPr>
        <w:ind w:left="2520" w:hanging="360"/>
      </w:pPr>
      <w:rPr>
        <w:rFonts w:ascii="Wingdings" w:hAnsi="Wingdings" w:hint="default"/>
      </w:rPr>
    </w:lvl>
    <w:lvl w:ilvl="1" w:tplc="1C09000B">
      <w:start w:val="1"/>
      <w:numFmt w:val="bullet"/>
      <w:lvlText w:val=""/>
      <w:lvlJc w:val="left"/>
      <w:pPr>
        <w:ind w:left="3240" w:hanging="360"/>
      </w:pPr>
      <w:rPr>
        <w:rFonts w:ascii="Wingdings" w:hAnsi="Wingdings" w:hint="default"/>
      </w:rPr>
    </w:lvl>
    <w:lvl w:ilvl="2" w:tplc="1C090005" w:tentative="1">
      <w:start w:val="1"/>
      <w:numFmt w:val="bullet"/>
      <w:lvlText w:val=""/>
      <w:lvlJc w:val="left"/>
      <w:pPr>
        <w:ind w:left="3960" w:hanging="360"/>
      </w:pPr>
      <w:rPr>
        <w:rFonts w:ascii="Wingdings" w:hAnsi="Wingdings" w:hint="default"/>
      </w:rPr>
    </w:lvl>
    <w:lvl w:ilvl="3" w:tplc="1C090001" w:tentative="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26" w15:restartNumberingAfterBreak="0">
    <w:nsid w:val="673B09F0"/>
    <w:multiLevelType w:val="hybridMultilevel"/>
    <w:tmpl w:val="C4604CF8"/>
    <w:lvl w:ilvl="0" w:tplc="1C09000F">
      <w:start w:val="1"/>
      <w:numFmt w:val="decimal"/>
      <w:lvlText w:val="%1."/>
      <w:lvlJc w:val="left"/>
      <w:pPr>
        <w:ind w:left="2160" w:hanging="360"/>
      </w:pPr>
    </w:lvl>
    <w:lvl w:ilvl="1" w:tplc="1C09000B">
      <w:start w:val="1"/>
      <w:numFmt w:val="bullet"/>
      <w:lvlText w:val=""/>
      <w:lvlJc w:val="left"/>
      <w:pPr>
        <w:ind w:left="2880" w:hanging="360"/>
      </w:pPr>
      <w:rPr>
        <w:rFonts w:ascii="Wingdings" w:hAnsi="Wingdings" w:hint="default"/>
      </w:rPr>
    </w:lvl>
    <w:lvl w:ilvl="2" w:tplc="1C09001B" w:tentative="1">
      <w:start w:val="1"/>
      <w:numFmt w:val="lowerRoman"/>
      <w:lvlText w:val="%3."/>
      <w:lvlJc w:val="right"/>
      <w:pPr>
        <w:ind w:left="3600" w:hanging="180"/>
      </w:pPr>
    </w:lvl>
    <w:lvl w:ilvl="3" w:tplc="1C09000F" w:tentative="1">
      <w:start w:val="1"/>
      <w:numFmt w:val="decimal"/>
      <w:lvlText w:val="%4."/>
      <w:lvlJc w:val="left"/>
      <w:pPr>
        <w:ind w:left="4320" w:hanging="360"/>
      </w:pPr>
    </w:lvl>
    <w:lvl w:ilvl="4" w:tplc="1C090019" w:tentative="1">
      <w:start w:val="1"/>
      <w:numFmt w:val="lowerLetter"/>
      <w:lvlText w:val="%5."/>
      <w:lvlJc w:val="left"/>
      <w:pPr>
        <w:ind w:left="5040" w:hanging="360"/>
      </w:pPr>
    </w:lvl>
    <w:lvl w:ilvl="5" w:tplc="1C09001B" w:tentative="1">
      <w:start w:val="1"/>
      <w:numFmt w:val="lowerRoman"/>
      <w:lvlText w:val="%6."/>
      <w:lvlJc w:val="right"/>
      <w:pPr>
        <w:ind w:left="5760" w:hanging="180"/>
      </w:pPr>
    </w:lvl>
    <w:lvl w:ilvl="6" w:tplc="1C09000F" w:tentative="1">
      <w:start w:val="1"/>
      <w:numFmt w:val="decimal"/>
      <w:lvlText w:val="%7."/>
      <w:lvlJc w:val="left"/>
      <w:pPr>
        <w:ind w:left="6480" w:hanging="360"/>
      </w:pPr>
    </w:lvl>
    <w:lvl w:ilvl="7" w:tplc="1C090019" w:tentative="1">
      <w:start w:val="1"/>
      <w:numFmt w:val="lowerLetter"/>
      <w:lvlText w:val="%8."/>
      <w:lvlJc w:val="left"/>
      <w:pPr>
        <w:ind w:left="7200" w:hanging="360"/>
      </w:pPr>
    </w:lvl>
    <w:lvl w:ilvl="8" w:tplc="1C09001B" w:tentative="1">
      <w:start w:val="1"/>
      <w:numFmt w:val="lowerRoman"/>
      <w:lvlText w:val="%9."/>
      <w:lvlJc w:val="right"/>
      <w:pPr>
        <w:ind w:left="7920" w:hanging="180"/>
      </w:pPr>
    </w:lvl>
  </w:abstractNum>
  <w:abstractNum w:abstractNumId="27" w15:restartNumberingAfterBreak="0">
    <w:nsid w:val="748E4CD8"/>
    <w:multiLevelType w:val="hybridMultilevel"/>
    <w:tmpl w:val="0458000E"/>
    <w:lvl w:ilvl="0" w:tplc="1C09000F">
      <w:start w:val="1"/>
      <w:numFmt w:val="decimal"/>
      <w:lvlText w:val="%1."/>
      <w:lvlJc w:val="left"/>
      <w:pPr>
        <w:ind w:left="1800" w:hanging="360"/>
      </w:pPr>
      <w:rPr>
        <w:rFonts w:hint="default"/>
      </w:rPr>
    </w:lvl>
    <w:lvl w:ilvl="1" w:tplc="1C090003">
      <w:start w:val="1"/>
      <w:numFmt w:val="bullet"/>
      <w:lvlText w:val="o"/>
      <w:lvlJc w:val="left"/>
      <w:pPr>
        <w:ind w:left="2520" w:hanging="360"/>
      </w:pPr>
      <w:rPr>
        <w:rFonts w:ascii="Courier New" w:hAnsi="Courier New" w:cs="Courier New" w:hint="default"/>
      </w:rPr>
    </w:lvl>
    <w:lvl w:ilvl="2" w:tplc="1C090005">
      <w:start w:val="1"/>
      <w:numFmt w:val="bullet"/>
      <w:lvlText w:val=""/>
      <w:lvlJc w:val="left"/>
      <w:pPr>
        <w:ind w:left="3240" w:hanging="360"/>
      </w:pPr>
      <w:rPr>
        <w:rFonts w:ascii="Wingdings" w:hAnsi="Wingdings" w:hint="default"/>
      </w:rPr>
    </w:lvl>
    <w:lvl w:ilvl="3" w:tplc="1C090001">
      <w:start w:val="1"/>
      <w:numFmt w:val="bullet"/>
      <w:lvlText w:val=""/>
      <w:lvlJc w:val="left"/>
      <w:pPr>
        <w:ind w:left="3960" w:hanging="360"/>
      </w:pPr>
      <w:rPr>
        <w:rFonts w:ascii="Symbol" w:hAnsi="Symbol" w:hint="default"/>
      </w:rPr>
    </w:lvl>
    <w:lvl w:ilvl="4" w:tplc="1C090003">
      <w:start w:val="1"/>
      <w:numFmt w:val="bullet"/>
      <w:lvlText w:val="o"/>
      <w:lvlJc w:val="left"/>
      <w:pPr>
        <w:ind w:left="4680" w:hanging="360"/>
      </w:pPr>
      <w:rPr>
        <w:rFonts w:ascii="Courier New" w:hAnsi="Courier New" w:cs="Courier New" w:hint="default"/>
      </w:rPr>
    </w:lvl>
    <w:lvl w:ilvl="5" w:tplc="1C090005">
      <w:start w:val="1"/>
      <w:numFmt w:val="bullet"/>
      <w:lvlText w:val=""/>
      <w:lvlJc w:val="left"/>
      <w:pPr>
        <w:ind w:left="5400" w:hanging="360"/>
      </w:pPr>
      <w:rPr>
        <w:rFonts w:ascii="Wingdings" w:hAnsi="Wingdings" w:hint="default"/>
      </w:rPr>
    </w:lvl>
    <w:lvl w:ilvl="6" w:tplc="1C090001">
      <w:start w:val="1"/>
      <w:numFmt w:val="bullet"/>
      <w:lvlText w:val=""/>
      <w:lvlJc w:val="left"/>
      <w:pPr>
        <w:ind w:left="6120" w:hanging="360"/>
      </w:pPr>
      <w:rPr>
        <w:rFonts w:ascii="Symbol" w:hAnsi="Symbol" w:hint="default"/>
      </w:rPr>
    </w:lvl>
    <w:lvl w:ilvl="7" w:tplc="1C090003">
      <w:start w:val="1"/>
      <w:numFmt w:val="bullet"/>
      <w:lvlText w:val="o"/>
      <w:lvlJc w:val="left"/>
      <w:pPr>
        <w:ind w:left="6840" w:hanging="360"/>
      </w:pPr>
      <w:rPr>
        <w:rFonts w:ascii="Courier New" w:hAnsi="Courier New" w:cs="Courier New" w:hint="default"/>
      </w:rPr>
    </w:lvl>
    <w:lvl w:ilvl="8" w:tplc="1C090005">
      <w:start w:val="1"/>
      <w:numFmt w:val="bullet"/>
      <w:lvlText w:val=""/>
      <w:lvlJc w:val="left"/>
      <w:pPr>
        <w:ind w:left="7560" w:hanging="360"/>
      </w:pPr>
      <w:rPr>
        <w:rFonts w:ascii="Wingdings" w:hAnsi="Wingdings" w:hint="default"/>
      </w:rPr>
    </w:lvl>
  </w:abstractNum>
  <w:abstractNum w:abstractNumId="28" w15:restartNumberingAfterBreak="0">
    <w:nsid w:val="76267007"/>
    <w:multiLevelType w:val="multilevel"/>
    <w:tmpl w:val="6EC05C80"/>
    <w:styleLink w:val="UBulletTable"/>
    <w:lvl w:ilvl="0">
      <w:start w:val="1"/>
      <w:numFmt w:val="bullet"/>
      <w:lvlText w:val=""/>
      <w:lvlJc w:val="left"/>
      <w:pPr>
        <w:tabs>
          <w:tab w:val="num" w:pos="0"/>
        </w:tabs>
        <w:ind w:left="360" w:hanging="360"/>
      </w:pPr>
      <w:rPr>
        <w:rFonts w:ascii="Wingdings" w:hAnsi="Wingdings" w:cs="Times New Roman" w:hint="default"/>
        <w:color w:val="5998C9"/>
        <w:sz w:val="12"/>
        <w:szCs w:val="12"/>
      </w:rPr>
    </w:lvl>
    <w:lvl w:ilvl="1">
      <w:start w:val="1"/>
      <w:numFmt w:val="bullet"/>
      <w:lvlText w:val=""/>
      <w:lvlJc w:val="left"/>
      <w:pPr>
        <w:tabs>
          <w:tab w:val="num" w:pos="0"/>
        </w:tabs>
        <w:ind w:left="720" w:hanging="360"/>
      </w:pPr>
      <w:rPr>
        <w:rFonts w:ascii="Wingdings" w:hAnsi="Wingdings" w:cs="Times New Roman" w:hint="default"/>
        <w:color w:val="5998C9"/>
        <w:sz w:val="24"/>
        <w:szCs w:val="12"/>
      </w:rPr>
    </w:lvl>
    <w:lvl w:ilvl="2">
      <w:start w:val="1"/>
      <w:numFmt w:val="bullet"/>
      <w:lvlText w:val=""/>
      <w:lvlJc w:val="left"/>
      <w:pPr>
        <w:tabs>
          <w:tab w:val="num" w:pos="0"/>
        </w:tabs>
        <w:ind w:left="1080" w:hanging="360"/>
      </w:pPr>
      <w:rPr>
        <w:rFonts w:ascii="Wingdings" w:hAnsi="Wingdings" w:cs="Times New Roman" w:hint="default"/>
        <w:color w:val="5998C9"/>
        <w:sz w:val="10"/>
        <w:szCs w:val="12"/>
      </w:rPr>
    </w:lvl>
    <w:lvl w:ilvl="3">
      <w:start w:val="1"/>
      <w:numFmt w:val="bullet"/>
      <w:lvlText w:val=""/>
      <w:lvlJc w:val="left"/>
      <w:pPr>
        <w:tabs>
          <w:tab w:val="num" w:pos="0"/>
        </w:tabs>
        <w:ind w:left="1440" w:hanging="360"/>
      </w:pPr>
      <w:rPr>
        <w:rFonts w:ascii="Wingdings" w:hAnsi="Wingdings" w:cs="Times New Roman" w:hint="default"/>
        <w:color w:val="005AB4"/>
        <w:sz w:val="20"/>
        <w:szCs w:val="12"/>
      </w:rPr>
    </w:lvl>
    <w:lvl w:ilvl="4">
      <w:start w:val="1"/>
      <w:numFmt w:val="bullet"/>
      <w:lvlText w:val=""/>
      <w:lvlJc w:val="left"/>
      <w:pPr>
        <w:tabs>
          <w:tab w:val="num" w:pos="0"/>
        </w:tabs>
        <w:ind w:left="1800" w:hanging="360"/>
      </w:pPr>
      <w:rPr>
        <w:rFonts w:ascii="Wingdings" w:hAnsi="Wingdings" w:cs="Times New Roman" w:hint="default"/>
        <w:color w:val="005AB4"/>
        <w:sz w:val="20"/>
        <w:szCs w:val="12"/>
      </w:rPr>
    </w:lvl>
    <w:lvl w:ilvl="5">
      <w:start w:val="1"/>
      <w:numFmt w:val="bullet"/>
      <w:lvlText w:val=""/>
      <w:lvlJc w:val="left"/>
      <w:pPr>
        <w:tabs>
          <w:tab w:val="num" w:pos="0"/>
        </w:tabs>
        <w:ind w:left="2160" w:hanging="360"/>
      </w:pPr>
      <w:rPr>
        <w:rFonts w:ascii="Wingdings" w:hAnsi="Wingdings" w:cs="Times New Roman" w:hint="default"/>
        <w:color w:val="005AB4"/>
        <w:sz w:val="20"/>
        <w:szCs w:val="12"/>
      </w:rPr>
    </w:lvl>
    <w:lvl w:ilvl="6">
      <w:start w:val="1"/>
      <w:numFmt w:val="bullet"/>
      <w:lvlText w:val=""/>
      <w:lvlJc w:val="left"/>
      <w:pPr>
        <w:tabs>
          <w:tab w:val="num" w:pos="0"/>
        </w:tabs>
        <w:ind w:left="2520" w:hanging="360"/>
      </w:pPr>
      <w:rPr>
        <w:rFonts w:ascii="Wingdings" w:hAnsi="Wingdings" w:cs="Times New Roman" w:hint="default"/>
        <w:color w:val="005AB4"/>
        <w:sz w:val="20"/>
        <w:szCs w:val="12"/>
      </w:rPr>
    </w:lvl>
    <w:lvl w:ilvl="7">
      <w:start w:val="1"/>
      <w:numFmt w:val="bullet"/>
      <w:lvlText w:val=""/>
      <w:lvlJc w:val="left"/>
      <w:pPr>
        <w:tabs>
          <w:tab w:val="num" w:pos="0"/>
        </w:tabs>
        <w:ind w:left="2880" w:hanging="360"/>
      </w:pPr>
      <w:rPr>
        <w:rFonts w:ascii="Wingdings" w:hAnsi="Wingdings" w:cs="Times New Roman" w:hint="default"/>
        <w:color w:val="005AB4"/>
        <w:sz w:val="20"/>
        <w:szCs w:val="12"/>
      </w:rPr>
    </w:lvl>
    <w:lvl w:ilvl="8">
      <w:start w:val="1"/>
      <w:numFmt w:val="bullet"/>
      <w:lvlText w:val=""/>
      <w:lvlJc w:val="left"/>
      <w:pPr>
        <w:tabs>
          <w:tab w:val="num" w:pos="0"/>
        </w:tabs>
        <w:ind w:left="3240" w:hanging="360"/>
      </w:pPr>
      <w:rPr>
        <w:rFonts w:ascii="Wingdings" w:hAnsi="Wingdings" w:cs="Times New Roman" w:hint="default"/>
        <w:color w:val="005AB4"/>
        <w:sz w:val="20"/>
        <w:szCs w:val="12"/>
      </w:rPr>
    </w:lvl>
  </w:abstractNum>
  <w:abstractNum w:abstractNumId="29" w15:restartNumberingAfterBreak="0">
    <w:nsid w:val="789A7585"/>
    <w:multiLevelType w:val="hybridMultilevel"/>
    <w:tmpl w:val="BDF2A542"/>
    <w:lvl w:ilvl="0" w:tplc="B8FC3B46">
      <w:start w:val="1"/>
      <w:numFmt w:val="bullet"/>
      <w:pStyle w:val="Bullet1square"/>
      <w:lvlText w:val="■"/>
      <w:lvlJc w:val="left"/>
      <w:pPr>
        <w:tabs>
          <w:tab w:val="num" w:pos="1800"/>
        </w:tabs>
        <w:ind w:left="1800" w:hanging="360"/>
      </w:pPr>
      <w:rPr>
        <w:rFonts w:ascii="Times New Roman" w:hAnsi="Times New Roman" w:cs="Times New Roman" w:hint="default"/>
        <w:color w:val="336699"/>
        <w:sz w:val="18"/>
        <w:szCs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94C2C37"/>
    <w:multiLevelType w:val="multilevel"/>
    <w:tmpl w:val="F244CD60"/>
    <w:lvl w:ilvl="0">
      <w:start w:val="1"/>
      <w:numFmt w:val="decimal"/>
      <w:lvlRestart w:val="0"/>
      <w:pStyle w:val="Heading1"/>
      <w:lvlText w:val="%1."/>
      <w:lvlJc w:val="left"/>
      <w:pPr>
        <w:tabs>
          <w:tab w:val="num" w:pos="1440"/>
        </w:tabs>
        <w:ind w:left="1440" w:hanging="1440"/>
      </w:pPr>
      <w:rPr>
        <w:rFonts w:ascii="Arial" w:hAnsi="Arial" w:cs="Arial" w:hint="default"/>
        <w:b/>
        <w:bCs/>
        <w:i w:val="0"/>
        <w:iCs w:val="0"/>
        <w:color w:val="FF6600"/>
        <w:sz w:val="48"/>
        <w:szCs w:val="48"/>
        <w:u w:val="none"/>
      </w:rPr>
    </w:lvl>
    <w:lvl w:ilvl="1">
      <w:start w:val="1"/>
      <w:numFmt w:val="decimal"/>
      <w:pStyle w:val="Heading2"/>
      <w:lvlText w:val="%1.%2."/>
      <w:lvlJc w:val="left"/>
      <w:pPr>
        <w:tabs>
          <w:tab w:val="num" w:pos="1440"/>
        </w:tabs>
        <w:ind w:left="1440" w:hanging="1440"/>
      </w:pPr>
      <w:rPr>
        <w:rFonts w:ascii="Arial" w:hAnsi="Arial" w:cs="Arial" w:hint="default"/>
        <w:b/>
        <w:bCs/>
        <w:i w:val="0"/>
        <w:iCs w:val="0"/>
        <w:color w:val="003366"/>
        <w:sz w:val="32"/>
        <w:szCs w:val="32"/>
        <w:u w:val="none"/>
      </w:rPr>
    </w:lvl>
    <w:lvl w:ilvl="2">
      <w:start w:val="1"/>
      <w:numFmt w:val="decimal"/>
      <w:pStyle w:val="Heading3"/>
      <w:lvlText w:val="%1.%2.%3."/>
      <w:lvlJc w:val="left"/>
      <w:pPr>
        <w:tabs>
          <w:tab w:val="num" w:pos="2160"/>
        </w:tabs>
        <w:ind w:left="2160" w:hanging="1440"/>
      </w:pPr>
      <w:rPr>
        <w:rFonts w:ascii="Arial" w:hAnsi="Arial" w:cs="Arial" w:hint="default"/>
        <w:b/>
        <w:bCs/>
        <w:i w:val="0"/>
        <w:iCs w:val="0"/>
        <w:color w:val="336699"/>
        <w:sz w:val="28"/>
        <w:szCs w:val="28"/>
        <w:u w:val="none"/>
      </w:rPr>
    </w:lvl>
    <w:lvl w:ilvl="3">
      <w:start w:val="1"/>
      <w:numFmt w:val="decimal"/>
      <w:pStyle w:val="Heading4"/>
      <w:lvlText w:val="%1.%2.%3.%4."/>
      <w:lvlJc w:val="left"/>
      <w:pPr>
        <w:tabs>
          <w:tab w:val="num" w:pos="2880"/>
        </w:tabs>
        <w:ind w:left="2880" w:hanging="1440"/>
      </w:pPr>
      <w:rPr>
        <w:rFonts w:ascii="Arial" w:hAnsi="Arial" w:cs="Arial" w:hint="default"/>
        <w:b/>
        <w:bCs/>
        <w:i w:val="0"/>
        <w:iCs w:val="0"/>
        <w:color w:val="336699"/>
        <w:sz w:val="22"/>
        <w:szCs w:val="22"/>
        <w:u w:val="none"/>
      </w:rPr>
    </w:lvl>
    <w:lvl w:ilvl="4">
      <w:start w:val="1"/>
      <w:numFmt w:val="decimal"/>
      <w:lvlText w:val="%1.%2.%3.%4.%5."/>
      <w:lvlJc w:val="left"/>
      <w:pPr>
        <w:tabs>
          <w:tab w:val="num" w:pos="3240"/>
        </w:tabs>
        <w:ind w:left="2232" w:hanging="792"/>
      </w:pPr>
      <w:rPr>
        <w:rFonts w:ascii="Arial" w:hAnsi="Symbol" w:hint="default"/>
      </w:rPr>
    </w:lvl>
    <w:lvl w:ilvl="5">
      <w:start w:val="1"/>
      <w:numFmt w:val="decimal"/>
      <w:lvlText w:val="%1.%2.%3.%4.%5.%6."/>
      <w:lvlJc w:val="left"/>
      <w:pPr>
        <w:tabs>
          <w:tab w:val="num" w:pos="3960"/>
        </w:tabs>
        <w:ind w:left="2736" w:hanging="936"/>
      </w:pPr>
      <w:rPr>
        <w:rFonts w:ascii="Arial" w:hAnsi="Wingdings" w:hint="default"/>
      </w:rPr>
    </w:lvl>
    <w:lvl w:ilvl="6">
      <w:start w:val="1"/>
      <w:numFmt w:val="decimal"/>
      <w:lvlText w:val="%1.%2.%3.%4.%5.%6.%7."/>
      <w:lvlJc w:val="left"/>
      <w:pPr>
        <w:tabs>
          <w:tab w:val="num" w:pos="4680"/>
        </w:tabs>
        <w:ind w:left="3240" w:hanging="1080"/>
      </w:pPr>
      <w:rPr>
        <w:rFonts w:ascii="Arial" w:hAnsi="Wingdings" w:hint="default"/>
      </w:rPr>
    </w:lvl>
    <w:lvl w:ilvl="7">
      <w:start w:val="1"/>
      <w:numFmt w:val="decimal"/>
      <w:lvlText w:val="%1.%2.%3.%4.%5.%6.%7.%8."/>
      <w:lvlJc w:val="left"/>
      <w:pPr>
        <w:tabs>
          <w:tab w:val="num" w:pos="5400"/>
        </w:tabs>
        <w:ind w:left="3744" w:hanging="1224"/>
      </w:pPr>
      <w:rPr>
        <w:rFonts w:ascii="Arial" w:hAnsi="Symbol" w:hint="default"/>
      </w:rPr>
    </w:lvl>
    <w:lvl w:ilvl="8">
      <w:start w:val="1"/>
      <w:numFmt w:val="decimal"/>
      <w:lvlText w:val="%1.%2.%3.%4.%5.%6.%7.%8.%9."/>
      <w:lvlJc w:val="left"/>
      <w:pPr>
        <w:tabs>
          <w:tab w:val="num" w:pos="6120"/>
        </w:tabs>
        <w:ind w:left="4320" w:hanging="1440"/>
      </w:pPr>
      <w:rPr>
        <w:rFonts w:ascii="Arial" w:hAnsi="Symbol" w:hint="default"/>
      </w:rPr>
    </w:lvl>
  </w:abstractNum>
  <w:abstractNum w:abstractNumId="31" w15:restartNumberingAfterBreak="0">
    <w:nsid w:val="7E932A0E"/>
    <w:multiLevelType w:val="hybridMultilevel"/>
    <w:tmpl w:val="0458000E"/>
    <w:lvl w:ilvl="0" w:tplc="1C09000F">
      <w:start w:val="1"/>
      <w:numFmt w:val="decimal"/>
      <w:lvlText w:val="%1."/>
      <w:lvlJc w:val="left"/>
      <w:pPr>
        <w:ind w:left="1800" w:hanging="360"/>
      </w:pPr>
      <w:rPr>
        <w:rFonts w:hint="default"/>
      </w:rPr>
    </w:lvl>
    <w:lvl w:ilvl="1" w:tplc="1C090003">
      <w:start w:val="1"/>
      <w:numFmt w:val="bullet"/>
      <w:lvlText w:val="o"/>
      <w:lvlJc w:val="left"/>
      <w:pPr>
        <w:ind w:left="2520" w:hanging="360"/>
      </w:pPr>
      <w:rPr>
        <w:rFonts w:ascii="Courier New" w:hAnsi="Courier New" w:cs="Courier New" w:hint="default"/>
      </w:rPr>
    </w:lvl>
    <w:lvl w:ilvl="2" w:tplc="1C090005">
      <w:start w:val="1"/>
      <w:numFmt w:val="bullet"/>
      <w:lvlText w:val=""/>
      <w:lvlJc w:val="left"/>
      <w:pPr>
        <w:ind w:left="3240" w:hanging="360"/>
      </w:pPr>
      <w:rPr>
        <w:rFonts w:ascii="Wingdings" w:hAnsi="Wingdings" w:hint="default"/>
      </w:rPr>
    </w:lvl>
    <w:lvl w:ilvl="3" w:tplc="1C090001">
      <w:start w:val="1"/>
      <w:numFmt w:val="bullet"/>
      <w:lvlText w:val=""/>
      <w:lvlJc w:val="left"/>
      <w:pPr>
        <w:ind w:left="3960" w:hanging="360"/>
      </w:pPr>
      <w:rPr>
        <w:rFonts w:ascii="Symbol" w:hAnsi="Symbol" w:hint="default"/>
      </w:rPr>
    </w:lvl>
    <w:lvl w:ilvl="4" w:tplc="1C090003">
      <w:start w:val="1"/>
      <w:numFmt w:val="bullet"/>
      <w:lvlText w:val="o"/>
      <w:lvlJc w:val="left"/>
      <w:pPr>
        <w:ind w:left="4680" w:hanging="360"/>
      </w:pPr>
      <w:rPr>
        <w:rFonts w:ascii="Courier New" w:hAnsi="Courier New" w:cs="Courier New" w:hint="default"/>
      </w:rPr>
    </w:lvl>
    <w:lvl w:ilvl="5" w:tplc="1C090005">
      <w:start w:val="1"/>
      <w:numFmt w:val="bullet"/>
      <w:lvlText w:val=""/>
      <w:lvlJc w:val="left"/>
      <w:pPr>
        <w:ind w:left="5400" w:hanging="360"/>
      </w:pPr>
      <w:rPr>
        <w:rFonts w:ascii="Wingdings" w:hAnsi="Wingdings" w:hint="default"/>
      </w:rPr>
    </w:lvl>
    <w:lvl w:ilvl="6" w:tplc="1C090001">
      <w:start w:val="1"/>
      <w:numFmt w:val="bullet"/>
      <w:lvlText w:val=""/>
      <w:lvlJc w:val="left"/>
      <w:pPr>
        <w:ind w:left="6120" w:hanging="360"/>
      </w:pPr>
      <w:rPr>
        <w:rFonts w:ascii="Symbol" w:hAnsi="Symbol" w:hint="default"/>
      </w:rPr>
    </w:lvl>
    <w:lvl w:ilvl="7" w:tplc="1C090003">
      <w:start w:val="1"/>
      <w:numFmt w:val="bullet"/>
      <w:lvlText w:val="o"/>
      <w:lvlJc w:val="left"/>
      <w:pPr>
        <w:ind w:left="6840" w:hanging="360"/>
      </w:pPr>
      <w:rPr>
        <w:rFonts w:ascii="Courier New" w:hAnsi="Courier New" w:cs="Courier New" w:hint="default"/>
      </w:rPr>
    </w:lvl>
    <w:lvl w:ilvl="8" w:tplc="1C090005">
      <w:start w:val="1"/>
      <w:numFmt w:val="bullet"/>
      <w:lvlText w:val=""/>
      <w:lvlJc w:val="left"/>
      <w:pPr>
        <w:ind w:left="7560" w:hanging="360"/>
      </w:pPr>
      <w:rPr>
        <w:rFonts w:ascii="Wingdings" w:hAnsi="Wingdings" w:hint="default"/>
      </w:rPr>
    </w:lvl>
  </w:abstractNum>
  <w:num w:numId="1" w16cid:durableId="1267735677">
    <w:abstractNumId w:val="30"/>
  </w:num>
  <w:num w:numId="2" w16cid:durableId="1038624307">
    <w:abstractNumId w:val="15"/>
  </w:num>
  <w:num w:numId="3" w16cid:durableId="692922569">
    <w:abstractNumId w:val="22"/>
  </w:num>
  <w:num w:numId="4" w16cid:durableId="1503470789">
    <w:abstractNumId w:val="11"/>
  </w:num>
  <w:num w:numId="5" w16cid:durableId="769737313">
    <w:abstractNumId w:val="21"/>
  </w:num>
  <w:num w:numId="6" w16cid:durableId="2011059852">
    <w:abstractNumId w:val="19"/>
  </w:num>
  <w:num w:numId="7" w16cid:durableId="572665080">
    <w:abstractNumId w:val="28"/>
  </w:num>
  <w:num w:numId="8" w16cid:durableId="1028801200">
    <w:abstractNumId w:val="5"/>
  </w:num>
  <w:num w:numId="9" w16cid:durableId="1929194794">
    <w:abstractNumId w:val="18"/>
  </w:num>
  <w:num w:numId="10" w16cid:durableId="242036538">
    <w:abstractNumId w:val="14"/>
  </w:num>
  <w:num w:numId="11" w16cid:durableId="668100693">
    <w:abstractNumId w:val="29"/>
  </w:num>
  <w:num w:numId="12" w16cid:durableId="127205503">
    <w:abstractNumId w:val="12"/>
  </w:num>
  <w:num w:numId="13" w16cid:durableId="1846937238">
    <w:abstractNumId w:val="20"/>
  </w:num>
  <w:num w:numId="14" w16cid:durableId="1674988866">
    <w:abstractNumId w:val="30"/>
  </w:num>
  <w:num w:numId="15" w16cid:durableId="1254783880">
    <w:abstractNumId w:val="16"/>
  </w:num>
  <w:num w:numId="16" w16cid:durableId="1927953929">
    <w:abstractNumId w:val="6"/>
  </w:num>
  <w:num w:numId="17" w16cid:durableId="188421397">
    <w:abstractNumId w:val="17"/>
  </w:num>
  <w:num w:numId="18" w16cid:durableId="962688802">
    <w:abstractNumId w:val="24"/>
  </w:num>
  <w:num w:numId="19" w16cid:durableId="1241063547">
    <w:abstractNumId w:val="7"/>
  </w:num>
  <w:num w:numId="20" w16cid:durableId="1511019636">
    <w:abstractNumId w:val="10"/>
  </w:num>
  <w:num w:numId="21" w16cid:durableId="1422993604">
    <w:abstractNumId w:val="23"/>
    <w:lvlOverride w:ilvl="0">
      <w:startOverride w:val="1"/>
      <w:lvl w:ilvl="0">
        <w:start w:val="1"/>
        <w:numFmt w:val="bullet"/>
        <w:lvlText w:val="·"/>
        <w:lvlJc w:val="left"/>
        <w:rPr>
          <w:rFonts w:ascii="Symbol" w:eastAsia="Symbol" w:hAnsi="Symbol" w:cs="Symbol"/>
        </w:rPr>
      </w:lvl>
    </w:lvlOverride>
    <w:lvlOverride w:ilvl="1">
      <w:startOverride w:val="1"/>
      <w:lvl w:ilvl="1">
        <w:start w:val="1"/>
        <w:numFmt w:val="bullet"/>
        <w:lvlText w:val="·"/>
        <w:lvlJc w:val="left"/>
        <w:rPr>
          <w:rFonts w:ascii="Symbol" w:eastAsia="Symbol" w:hAnsi="Symbol" w:cs="Symbol"/>
        </w:rPr>
      </w:lvl>
    </w:lvlOverride>
    <w:lvlOverride w:ilvl="2">
      <w:startOverride w:val="1"/>
      <w:lvl w:ilvl="2">
        <w:start w:val="1"/>
        <w:numFmt w:val="bullet"/>
        <w:lvlText w:val="·"/>
        <w:lvlJc w:val="left"/>
        <w:rPr>
          <w:rFonts w:ascii="Symbol" w:eastAsia="Symbol" w:hAnsi="Symbol" w:cs="Symbol"/>
        </w:rPr>
      </w:lvl>
    </w:lvlOverride>
    <w:lvlOverride w:ilvl="3">
      <w:startOverride w:val="1"/>
      <w:lvl w:ilvl="3">
        <w:start w:val="1"/>
        <w:numFmt w:val="bullet"/>
        <w:lvlText w:val="·"/>
        <w:lvlJc w:val="left"/>
        <w:rPr>
          <w:rFonts w:ascii="Symbol" w:eastAsia="Symbol" w:hAnsi="Symbol" w:cs="Symbol"/>
        </w:rPr>
      </w:lvl>
    </w:lvlOverride>
    <w:lvlOverride w:ilvl="4">
      <w:startOverride w:val="1"/>
      <w:lvl w:ilvl="4">
        <w:start w:val="1"/>
        <w:numFmt w:val="bullet"/>
        <w:lvlText w:val="·"/>
        <w:lvlJc w:val="left"/>
        <w:rPr>
          <w:rFonts w:ascii="Symbol" w:eastAsia="Symbol" w:hAnsi="Symbol" w:cs="Symbol"/>
        </w:rPr>
      </w:lvl>
    </w:lvlOverride>
    <w:lvlOverride w:ilvl="5">
      <w:startOverride w:val="1"/>
      <w:lvl w:ilvl="5">
        <w:start w:val="1"/>
        <w:numFmt w:val="bullet"/>
        <w:lvlText w:val="·"/>
        <w:lvlJc w:val="left"/>
        <w:rPr>
          <w:rFonts w:ascii="Symbol" w:eastAsia="Symbol" w:hAnsi="Symbol" w:cs="Symbol"/>
        </w:rPr>
      </w:lvl>
    </w:lvlOverride>
    <w:lvlOverride w:ilvl="6">
      <w:startOverride w:val="1"/>
      <w:lvl w:ilvl="6">
        <w:start w:val="1"/>
        <w:numFmt w:val="bullet"/>
        <w:lvlText w:val="·"/>
        <w:lvlJc w:val="left"/>
        <w:rPr>
          <w:rFonts w:ascii="Symbol" w:eastAsia="Symbol" w:hAnsi="Symbol" w:cs="Symbol"/>
        </w:rPr>
      </w:lvl>
    </w:lvlOverride>
    <w:lvlOverride w:ilvl="7">
      <w:startOverride w:val="1"/>
      <w:lvl w:ilvl="7">
        <w:start w:val="1"/>
        <w:numFmt w:val="bullet"/>
        <w:lvlText w:val="·"/>
        <w:lvlJc w:val="left"/>
        <w:rPr>
          <w:rFonts w:ascii="Symbol" w:eastAsia="Symbol" w:hAnsi="Symbol" w:cs="Symbol"/>
        </w:rPr>
      </w:lvl>
    </w:lvlOverride>
    <w:lvlOverride w:ilvl="8">
      <w:startOverride w:val="1"/>
      <w:lvl w:ilvl="8">
        <w:start w:val="1"/>
        <w:numFmt w:val="bullet"/>
        <w:lvlText w:val="·"/>
        <w:lvlJc w:val="left"/>
        <w:rPr>
          <w:rFonts w:ascii="Symbol" w:eastAsia="Symbol" w:hAnsi="Symbol" w:cs="Symbol"/>
        </w:rPr>
      </w:lvl>
    </w:lvlOverride>
  </w:num>
  <w:num w:numId="22" w16cid:durableId="878662566">
    <w:abstractNumId w:val="27"/>
  </w:num>
  <w:num w:numId="23" w16cid:durableId="1562254950">
    <w:abstractNumId w:val="4"/>
  </w:num>
  <w:num w:numId="24" w16cid:durableId="705955928">
    <w:abstractNumId w:val="1"/>
  </w:num>
  <w:num w:numId="25" w16cid:durableId="1886595711">
    <w:abstractNumId w:val="26"/>
  </w:num>
  <w:num w:numId="26" w16cid:durableId="23528234">
    <w:abstractNumId w:val="8"/>
  </w:num>
  <w:num w:numId="27" w16cid:durableId="55870818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84361201">
    <w:abstractNumId w:val="9"/>
  </w:num>
  <w:num w:numId="29" w16cid:durableId="2076705682">
    <w:abstractNumId w:val="31"/>
  </w:num>
  <w:num w:numId="30" w16cid:durableId="242377646">
    <w:abstractNumId w:val="25"/>
  </w:num>
  <w:num w:numId="31" w16cid:durableId="772091187">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US" w:vendorID="64" w:dllVersion="5" w:nlCheck="1" w:checkStyle="1"/>
  <w:activeWritingStyle w:appName="MSWord" w:lang="en-GB" w:vendorID="64" w:dllVersion="5" w:nlCheck="1" w:checkStyle="1"/>
  <w:activeWritingStyle w:appName="MSWord" w:lang="en-GB" w:vendorID="64" w:dllVersion="6" w:nlCheck="1" w:checkStyle="1"/>
  <w:activeWritingStyle w:appName="MSWord" w:lang="en-ZA" w:vendorID="64" w:dllVersion="6" w:nlCheck="1" w:checkStyle="1"/>
  <w:activeWritingStyle w:appName="MSWord" w:lang="fr-FR" w:vendorID="64" w:dllVersion="6" w:nlCheck="1"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6C67"/>
    <w:rsid w:val="00005E65"/>
    <w:rsid w:val="000104FB"/>
    <w:rsid w:val="000175CE"/>
    <w:rsid w:val="00024A0E"/>
    <w:rsid w:val="000258AC"/>
    <w:rsid w:val="00042732"/>
    <w:rsid w:val="0004287C"/>
    <w:rsid w:val="000464D6"/>
    <w:rsid w:val="00050C26"/>
    <w:rsid w:val="0005579A"/>
    <w:rsid w:val="00056BC5"/>
    <w:rsid w:val="000572D6"/>
    <w:rsid w:val="00063186"/>
    <w:rsid w:val="00072F13"/>
    <w:rsid w:val="000815D1"/>
    <w:rsid w:val="00082E46"/>
    <w:rsid w:val="000906A3"/>
    <w:rsid w:val="0009284C"/>
    <w:rsid w:val="0009340A"/>
    <w:rsid w:val="000A131F"/>
    <w:rsid w:val="000A23BA"/>
    <w:rsid w:val="000A486C"/>
    <w:rsid w:val="000B1428"/>
    <w:rsid w:val="000B3CEB"/>
    <w:rsid w:val="000B4E3D"/>
    <w:rsid w:val="000C08A5"/>
    <w:rsid w:val="000C2041"/>
    <w:rsid w:val="000C474B"/>
    <w:rsid w:val="000D0E72"/>
    <w:rsid w:val="000D11DB"/>
    <w:rsid w:val="000D1716"/>
    <w:rsid w:val="000D3D83"/>
    <w:rsid w:val="000D6F84"/>
    <w:rsid w:val="000E77C6"/>
    <w:rsid w:val="000F2465"/>
    <w:rsid w:val="000F337D"/>
    <w:rsid w:val="000F459C"/>
    <w:rsid w:val="0010147F"/>
    <w:rsid w:val="00103283"/>
    <w:rsid w:val="00112BFC"/>
    <w:rsid w:val="00113B65"/>
    <w:rsid w:val="001237EC"/>
    <w:rsid w:val="0013672B"/>
    <w:rsid w:val="0014244E"/>
    <w:rsid w:val="001457C5"/>
    <w:rsid w:val="00147955"/>
    <w:rsid w:val="00151493"/>
    <w:rsid w:val="001574B0"/>
    <w:rsid w:val="00161767"/>
    <w:rsid w:val="001618AF"/>
    <w:rsid w:val="0016230E"/>
    <w:rsid w:val="00162CAA"/>
    <w:rsid w:val="001634C0"/>
    <w:rsid w:val="00170834"/>
    <w:rsid w:val="00171233"/>
    <w:rsid w:val="00173D99"/>
    <w:rsid w:val="0018139C"/>
    <w:rsid w:val="00186F97"/>
    <w:rsid w:val="001947D2"/>
    <w:rsid w:val="00194B12"/>
    <w:rsid w:val="00194B2D"/>
    <w:rsid w:val="001A021F"/>
    <w:rsid w:val="001A4D95"/>
    <w:rsid w:val="001B04C9"/>
    <w:rsid w:val="001B0E59"/>
    <w:rsid w:val="001B0F17"/>
    <w:rsid w:val="001C04B7"/>
    <w:rsid w:val="001D20D5"/>
    <w:rsid w:val="001D2CCD"/>
    <w:rsid w:val="001D391A"/>
    <w:rsid w:val="001D4B7A"/>
    <w:rsid w:val="001E17CB"/>
    <w:rsid w:val="001E211F"/>
    <w:rsid w:val="001E2E1F"/>
    <w:rsid w:val="001E6E2B"/>
    <w:rsid w:val="001F607C"/>
    <w:rsid w:val="001F659F"/>
    <w:rsid w:val="001F7E3F"/>
    <w:rsid w:val="00201289"/>
    <w:rsid w:val="00205691"/>
    <w:rsid w:val="00210B96"/>
    <w:rsid w:val="00212594"/>
    <w:rsid w:val="0021293C"/>
    <w:rsid w:val="00213A8C"/>
    <w:rsid w:val="002143AD"/>
    <w:rsid w:val="00215D8B"/>
    <w:rsid w:val="00217641"/>
    <w:rsid w:val="00222F46"/>
    <w:rsid w:val="002231C8"/>
    <w:rsid w:val="00223842"/>
    <w:rsid w:val="00223860"/>
    <w:rsid w:val="00224A3E"/>
    <w:rsid w:val="00226B43"/>
    <w:rsid w:val="002344DF"/>
    <w:rsid w:val="00236443"/>
    <w:rsid w:val="002367FE"/>
    <w:rsid w:val="0023789C"/>
    <w:rsid w:val="002407C0"/>
    <w:rsid w:val="00241D6E"/>
    <w:rsid w:val="002421BB"/>
    <w:rsid w:val="002432CC"/>
    <w:rsid w:val="00243959"/>
    <w:rsid w:val="00253054"/>
    <w:rsid w:val="00260ED2"/>
    <w:rsid w:val="00260F44"/>
    <w:rsid w:val="002650C8"/>
    <w:rsid w:val="00266583"/>
    <w:rsid w:val="00272892"/>
    <w:rsid w:val="00272914"/>
    <w:rsid w:val="00281F2F"/>
    <w:rsid w:val="002839C4"/>
    <w:rsid w:val="002859E7"/>
    <w:rsid w:val="00291EA2"/>
    <w:rsid w:val="002925A6"/>
    <w:rsid w:val="00297E73"/>
    <w:rsid w:val="002A0D10"/>
    <w:rsid w:val="002A336B"/>
    <w:rsid w:val="002A7D86"/>
    <w:rsid w:val="002A7E8A"/>
    <w:rsid w:val="002B0CCF"/>
    <w:rsid w:val="002B27CD"/>
    <w:rsid w:val="002B7B88"/>
    <w:rsid w:val="002C0A1E"/>
    <w:rsid w:val="002C7B91"/>
    <w:rsid w:val="002D122F"/>
    <w:rsid w:val="002D34B5"/>
    <w:rsid w:val="002D4223"/>
    <w:rsid w:val="002D4ADD"/>
    <w:rsid w:val="002D6D4B"/>
    <w:rsid w:val="002D71C5"/>
    <w:rsid w:val="002D773F"/>
    <w:rsid w:val="002E0CA9"/>
    <w:rsid w:val="00301247"/>
    <w:rsid w:val="00301660"/>
    <w:rsid w:val="00302A54"/>
    <w:rsid w:val="00304574"/>
    <w:rsid w:val="00312B3A"/>
    <w:rsid w:val="00317CB6"/>
    <w:rsid w:val="00325064"/>
    <w:rsid w:val="003302A2"/>
    <w:rsid w:val="00331391"/>
    <w:rsid w:val="003322C4"/>
    <w:rsid w:val="00332A68"/>
    <w:rsid w:val="00342D77"/>
    <w:rsid w:val="00344CB0"/>
    <w:rsid w:val="00345124"/>
    <w:rsid w:val="003504BF"/>
    <w:rsid w:val="0035120B"/>
    <w:rsid w:val="00351302"/>
    <w:rsid w:val="0035243D"/>
    <w:rsid w:val="00370230"/>
    <w:rsid w:val="00370FD7"/>
    <w:rsid w:val="003723CF"/>
    <w:rsid w:val="00374F01"/>
    <w:rsid w:val="003777C8"/>
    <w:rsid w:val="00383806"/>
    <w:rsid w:val="00390AD1"/>
    <w:rsid w:val="00391339"/>
    <w:rsid w:val="00391A36"/>
    <w:rsid w:val="00393C5B"/>
    <w:rsid w:val="003945A0"/>
    <w:rsid w:val="00396BB4"/>
    <w:rsid w:val="003A0402"/>
    <w:rsid w:val="003A17BC"/>
    <w:rsid w:val="003A3B64"/>
    <w:rsid w:val="003B4A0B"/>
    <w:rsid w:val="003B52F9"/>
    <w:rsid w:val="003B567F"/>
    <w:rsid w:val="003C4A2B"/>
    <w:rsid w:val="003D3BAC"/>
    <w:rsid w:val="003D5E99"/>
    <w:rsid w:val="003E10AF"/>
    <w:rsid w:val="003E3FCA"/>
    <w:rsid w:val="003E6CC1"/>
    <w:rsid w:val="003F0A84"/>
    <w:rsid w:val="003F0B77"/>
    <w:rsid w:val="003F2241"/>
    <w:rsid w:val="003F5C10"/>
    <w:rsid w:val="003F6C67"/>
    <w:rsid w:val="00400F10"/>
    <w:rsid w:val="00410BF7"/>
    <w:rsid w:val="00412B4B"/>
    <w:rsid w:val="004152AA"/>
    <w:rsid w:val="00417311"/>
    <w:rsid w:val="004173E2"/>
    <w:rsid w:val="0042255C"/>
    <w:rsid w:val="0042380F"/>
    <w:rsid w:val="00423E80"/>
    <w:rsid w:val="00426B54"/>
    <w:rsid w:val="00430BA1"/>
    <w:rsid w:val="004314C3"/>
    <w:rsid w:val="0043205B"/>
    <w:rsid w:val="00432D9C"/>
    <w:rsid w:val="00436E0A"/>
    <w:rsid w:val="00442926"/>
    <w:rsid w:val="004446D6"/>
    <w:rsid w:val="00452956"/>
    <w:rsid w:val="004605A9"/>
    <w:rsid w:val="004613E0"/>
    <w:rsid w:val="00461AC6"/>
    <w:rsid w:val="00461E6F"/>
    <w:rsid w:val="00462055"/>
    <w:rsid w:val="0046577B"/>
    <w:rsid w:val="00466071"/>
    <w:rsid w:val="004734E9"/>
    <w:rsid w:val="00490B63"/>
    <w:rsid w:val="00495668"/>
    <w:rsid w:val="00495E4E"/>
    <w:rsid w:val="00497D76"/>
    <w:rsid w:val="004A6BB0"/>
    <w:rsid w:val="004A7AE3"/>
    <w:rsid w:val="004C1F65"/>
    <w:rsid w:val="004C21B0"/>
    <w:rsid w:val="004C3BE0"/>
    <w:rsid w:val="004C59C4"/>
    <w:rsid w:val="004C7064"/>
    <w:rsid w:val="004D014F"/>
    <w:rsid w:val="004D69CE"/>
    <w:rsid w:val="004E27A7"/>
    <w:rsid w:val="004F2DB9"/>
    <w:rsid w:val="004F5DF2"/>
    <w:rsid w:val="004F6904"/>
    <w:rsid w:val="00500B4D"/>
    <w:rsid w:val="005013AE"/>
    <w:rsid w:val="005022AF"/>
    <w:rsid w:val="00502762"/>
    <w:rsid w:val="0050310D"/>
    <w:rsid w:val="005062A3"/>
    <w:rsid w:val="00520A02"/>
    <w:rsid w:val="00521BC5"/>
    <w:rsid w:val="00522B2E"/>
    <w:rsid w:val="00526A1A"/>
    <w:rsid w:val="00534537"/>
    <w:rsid w:val="00536EFA"/>
    <w:rsid w:val="0054532D"/>
    <w:rsid w:val="00546E8C"/>
    <w:rsid w:val="005511F3"/>
    <w:rsid w:val="005525FC"/>
    <w:rsid w:val="0055558C"/>
    <w:rsid w:val="00555AE8"/>
    <w:rsid w:val="00562033"/>
    <w:rsid w:val="005653A6"/>
    <w:rsid w:val="00565BC8"/>
    <w:rsid w:val="00566B45"/>
    <w:rsid w:val="00575F71"/>
    <w:rsid w:val="00583DE1"/>
    <w:rsid w:val="00595C84"/>
    <w:rsid w:val="00596D05"/>
    <w:rsid w:val="005A7475"/>
    <w:rsid w:val="005B169F"/>
    <w:rsid w:val="005B420C"/>
    <w:rsid w:val="005B62AE"/>
    <w:rsid w:val="005B6582"/>
    <w:rsid w:val="005B7BE6"/>
    <w:rsid w:val="005D0DAD"/>
    <w:rsid w:val="005E1D36"/>
    <w:rsid w:val="005E4D64"/>
    <w:rsid w:val="005F0CC7"/>
    <w:rsid w:val="005F6F2A"/>
    <w:rsid w:val="00607972"/>
    <w:rsid w:val="00607F4F"/>
    <w:rsid w:val="00615D06"/>
    <w:rsid w:val="006204E1"/>
    <w:rsid w:val="0062223C"/>
    <w:rsid w:val="006261C3"/>
    <w:rsid w:val="006272F0"/>
    <w:rsid w:val="00627EEA"/>
    <w:rsid w:val="0063028A"/>
    <w:rsid w:val="00632A0A"/>
    <w:rsid w:val="00632CEA"/>
    <w:rsid w:val="006402FE"/>
    <w:rsid w:val="00640328"/>
    <w:rsid w:val="00640DA2"/>
    <w:rsid w:val="00652A63"/>
    <w:rsid w:val="00652A77"/>
    <w:rsid w:val="0065689B"/>
    <w:rsid w:val="00656EAC"/>
    <w:rsid w:val="0066101A"/>
    <w:rsid w:val="00661D5D"/>
    <w:rsid w:val="0066231E"/>
    <w:rsid w:val="0066262D"/>
    <w:rsid w:val="00663AF9"/>
    <w:rsid w:val="00666F66"/>
    <w:rsid w:val="00674243"/>
    <w:rsid w:val="00675A2F"/>
    <w:rsid w:val="006851D9"/>
    <w:rsid w:val="00690513"/>
    <w:rsid w:val="0069101E"/>
    <w:rsid w:val="00693A98"/>
    <w:rsid w:val="0069749E"/>
    <w:rsid w:val="006A36BA"/>
    <w:rsid w:val="006A72D8"/>
    <w:rsid w:val="006B4F05"/>
    <w:rsid w:val="006C143F"/>
    <w:rsid w:val="006C1F62"/>
    <w:rsid w:val="006C394A"/>
    <w:rsid w:val="006C7F19"/>
    <w:rsid w:val="006E0315"/>
    <w:rsid w:val="006E0B88"/>
    <w:rsid w:val="006E395A"/>
    <w:rsid w:val="006E3E0E"/>
    <w:rsid w:val="006E6702"/>
    <w:rsid w:val="006F0B88"/>
    <w:rsid w:val="006F0C32"/>
    <w:rsid w:val="006F0F82"/>
    <w:rsid w:val="006F262D"/>
    <w:rsid w:val="006F43BB"/>
    <w:rsid w:val="0070034A"/>
    <w:rsid w:val="007044AF"/>
    <w:rsid w:val="00705CD2"/>
    <w:rsid w:val="007125D1"/>
    <w:rsid w:val="00712F5B"/>
    <w:rsid w:val="00714053"/>
    <w:rsid w:val="00720807"/>
    <w:rsid w:val="0072211D"/>
    <w:rsid w:val="00724A41"/>
    <w:rsid w:val="007342ED"/>
    <w:rsid w:val="007349FC"/>
    <w:rsid w:val="007424A0"/>
    <w:rsid w:val="0075009A"/>
    <w:rsid w:val="0075382B"/>
    <w:rsid w:val="00753934"/>
    <w:rsid w:val="0076165E"/>
    <w:rsid w:val="00763AF5"/>
    <w:rsid w:val="00764D72"/>
    <w:rsid w:val="00773155"/>
    <w:rsid w:val="00775EBB"/>
    <w:rsid w:val="00782F58"/>
    <w:rsid w:val="00792F95"/>
    <w:rsid w:val="00794759"/>
    <w:rsid w:val="00794FE9"/>
    <w:rsid w:val="00795111"/>
    <w:rsid w:val="007A3C3F"/>
    <w:rsid w:val="007B7EFB"/>
    <w:rsid w:val="007C2103"/>
    <w:rsid w:val="007C25E6"/>
    <w:rsid w:val="007C6143"/>
    <w:rsid w:val="007C62CD"/>
    <w:rsid w:val="007D1F25"/>
    <w:rsid w:val="007D32E9"/>
    <w:rsid w:val="007D6AAC"/>
    <w:rsid w:val="007D751B"/>
    <w:rsid w:val="007E09B9"/>
    <w:rsid w:val="007E1DD4"/>
    <w:rsid w:val="007E2572"/>
    <w:rsid w:val="007E4479"/>
    <w:rsid w:val="007E46D3"/>
    <w:rsid w:val="007F1B64"/>
    <w:rsid w:val="007F4F45"/>
    <w:rsid w:val="007F6A79"/>
    <w:rsid w:val="00803266"/>
    <w:rsid w:val="00805340"/>
    <w:rsid w:val="00805A8C"/>
    <w:rsid w:val="00806B38"/>
    <w:rsid w:val="008134DA"/>
    <w:rsid w:val="00820286"/>
    <w:rsid w:val="00825AE0"/>
    <w:rsid w:val="00827E16"/>
    <w:rsid w:val="0083191F"/>
    <w:rsid w:val="0083266A"/>
    <w:rsid w:val="008516E7"/>
    <w:rsid w:val="0085753A"/>
    <w:rsid w:val="008607CA"/>
    <w:rsid w:val="00860D59"/>
    <w:rsid w:val="00863AA3"/>
    <w:rsid w:val="00864233"/>
    <w:rsid w:val="00875252"/>
    <w:rsid w:val="00877085"/>
    <w:rsid w:val="008818CE"/>
    <w:rsid w:val="00891A77"/>
    <w:rsid w:val="00893D5B"/>
    <w:rsid w:val="008A10A2"/>
    <w:rsid w:val="008A14B7"/>
    <w:rsid w:val="008A3FA2"/>
    <w:rsid w:val="008A5A0F"/>
    <w:rsid w:val="008A7D83"/>
    <w:rsid w:val="008B38C9"/>
    <w:rsid w:val="008C5BE8"/>
    <w:rsid w:val="008D22AB"/>
    <w:rsid w:val="008D3654"/>
    <w:rsid w:val="008D4652"/>
    <w:rsid w:val="008D700A"/>
    <w:rsid w:val="008E4068"/>
    <w:rsid w:val="008E50AA"/>
    <w:rsid w:val="008F19DA"/>
    <w:rsid w:val="008F1E05"/>
    <w:rsid w:val="008F1F7C"/>
    <w:rsid w:val="009040C3"/>
    <w:rsid w:val="009131BD"/>
    <w:rsid w:val="00917895"/>
    <w:rsid w:val="00921107"/>
    <w:rsid w:val="00921252"/>
    <w:rsid w:val="00921D93"/>
    <w:rsid w:val="0093224B"/>
    <w:rsid w:val="00933C0D"/>
    <w:rsid w:val="00937BC0"/>
    <w:rsid w:val="00944CD1"/>
    <w:rsid w:val="00952389"/>
    <w:rsid w:val="00952D6B"/>
    <w:rsid w:val="00954B18"/>
    <w:rsid w:val="0095758F"/>
    <w:rsid w:val="0096016F"/>
    <w:rsid w:val="00960EDD"/>
    <w:rsid w:val="00961926"/>
    <w:rsid w:val="00964BD9"/>
    <w:rsid w:val="0096794B"/>
    <w:rsid w:val="00981A67"/>
    <w:rsid w:val="00983776"/>
    <w:rsid w:val="009874E1"/>
    <w:rsid w:val="00990325"/>
    <w:rsid w:val="0099251B"/>
    <w:rsid w:val="00992C5A"/>
    <w:rsid w:val="00993734"/>
    <w:rsid w:val="00993B77"/>
    <w:rsid w:val="009941D8"/>
    <w:rsid w:val="00996749"/>
    <w:rsid w:val="00997CF7"/>
    <w:rsid w:val="009C4CCD"/>
    <w:rsid w:val="009D6F70"/>
    <w:rsid w:val="009E1C58"/>
    <w:rsid w:val="009E2761"/>
    <w:rsid w:val="009E58DB"/>
    <w:rsid w:val="009E7220"/>
    <w:rsid w:val="009F033C"/>
    <w:rsid w:val="00A028E9"/>
    <w:rsid w:val="00A02BB6"/>
    <w:rsid w:val="00A03DC7"/>
    <w:rsid w:val="00A10434"/>
    <w:rsid w:val="00A12B93"/>
    <w:rsid w:val="00A16AAE"/>
    <w:rsid w:val="00A17FFB"/>
    <w:rsid w:val="00A236FB"/>
    <w:rsid w:val="00A25007"/>
    <w:rsid w:val="00A33ECB"/>
    <w:rsid w:val="00A34CA7"/>
    <w:rsid w:val="00A34CEA"/>
    <w:rsid w:val="00A35288"/>
    <w:rsid w:val="00A407BF"/>
    <w:rsid w:val="00A428FD"/>
    <w:rsid w:val="00A45786"/>
    <w:rsid w:val="00A46BD8"/>
    <w:rsid w:val="00A50F11"/>
    <w:rsid w:val="00A53916"/>
    <w:rsid w:val="00A6221C"/>
    <w:rsid w:val="00A75026"/>
    <w:rsid w:val="00A76056"/>
    <w:rsid w:val="00A829BC"/>
    <w:rsid w:val="00A832FB"/>
    <w:rsid w:val="00A83817"/>
    <w:rsid w:val="00A851DE"/>
    <w:rsid w:val="00A85C7E"/>
    <w:rsid w:val="00A876BD"/>
    <w:rsid w:val="00A938DF"/>
    <w:rsid w:val="00AA4414"/>
    <w:rsid w:val="00AA5F0F"/>
    <w:rsid w:val="00AA64C2"/>
    <w:rsid w:val="00AB0757"/>
    <w:rsid w:val="00AB3010"/>
    <w:rsid w:val="00AB4381"/>
    <w:rsid w:val="00AB4E62"/>
    <w:rsid w:val="00AB588D"/>
    <w:rsid w:val="00AB6762"/>
    <w:rsid w:val="00AC6A4A"/>
    <w:rsid w:val="00AC6C36"/>
    <w:rsid w:val="00AD0072"/>
    <w:rsid w:val="00AD730A"/>
    <w:rsid w:val="00AE00F3"/>
    <w:rsid w:val="00AE37A9"/>
    <w:rsid w:val="00AE3E27"/>
    <w:rsid w:val="00AF28FA"/>
    <w:rsid w:val="00B00B53"/>
    <w:rsid w:val="00B07239"/>
    <w:rsid w:val="00B13079"/>
    <w:rsid w:val="00B15314"/>
    <w:rsid w:val="00B209DD"/>
    <w:rsid w:val="00B209FD"/>
    <w:rsid w:val="00B230BF"/>
    <w:rsid w:val="00B24D92"/>
    <w:rsid w:val="00B2628F"/>
    <w:rsid w:val="00B2770E"/>
    <w:rsid w:val="00B32753"/>
    <w:rsid w:val="00B33397"/>
    <w:rsid w:val="00B60F91"/>
    <w:rsid w:val="00B61DC5"/>
    <w:rsid w:val="00B63CC1"/>
    <w:rsid w:val="00B671F4"/>
    <w:rsid w:val="00B82ED2"/>
    <w:rsid w:val="00B8636E"/>
    <w:rsid w:val="00B87BC7"/>
    <w:rsid w:val="00B94838"/>
    <w:rsid w:val="00B95C63"/>
    <w:rsid w:val="00B9624B"/>
    <w:rsid w:val="00B96AFF"/>
    <w:rsid w:val="00BB4733"/>
    <w:rsid w:val="00BC0B17"/>
    <w:rsid w:val="00BC64C6"/>
    <w:rsid w:val="00BC792E"/>
    <w:rsid w:val="00BD0A9D"/>
    <w:rsid w:val="00BD0E86"/>
    <w:rsid w:val="00BD1C4B"/>
    <w:rsid w:val="00BD3ECB"/>
    <w:rsid w:val="00BD68BF"/>
    <w:rsid w:val="00BE43EB"/>
    <w:rsid w:val="00BE6FD3"/>
    <w:rsid w:val="00BF0743"/>
    <w:rsid w:val="00BF2213"/>
    <w:rsid w:val="00BF3053"/>
    <w:rsid w:val="00BF3995"/>
    <w:rsid w:val="00C03A27"/>
    <w:rsid w:val="00C06698"/>
    <w:rsid w:val="00C07785"/>
    <w:rsid w:val="00C07A79"/>
    <w:rsid w:val="00C11A90"/>
    <w:rsid w:val="00C11BC6"/>
    <w:rsid w:val="00C207F7"/>
    <w:rsid w:val="00C20BCB"/>
    <w:rsid w:val="00C20FEC"/>
    <w:rsid w:val="00C27D2F"/>
    <w:rsid w:val="00C305BC"/>
    <w:rsid w:val="00C32018"/>
    <w:rsid w:val="00C32079"/>
    <w:rsid w:val="00C33B06"/>
    <w:rsid w:val="00C35302"/>
    <w:rsid w:val="00C35E8F"/>
    <w:rsid w:val="00C37128"/>
    <w:rsid w:val="00C37A26"/>
    <w:rsid w:val="00C4025F"/>
    <w:rsid w:val="00C40F5E"/>
    <w:rsid w:val="00C42E56"/>
    <w:rsid w:val="00C460C0"/>
    <w:rsid w:val="00C47C25"/>
    <w:rsid w:val="00C518D0"/>
    <w:rsid w:val="00C54E2F"/>
    <w:rsid w:val="00C60499"/>
    <w:rsid w:val="00C66D57"/>
    <w:rsid w:val="00C67781"/>
    <w:rsid w:val="00C7009D"/>
    <w:rsid w:val="00C70273"/>
    <w:rsid w:val="00C70788"/>
    <w:rsid w:val="00C841A9"/>
    <w:rsid w:val="00C84430"/>
    <w:rsid w:val="00C865B7"/>
    <w:rsid w:val="00C86877"/>
    <w:rsid w:val="00C90399"/>
    <w:rsid w:val="00C92C69"/>
    <w:rsid w:val="00C958CF"/>
    <w:rsid w:val="00C96D21"/>
    <w:rsid w:val="00CA05C1"/>
    <w:rsid w:val="00CA4BE5"/>
    <w:rsid w:val="00CA50F0"/>
    <w:rsid w:val="00CB60BF"/>
    <w:rsid w:val="00CB7635"/>
    <w:rsid w:val="00CB7723"/>
    <w:rsid w:val="00CC1EC1"/>
    <w:rsid w:val="00CC3ED3"/>
    <w:rsid w:val="00CC5775"/>
    <w:rsid w:val="00CC79DB"/>
    <w:rsid w:val="00CD052C"/>
    <w:rsid w:val="00CD2F87"/>
    <w:rsid w:val="00CD3E86"/>
    <w:rsid w:val="00CE08F1"/>
    <w:rsid w:val="00CE393D"/>
    <w:rsid w:val="00CF0D13"/>
    <w:rsid w:val="00CF23C8"/>
    <w:rsid w:val="00CF4535"/>
    <w:rsid w:val="00D012E7"/>
    <w:rsid w:val="00D02BC8"/>
    <w:rsid w:val="00D03D83"/>
    <w:rsid w:val="00D0569A"/>
    <w:rsid w:val="00D12FFF"/>
    <w:rsid w:val="00D14B44"/>
    <w:rsid w:val="00D14CDE"/>
    <w:rsid w:val="00D167E4"/>
    <w:rsid w:val="00D177DA"/>
    <w:rsid w:val="00D22BB7"/>
    <w:rsid w:val="00D248FA"/>
    <w:rsid w:val="00D2717A"/>
    <w:rsid w:val="00D27DA8"/>
    <w:rsid w:val="00D325F1"/>
    <w:rsid w:val="00D332D2"/>
    <w:rsid w:val="00D33EEA"/>
    <w:rsid w:val="00D4395A"/>
    <w:rsid w:val="00D44423"/>
    <w:rsid w:val="00D46BE6"/>
    <w:rsid w:val="00D5153F"/>
    <w:rsid w:val="00D51794"/>
    <w:rsid w:val="00D52FAE"/>
    <w:rsid w:val="00D54D2C"/>
    <w:rsid w:val="00D551C5"/>
    <w:rsid w:val="00D60D5C"/>
    <w:rsid w:val="00D618F0"/>
    <w:rsid w:val="00D62C3E"/>
    <w:rsid w:val="00D66CDA"/>
    <w:rsid w:val="00D70AD7"/>
    <w:rsid w:val="00D72386"/>
    <w:rsid w:val="00D73205"/>
    <w:rsid w:val="00D8023B"/>
    <w:rsid w:val="00D81E9E"/>
    <w:rsid w:val="00D878B0"/>
    <w:rsid w:val="00D95A18"/>
    <w:rsid w:val="00D95A6A"/>
    <w:rsid w:val="00D95C20"/>
    <w:rsid w:val="00D96412"/>
    <w:rsid w:val="00D973FB"/>
    <w:rsid w:val="00DA040C"/>
    <w:rsid w:val="00DA0C3C"/>
    <w:rsid w:val="00DA17FB"/>
    <w:rsid w:val="00DA1AEE"/>
    <w:rsid w:val="00DB0B41"/>
    <w:rsid w:val="00DB192F"/>
    <w:rsid w:val="00DB387C"/>
    <w:rsid w:val="00DB4D3B"/>
    <w:rsid w:val="00DB572D"/>
    <w:rsid w:val="00DB7647"/>
    <w:rsid w:val="00DC085B"/>
    <w:rsid w:val="00DC0D59"/>
    <w:rsid w:val="00DC551A"/>
    <w:rsid w:val="00DD2DB6"/>
    <w:rsid w:val="00DD38E3"/>
    <w:rsid w:val="00DD7483"/>
    <w:rsid w:val="00DE0752"/>
    <w:rsid w:val="00DE23F6"/>
    <w:rsid w:val="00DE7DD8"/>
    <w:rsid w:val="00DF0D02"/>
    <w:rsid w:val="00DF16A2"/>
    <w:rsid w:val="00DF1953"/>
    <w:rsid w:val="00DF1DEB"/>
    <w:rsid w:val="00DF30BE"/>
    <w:rsid w:val="00DF64DF"/>
    <w:rsid w:val="00E01F5C"/>
    <w:rsid w:val="00E026D5"/>
    <w:rsid w:val="00E04384"/>
    <w:rsid w:val="00E053A4"/>
    <w:rsid w:val="00E05DD5"/>
    <w:rsid w:val="00E07729"/>
    <w:rsid w:val="00E222E4"/>
    <w:rsid w:val="00E414A0"/>
    <w:rsid w:val="00E42826"/>
    <w:rsid w:val="00E44ADC"/>
    <w:rsid w:val="00E476A3"/>
    <w:rsid w:val="00E55D85"/>
    <w:rsid w:val="00E5761A"/>
    <w:rsid w:val="00E6114D"/>
    <w:rsid w:val="00E62516"/>
    <w:rsid w:val="00E63336"/>
    <w:rsid w:val="00E64197"/>
    <w:rsid w:val="00E642D3"/>
    <w:rsid w:val="00E72ACE"/>
    <w:rsid w:val="00E82666"/>
    <w:rsid w:val="00E85657"/>
    <w:rsid w:val="00E93DF0"/>
    <w:rsid w:val="00E966FB"/>
    <w:rsid w:val="00EA09AD"/>
    <w:rsid w:val="00EA1979"/>
    <w:rsid w:val="00EA1E8E"/>
    <w:rsid w:val="00EA6A19"/>
    <w:rsid w:val="00EB2039"/>
    <w:rsid w:val="00EB3EB7"/>
    <w:rsid w:val="00EB651F"/>
    <w:rsid w:val="00EC080A"/>
    <w:rsid w:val="00EC28E1"/>
    <w:rsid w:val="00EC40AF"/>
    <w:rsid w:val="00ED5B23"/>
    <w:rsid w:val="00EE1841"/>
    <w:rsid w:val="00EE37CF"/>
    <w:rsid w:val="00EE3A6F"/>
    <w:rsid w:val="00EF2C5F"/>
    <w:rsid w:val="00EF52B4"/>
    <w:rsid w:val="00F026FF"/>
    <w:rsid w:val="00F0305E"/>
    <w:rsid w:val="00F03E79"/>
    <w:rsid w:val="00F1175A"/>
    <w:rsid w:val="00F12ABC"/>
    <w:rsid w:val="00F13E92"/>
    <w:rsid w:val="00F13F3F"/>
    <w:rsid w:val="00F16239"/>
    <w:rsid w:val="00F23DAB"/>
    <w:rsid w:val="00F25260"/>
    <w:rsid w:val="00F363D9"/>
    <w:rsid w:val="00F37079"/>
    <w:rsid w:val="00F40305"/>
    <w:rsid w:val="00F565B0"/>
    <w:rsid w:val="00F623FF"/>
    <w:rsid w:val="00F71811"/>
    <w:rsid w:val="00F72057"/>
    <w:rsid w:val="00F8007F"/>
    <w:rsid w:val="00F811A8"/>
    <w:rsid w:val="00F816DD"/>
    <w:rsid w:val="00F84AC7"/>
    <w:rsid w:val="00F84CCE"/>
    <w:rsid w:val="00F8731A"/>
    <w:rsid w:val="00F931B2"/>
    <w:rsid w:val="00FA6CBB"/>
    <w:rsid w:val="00FB2985"/>
    <w:rsid w:val="00FB4E29"/>
    <w:rsid w:val="00FB5501"/>
    <w:rsid w:val="00FB6508"/>
    <w:rsid w:val="00FB697C"/>
    <w:rsid w:val="00FC16C5"/>
    <w:rsid w:val="00FC2BD5"/>
    <w:rsid w:val="00FC2DB5"/>
    <w:rsid w:val="00FC784C"/>
    <w:rsid w:val="00FD0812"/>
    <w:rsid w:val="00FD3F23"/>
    <w:rsid w:val="00FD7D9C"/>
    <w:rsid w:val="00FE0D0E"/>
    <w:rsid w:val="00FE3294"/>
    <w:rsid w:val="00FE5AD0"/>
    <w:rsid w:val="00FF0E23"/>
    <w:rsid w:val="00FF20D4"/>
    <w:rsid w:val="00FF388D"/>
    <w:rsid w:val="00FF3E15"/>
    <w:rsid w:val="00FF4A74"/>
    <w:rsid w:val="00FF5FC3"/>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5EB393"/>
  <w15:docId w15:val="{C7BBD3B4-2AD7-43C9-B6AE-EB51D9A0E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3CC1"/>
    <w:rPr>
      <w:sz w:val="24"/>
      <w:szCs w:val="24"/>
      <w:lang w:val="en-US" w:eastAsia="en-US" w:bidi="he-IL"/>
    </w:rPr>
  </w:style>
  <w:style w:type="paragraph" w:styleId="Heading1">
    <w:name w:val="heading 1"/>
    <w:next w:val="BodyText"/>
    <w:qFormat/>
    <w:rsid w:val="00B63CC1"/>
    <w:pPr>
      <w:keepNext/>
      <w:pageBreakBefore/>
      <w:numPr>
        <w:numId w:val="14"/>
      </w:numPr>
      <w:pBdr>
        <w:bottom w:val="single" w:sz="4" w:space="1" w:color="auto"/>
      </w:pBdr>
      <w:spacing w:before="800" w:after="240"/>
      <w:outlineLvl w:val="0"/>
    </w:pPr>
    <w:rPr>
      <w:rFonts w:ascii="Arial" w:hAnsi="Arial" w:cs="Arial"/>
      <w:b/>
      <w:bCs/>
      <w:smallCaps/>
      <w:color w:val="FF6600"/>
      <w:kern w:val="32"/>
      <w:sz w:val="48"/>
      <w:szCs w:val="48"/>
      <w:lang w:val="en-US" w:eastAsia="en-US" w:bidi="he-IL"/>
    </w:rPr>
  </w:style>
  <w:style w:type="paragraph" w:styleId="Heading2">
    <w:name w:val="heading 2"/>
    <w:next w:val="BodyText"/>
    <w:link w:val="Heading2Char"/>
    <w:qFormat/>
    <w:rsid w:val="00B63CC1"/>
    <w:pPr>
      <w:keepNext/>
      <w:keepLines/>
      <w:numPr>
        <w:ilvl w:val="1"/>
        <w:numId w:val="14"/>
      </w:numPr>
      <w:spacing w:before="240" w:after="120"/>
      <w:outlineLvl w:val="1"/>
    </w:pPr>
    <w:rPr>
      <w:rFonts w:ascii="Arial" w:hAnsi="Arial" w:cs="Arial"/>
      <w:b/>
      <w:bCs/>
      <w:color w:val="003366"/>
      <w:sz w:val="32"/>
      <w:szCs w:val="32"/>
      <w:lang w:val="en-US" w:eastAsia="en-US" w:bidi="he-IL"/>
    </w:rPr>
  </w:style>
  <w:style w:type="paragraph" w:styleId="Heading3">
    <w:name w:val="heading 3"/>
    <w:next w:val="BodyText"/>
    <w:qFormat/>
    <w:rsid w:val="00B63CC1"/>
    <w:pPr>
      <w:keepNext/>
      <w:keepLines/>
      <w:numPr>
        <w:ilvl w:val="2"/>
        <w:numId w:val="14"/>
      </w:numPr>
      <w:spacing w:before="160" w:after="80"/>
      <w:outlineLvl w:val="2"/>
    </w:pPr>
    <w:rPr>
      <w:rFonts w:ascii="Arial" w:hAnsi="Arial" w:cs="Arial"/>
      <w:b/>
      <w:bCs/>
      <w:color w:val="336699"/>
      <w:sz w:val="28"/>
      <w:szCs w:val="28"/>
      <w:lang w:val="en-US" w:eastAsia="en-US" w:bidi="he-IL"/>
    </w:rPr>
  </w:style>
  <w:style w:type="paragraph" w:styleId="Heading4">
    <w:name w:val="heading 4"/>
    <w:next w:val="BodyText"/>
    <w:qFormat/>
    <w:rsid w:val="00B63CC1"/>
    <w:pPr>
      <w:keepNext/>
      <w:keepLines/>
      <w:numPr>
        <w:ilvl w:val="3"/>
        <w:numId w:val="14"/>
      </w:numPr>
      <w:spacing w:before="160" w:after="80"/>
      <w:outlineLvl w:val="3"/>
    </w:pPr>
    <w:rPr>
      <w:rFonts w:ascii="Arial" w:hAnsi="Arial" w:cs="Arial"/>
      <w:b/>
      <w:bCs/>
      <w:color w:val="336699"/>
      <w:sz w:val="22"/>
      <w:szCs w:val="22"/>
      <w:lang w:val="en-US" w:eastAsia="en-US" w:bidi="he-IL"/>
    </w:rPr>
  </w:style>
  <w:style w:type="paragraph" w:styleId="Heading5">
    <w:name w:val="heading 5"/>
    <w:basedOn w:val="Normal"/>
    <w:next w:val="Normal"/>
    <w:qFormat/>
    <w:rsid w:val="00B63CC1"/>
    <w:pPr>
      <w:spacing w:before="240" w:after="60"/>
      <w:outlineLvl w:val="4"/>
    </w:pPr>
    <w:rPr>
      <w:b/>
      <w:bCs/>
      <w:i/>
      <w:iCs/>
      <w:sz w:val="26"/>
      <w:szCs w:val="26"/>
    </w:rPr>
  </w:style>
  <w:style w:type="paragraph" w:styleId="Heading6">
    <w:name w:val="heading 6"/>
    <w:basedOn w:val="Normal"/>
    <w:next w:val="Normal"/>
    <w:qFormat/>
    <w:rsid w:val="00B63CC1"/>
    <w:pPr>
      <w:spacing w:before="240" w:after="60"/>
      <w:outlineLvl w:val="5"/>
    </w:pPr>
    <w:rPr>
      <w:b/>
      <w:bCs/>
      <w:sz w:val="22"/>
      <w:szCs w:val="22"/>
    </w:rPr>
  </w:style>
  <w:style w:type="paragraph" w:styleId="Heading7">
    <w:name w:val="heading 7"/>
    <w:basedOn w:val="Normal"/>
    <w:next w:val="Normal"/>
    <w:qFormat/>
    <w:rsid w:val="00B63CC1"/>
    <w:pPr>
      <w:spacing w:before="240" w:after="60"/>
      <w:outlineLvl w:val="6"/>
    </w:pPr>
  </w:style>
  <w:style w:type="paragraph" w:styleId="Heading8">
    <w:name w:val="heading 8"/>
    <w:basedOn w:val="Normal"/>
    <w:next w:val="Normal"/>
    <w:qFormat/>
    <w:rsid w:val="00B63CC1"/>
    <w:pPr>
      <w:spacing w:before="240" w:after="60"/>
      <w:outlineLvl w:val="7"/>
    </w:pPr>
    <w:rPr>
      <w:i/>
      <w:iCs/>
    </w:rPr>
  </w:style>
  <w:style w:type="paragraph" w:styleId="Heading9">
    <w:name w:val="heading 9"/>
    <w:basedOn w:val="Normal"/>
    <w:next w:val="Normal"/>
    <w:qFormat/>
    <w:rsid w:val="00B63CC1"/>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t, ändrad,ändrad,body text,body text1,bt1,body text2,bt2,body text11,bt11,body text3,bt3,paragraph 2,paragraph 21,?ndrad,EHPT,Body Text2,AvtalBrödtext,Bodytext,body indent,AvtalBrodtext,andrad,One Page Summary,b,body text4,body text5"/>
    <w:link w:val="BodyTextChar"/>
    <w:rsid w:val="00B63CC1"/>
    <w:pPr>
      <w:spacing w:before="80" w:after="80"/>
      <w:ind w:left="1440"/>
    </w:pPr>
    <w:rPr>
      <w:sz w:val="22"/>
      <w:szCs w:val="22"/>
      <w:lang w:val="en-US" w:eastAsia="en-US" w:bidi="he-IL"/>
    </w:rPr>
  </w:style>
  <w:style w:type="paragraph" w:styleId="TOC4">
    <w:name w:val="toc 4"/>
    <w:basedOn w:val="Normal"/>
    <w:next w:val="Normal"/>
    <w:semiHidden/>
    <w:rsid w:val="00B63CC1"/>
    <w:pPr>
      <w:ind w:left="720"/>
    </w:pPr>
  </w:style>
  <w:style w:type="paragraph" w:customStyle="1" w:styleId="DocumentType">
    <w:name w:val="Document Type"/>
    <w:rsid w:val="00B63CC1"/>
    <w:pPr>
      <w:spacing w:after="400"/>
    </w:pPr>
    <w:rPr>
      <w:rFonts w:ascii="Arial" w:hAnsi="Arial" w:cs="Arial"/>
      <w:sz w:val="48"/>
      <w:szCs w:val="48"/>
      <w:lang w:val="en-US" w:eastAsia="en-US" w:bidi="he-IL"/>
    </w:rPr>
  </w:style>
  <w:style w:type="paragraph" w:customStyle="1" w:styleId="DocumentInformation">
    <w:name w:val="Document Information"/>
    <w:rsid w:val="00B63CC1"/>
    <w:pPr>
      <w:spacing w:before="120" w:after="120"/>
    </w:pPr>
    <w:rPr>
      <w:sz w:val="24"/>
      <w:szCs w:val="24"/>
      <w:lang w:val="en-US" w:eastAsia="en-US" w:bidi="he-IL"/>
    </w:rPr>
  </w:style>
  <w:style w:type="paragraph" w:customStyle="1" w:styleId="Profile">
    <w:name w:val="Profile"/>
    <w:rsid w:val="00B63CC1"/>
    <w:pPr>
      <w:spacing w:before="80"/>
    </w:pPr>
    <w:rPr>
      <w:lang w:val="en-US" w:eastAsia="en-US" w:bidi="he-IL"/>
    </w:rPr>
  </w:style>
  <w:style w:type="paragraph" w:customStyle="1" w:styleId="ProfileField">
    <w:name w:val="Profile Field"/>
    <w:rsid w:val="00B63CC1"/>
    <w:pPr>
      <w:spacing w:before="80"/>
    </w:pPr>
    <w:rPr>
      <w:b/>
      <w:bCs/>
      <w:lang w:val="en-US" w:eastAsia="en-US" w:bidi="he-IL"/>
    </w:rPr>
  </w:style>
  <w:style w:type="paragraph" w:customStyle="1" w:styleId="Contents">
    <w:name w:val="Contents"/>
    <w:rsid w:val="00B63CC1"/>
    <w:pPr>
      <w:spacing w:before="800" w:after="480"/>
      <w:jc w:val="center"/>
      <w:outlineLvl w:val="0"/>
    </w:pPr>
    <w:rPr>
      <w:rFonts w:ascii="Arial" w:hAnsi="Arial" w:cs="Arial"/>
      <w:b/>
      <w:color w:val="003366"/>
      <w:sz w:val="40"/>
      <w:lang w:val="en-US" w:eastAsia="en-US" w:bidi="he-IL"/>
    </w:rPr>
  </w:style>
  <w:style w:type="paragraph" w:styleId="TOC1">
    <w:name w:val="toc 1"/>
    <w:next w:val="BodyText"/>
    <w:uiPriority w:val="39"/>
    <w:rsid w:val="00B63CC1"/>
    <w:pPr>
      <w:keepNext/>
      <w:tabs>
        <w:tab w:val="left" w:pos="576"/>
        <w:tab w:val="right" w:leader="dot" w:pos="8395"/>
      </w:tabs>
      <w:spacing w:before="180" w:after="40"/>
      <w:ind w:left="576" w:right="288" w:hanging="576"/>
    </w:pPr>
    <w:rPr>
      <w:rFonts w:ascii="Arial" w:hAnsi="Arial" w:cs="Arial"/>
      <w:b/>
      <w:color w:val="FF6600"/>
      <w:sz w:val="24"/>
      <w:szCs w:val="24"/>
      <w:lang w:val="en-US" w:eastAsia="en-US" w:bidi="he-IL"/>
    </w:rPr>
  </w:style>
  <w:style w:type="paragraph" w:styleId="TOC2">
    <w:name w:val="toc 2"/>
    <w:next w:val="BodyText"/>
    <w:uiPriority w:val="39"/>
    <w:rsid w:val="00B63CC1"/>
    <w:pPr>
      <w:tabs>
        <w:tab w:val="left" w:pos="576"/>
        <w:tab w:val="right" w:leader="dot" w:pos="8395"/>
      </w:tabs>
      <w:spacing w:before="40" w:after="40"/>
      <w:ind w:left="576" w:right="288"/>
    </w:pPr>
    <w:rPr>
      <w:rFonts w:ascii="Arial" w:hAnsi="Arial" w:cs="Arial"/>
      <w:sz w:val="22"/>
      <w:szCs w:val="22"/>
      <w:lang w:val="en-US" w:eastAsia="en-US" w:bidi="he-IL"/>
    </w:rPr>
  </w:style>
  <w:style w:type="paragraph" w:styleId="TOC3">
    <w:name w:val="toc 3"/>
    <w:next w:val="BodyText"/>
    <w:uiPriority w:val="39"/>
    <w:rsid w:val="00B63CC1"/>
    <w:pPr>
      <w:tabs>
        <w:tab w:val="left" w:pos="1440"/>
        <w:tab w:val="right" w:leader="dot" w:pos="8395"/>
      </w:tabs>
      <w:spacing w:before="40" w:after="40"/>
      <w:ind w:left="965" w:right="288"/>
    </w:pPr>
    <w:rPr>
      <w:rFonts w:ascii="Arial" w:hAnsi="Arial" w:cs="Arial"/>
      <w:lang w:val="en-US" w:eastAsia="en-US" w:bidi="he-IL"/>
    </w:rPr>
  </w:style>
  <w:style w:type="paragraph" w:styleId="TOC5">
    <w:name w:val="toc 5"/>
    <w:basedOn w:val="Normal"/>
    <w:next w:val="Normal"/>
    <w:autoRedefine/>
    <w:semiHidden/>
    <w:rsid w:val="00B63CC1"/>
    <w:pPr>
      <w:ind w:left="960"/>
    </w:pPr>
  </w:style>
  <w:style w:type="paragraph" w:styleId="TOC6">
    <w:name w:val="toc 6"/>
    <w:basedOn w:val="Normal"/>
    <w:next w:val="Normal"/>
    <w:autoRedefine/>
    <w:semiHidden/>
    <w:rsid w:val="00B63CC1"/>
    <w:pPr>
      <w:ind w:left="1200"/>
    </w:pPr>
  </w:style>
  <w:style w:type="paragraph" w:styleId="TOC7">
    <w:name w:val="toc 7"/>
    <w:basedOn w:val="Normal"/>
    <w:next w:val="Normal"/>
    <w:autoRedefine/>
    <w:semiHidden/>
    <w:rsid w:val="00B63CC1"/>
    <w:pPr>
      <w:ind w:left="1440"/>
    </w:pPr>
  </w:style>
  <w:style w:type="paragraph" w:styleId="TOC8">
    <w:name w:val="toc 8"/>
    <w:basedOn w:val="Normal"/>
    <w:next w:val="Normal"/>
    <w:autoRedefine/>
    <w:semiHidden/>
    <w:rsid w:val="00B63CC1"/>
    <w:pPr>
      <w:ind w:left="1680"/>
    </w:pPr>
  </w:style>
  <w:style w:type="paragraph" w:styleId="TOC9">
    <w:name w:val="toc 9"/>
    <w:basedOn w:val="TOC1"/>
    <w:next w:val="BodyText"/>
    <w:semiHidden/>
    <w:rsid w:val="00B63CC1"/>
    <w:pPr>
      <w:spacing w:before="300"/>
      <w:jc w:val="both"/>
    </w:pPr>
    <w:rPr>
      <w:color w:val="993300"/>
      <w:sz w:val="28"/>
      <w:szCs w:val="28"/>
    </w:rPr>
  </w:style>
  <w:style w:type="character" w:styleId="PageNumber">
    <w:name w:val="page number"/>
    <w:basedOn w:val="DefaultParagraphFont"/>
    <w:rsid w:val="00B63CC1"/>
    <w:rPr>
      <w:rFonts w:ascii="Arial" w:hAnsi="Arial" w:cs="Arial"/>
      <w:b w:val="0"/>
      <w:i w:val="0"/>
      <w:color w:val="000000"/>
      <w:sz w:val="18"/>
      <w:lang w:val="en-GB"/>
    </w:rPr>
  </w:style>
  <w:style w:type="paragraph" w:styleId="Header">
    <w:name w:val="header"/>
    <w:link w:val="HeaderChar"/>
    <w:rsid w:val="00B63CC1"/>
    <w:pPr>
      <w:tabs>
        <w:tab w:val="center" w:pos="4320"/>
        <w:tab w:val="right" w:pos="8640"/>
      </w:tabs>
    </w:pPr>
    <w:rPr>
      <w:lang w:val="en-US" w:eastAsia="en-US" w:bidi="he-IL"/>
    </w:rPr>
  </w:style>
  <w:style w:type="paragraph" w:styleId="Footer">
    <w:name w:val="footer"/>
    <w:link w:val="FooterChar"/>
    <w:rsid w:val="00B63CC1"/>
    <w:pPr>
      <w:tabs>
        <w:tab w:val="center" w:pos="4320"/>
        <w:tab w:val="right" w:pos="8640"/>
      </w:tabs>
    </w:pPr>
    <w:rPr>
      <w:lang w:val="en-US" w:eastAsia="en-US" w:bidi="he-IL"/>
    </w:rPr>
  </w:style>
  <w:style w:type="paragraph" w:customStyle="1" w:styleId="FirstFooter">
    <w:name w:val="First Footer"/>
    <w:basedOn w:val="Footer"/>
    <w:rsid w:val="00B63CC1"/>
    <w:pPr>
      <w:keepLines/>
      <w:tabs>
        <w:tab w:val="clear" w:pos="8640"/>
      </w:tabs>
      <w:spacing w:before="80" w:after="80"/>
      <w:jc w:val="right"/>
    </w:pPr>
    <w:rPr>
      <w:rFonts w:ascii="Arial" w:hAnsi="Arial"/>
      <w:sz w:val="18"/>
    </w:rPr>
  </w:style>
  <w:style w:type="character" w:styleId="Hyperlink">
    <w:name w:val="Hyperlink"/>
    <w:basedOn w:val="DefaultParagraphFont"/>
    <w:rsid w:val="00B63CC1"/>
    <w:rPr>
      <w:color w:val="0000FF"/>
      <w:u w:val="single"/>
    </w:rPr>
  </w:style>
  <w:style w:type="paragraph" w:customStyle="1" w:styleId="AppendixHeading1">
    <w:name w:val="Appendix Heading1"/>
    <w:next w:val="BodyText"/>
    <w:rsid w:val="00B63CC1"/>
    <w:pPr>
      <w:numPr>
        <w:numId w:val="10"/>
      </w:numPr>
      <w:pBdr>
        <w:bottom w:val="single" w:sz="4" w:space="1" w:color="auto"/>
      </w:pBdr>
      <w:tabs>
        <w:tab w:val="left" w:pos="3024"/>
      </w:tabs>
      <w:spacing w:before="800" w:after="240"/>
      <w:outlineLvl w:val="0"/>
    </w:pPr>
    <w:rPr>
      <w:rFonts w:ascii="Arial" w:hAnsi="Arial" w:cs="Arial"/>
      <w:b/>
      <w:bCs/>
      <w:color w:val="FF6600"/>
      <w:sz w:val="48"/>
      <w:szCs w:val="48"/>
      <w:lang w:val="en-US" w:eastAsia="en-US" w:bidi="he-IL"/>
    </w:rPr>
  </w:style>
  <w:style w:type="paragraph" w:customStyle="1" w:styleId="IndexTitle">
    <w:name w:val="Index Title"/>
    <w:next w:val="Index1"/>
    <w:rsid w:val="00B63CC1"/>
    <w:pPr>
      <w:pBdr>
        <w:bottom w:val="single" w:sz="4" w:space="1" w:color="auto"/>
      </w:pBdr>
      <w:spacing w:before="800" w:after="240"/>
      <w:outlineLvl w:val="0"/>
    </w:pPr>
    <w:rPr>
      <w:rFonts w:ascii="Arial" w:hAnsi="Arial" w:cs="Arial"/>
      <w:b/>
      <w:bCs/>
      <w:smallCaps/>
      <w:color w:val="FF6600"/>
      <w:sz w:val="48"/>
      <w:szCs w:val="48"/>
      <w:lang w:val="en-US" w:eastAsia="en-US" w:bidi="he-IL"/>
    </w:rPr>
  </w:style>
  <w:style w:type="paragraph" w:styleId="Index1">
    <w:name w:val="index 1"/>
    <w:next w:val="BodyText"/>
    <w:semiHidden/>
    <w:rsid w:val="00B63CC1"/>
    <w:pPr>
      <w:ind w:left="240" w:hanging="240"/>
    </w:pPr>
    <w:rPr>
      <w:lang w:val="en-US" w:eastAsia="en-US" w:bidi="he-IL"/>
    </w:rPr>
  </w:style>
  <w:style w:type="paragraph" w:customStyle="1" w:styleId="ReleaseNotesTitle">
    <w:name w:val="ReleaseNotes Title"/>
    <w:rsid w:val="00B63CC1"/>
    <w:pPr>
      <w:spacing w:before="240" w:after="240"/>
      <w:jc w:val="center"/>
    </w:pPr>
    <w:rPr>
      <w:rFonts w:ascii="Arial" w:hAnsi="Arial" w:cs="Arial"/>
      <w:b/>
      <w:bCs/>
      <w:sz w:val="28"/>
      <w:szCs w:val="28"/>
      <w:lang w:val="en-US" w:eastAsia="en-US" w:bidi="he-IL"/>
    </w:rPr>
  </w:style>
  <w:style w:type="character" w:customStyle="1" w:styleId="Command">
    <w:name w:val="Command"/>
    <w:basedOn w:val="DefaultParagraphFont"/>
    <w:rsid w:val="00B63CC1"/>
    <w:rPr>
      <w:rFonts w:ascii="Arial" w:hAnsi="Arial" w:cs="Arial"/>
      <w:b/>
      <w:bCs/>
      <w:sz w:val="20"/>
      <w:szCs w:val="20"/>
    </w:rPr>
  </w:style>
  <w:style w:type="paragraph" w:customStyle="1" w:styleId="Code">
    <w:name w:val="Code"/>
    <w:rsid w:val="00B63CC1"/>
    <w:pPr>
      <w:spacing w:before="80" w:after="80"/>
      <w:ind w:left="1440"/>
    </w:pPr>
    <w:rPr>
      <w:rFonts w:ascii="Courier New" w:hAnsi="Courier New" w:cs="Courier New"/>
      <w:noProof/>
      <w:lang w:val="en-US" w:eastAsia="en-US" w:bidi="he-IL"/>
    </w:rPr>
  </w:style>
  <w:style w:type="paragraph" w:customStyle="1" w:styleId="Bullet1square">
    <w:name w:val="Bullet 1 (square)"/>
    <w:rsid w:val="00B63CC1"/>
    <w:pPr>
      <w:numPr>
        <w:numId w:val="11"/>
      </w:numPr>
      <w:spacing w:after="80"/>
    </w:pPr>
    <w:rPr>
      <w:sz w:val="22"/>
      <w:szCs w:val="22"/>
      <w:lang w:val="en-US" w:eastAsia="en-US" w:bidi="he-IL"/>
    </w:rPr>
  </w:style>
  <w:style w:type="paragraph" w:customStyle="1" w:styleId="Bullet2round">
    <w:name w:val="Bullet 2 (round)"/>
    <w:rsid w:val="00B63CC1"/>
    <w:pPr>
      <w:numPr>
        <w:numId w:val="12"/>
      </w:numPr>
      <w:spacing w:after="80"/>
    </w:pPr>
    <w:rPr>
      <w:sz w:val="22"/>
      <w:szCs w:val="22"/>
      <w:lang w:val="en-US" w:eastAsia="en-US" w:bidi="he-IL"/>
    </w:rPr>
  </w:style>
  <w:style w:type="paragraph" w:customStyle="1" w:styleId="List1number">
    <w:name w:val="List 1 (number)"/>
    <w:rsid w:val="00B63CC1"/>
    <w:pPr>
      <w:numPr>
        <w:numId w:val="2"/>
      </w:numPr>
      <w:spacing w:before="80" w:after="80"/>
    </w:pPr>
    <w:rPr>
      <w:sz w:val="22"/>
      <w:szCs w:val="22"/>
      <w:lang w:val="en-US" w:eastAsia="en-US" w:bidi="he-IL"/>
    </w:rPr>
  </w:style>
  <w:style w:type="paragraph" w:customStyle="1" w:styleId="List2alpha">
    <w:name w:val="List 2 (alpha)"/>
    <w:rsid w:val="00B63CC1"/>
    <w:pPr>
      <w:numPr>
        <w:ilvl w:val="1"/>
        <w:numId w:val="2"/>
      </w:numPr>
      <w:spacing w:after="80"/>
    </w:pPr>
    <w:rPr>
      <w:sz w:val="22"/>
      <w:szCs w:val="22"/>
      <w:lang w:val="en-US" w:eastAsia="en-US" w:bidi="he-IL"/>
    </w:rPr>
  </w:style>
  <w:style w:type="paragraph" w:customStyle="1" w:styleId="Note">
    <w:name w:val="Note"/>
    <w:next w:val="BodyText"/>
    <w:rsid w:val="00B63CC1"/>
    <w:pPr>
      <w:spacing w:before="80" w:after="80"/>
      <w:ind w:left="2520" w:hanging="720"/>
    </w:pPr>
    <w:rPr>
      <w:rFonts w:ascii="Arial" w:hAnsi="Arial" w:cs="Arial"/>
      <w:i/>
      <w:iCs/>
      <w:sz w:val="18"/>
      <w:szCs w:val="18"/>
      <w:lang w:val="en-US" w:eastAsia="en-US" w:bidi="he-IL"/>
    </w:rPr>
  </w:style>
  <w:style w:type="paragraph" w:customStyle="1" w:styleId="ConfidentialInformation">
    <w:name w:val="Confidential Information"/>
    <w:rsid w:val="00B63CC1"/>
    <w:pPr>
      <w:spacing w:before="80" w:after="80"/>
    </w:pPr>
    <w:rPr>
      <w:sz w:val="18"/>
      <w:szCs w:val="18"/>
      <w:lang w:val="en-US" w:eastAsia="en-US" w:bidi="he-IL"/>
    </w:rPr>
  </w:style>
  <w:style w:type="paragraph" w:customStyle="1" w:styleId="TableHeader">
    <w:name w:val="Table Header"/>
    <w:link w:val="TableHeaderChar"/>
    <w:rsid w:val="00B63CC1"/>
    <w:pPr>
      <w:keepNext/>
      <w:keepLines/>
      <w:spacing w:before="40" w:after="40"/>
    </w:pPr>
    <w:rPr>
      <w:rFonts w:ascii="Arial" w:hAnsi="Arial" w:cs="Arial"/>
      <w:b/>
      <w:bCs/>
      <w:color w:val="003366"/>
      <w:sz w:val="18"/>
      <w:szCs w:val="18"/>
      <w:lang w:val="en-US" w:eastAsia="en-US" w:bidi="he-IL"/>
    </w:rPr>
  </w:style>
  <w:style w:type="paragraph" w:customStyle="1" w:styleId="TableBody">
    <w:name w:val="Table Body"/>
    <w:link w:val="TableBodyCharChar"/>
    <w:rsid w:val="00B63CC1"/>
    <w:pPr>
      <w:keepNext/>
      <w:keepLines/>
      <w:spacing w:before="40" w:after="40"/>
    </w:pPr>
    <w:rPr>
      <w:lang w:val="en-US" w:eastAsia="en-US" w:bidi="he-IL"/>
    </w:rPr>
  </w:style>
  <w:style w:type="paragraph" w:styleId="Caption">
    <w:name w:val="caption"/>
    <w:next w:val="BodyText"/>
    <w:qFormat/>
    <w:rsid w:val="00B63CC1"/>
    <w:pPr>
      <w:spacing w:before="80" w:after="80"/>
      <w:ind w:left="1440"/>
    </w:pPr>
    <w:rPr>
      <w:rFonts w:ascii="Arial" w:hAnsi="Arial" w:cs="Arial"/>
      <w:b/>
      <w:bCs/>
      <w:color w:val="336699"/>
      <w:lang w:val="en-US" w:eastAsia="en-US" w:bidi="he-IL"/>
    </w:rPr>
  </w:style>
  <w:style w:type="paragraph" w:customStyle="1" w:styleId="FooterFirst">
    <w:name w:val="Footer First"/>
    <w:rsid w:val="00B63CC1"/>
    <w:pPr>
      <w:keepLines/>
      <w:jc w:val="center"/>
    </w:pPr>
    <w:rPr>
      <w:rFonts w:ascii="Arial" w:hAnsi="Arial"/>
      <w:sz w:val="18"/>
      <w:szCs w:val="18"/>
      <w:lang w:val="en-US" w:eastAsia="en-US" w:bidi="he-IL"/>
    </w:rPr>
  </w:style>
  <w:style w:type="paragraph" w:styleId="Index2">
    <w:name w:val="index 2"/>
    <w:basedOn w:val="Normal"/>
    <w:next w:val="Normal"/>
    <w:autoRedefine/>
    <w:semiHidden/>
    <w:rsid w:val="00B63CC1"/>
    <w:pPr>
      <w:ind w:left="480" w:hanging="240"/>
    </w:pPr>
    <w:rPr>
      <w:sz w:val="20"/>
      <w:szCs w:val="20"/>
    </w:rPr>
  </w:style>
  <w:style w:type="paragraph" w:customStyle="1" w:styleId="List-intro">
    <w:name w:val="List-intro"/>
    <w:next w:val="BodyText"/>
    <w:rsid w:val="00B63CC1"/>
    <w:pPr>
      <w:keepNext/>
      <w:spacing w:before="80" w:after="80"/>
      <w:ind w:left="1440"/>
    </w:pPr>
    <w:rPr>
      <w:sz w:val="22"/>
      <w:szCs w:val="22"/>
      <w:lang w:val="en-US" w:eastAsia="en-US" w:bidi="he-IL"/>
    </w:rPr>
  </w:style>
  <w:style w:type="paragraph" w:customStyle="1" w:styleId="HeaderPortrait">
    <w:name w:val="Header Portrait"/>
    <w:rsid w:val="00B63CC1"/>
    <w:pPr>
      <w:pBdr>
        <w:bottom w:val="single" w:sz="8" w:space="1" w:color="auto"/>
      </w:pBdr>
      <w:jc w:val="right"/>
    </w:pPr>
    <w:rPr>
      <w:rFonts w:ascii="Verdana" w:hAnsi="Verdana" w:cs="Arial"/>
      <w:b/>
      <w:color w:val="003366"/>
      <w:sz w:val="18"/>
      <w:szCs w:val="18"/>
      <w:lang w:val="en-US" w:eastAsia="en-US" w:bidi="he-IL"/>
    </w:rPr>
  </w:style>
  <w:style w:type="paragraph" w:customStyle="1" w:styleId="FooterPortrait">
    <w:name w:val="Footer Portrait"/>
    <w:rsid w:val="00B63CC1"/>
    <w:pPr>
      <w:keepLines/>
      <w:jc w:val="center"/>
    </w:pPr>
    <w:rPr>
      <w:rFonts w:ascii="Arial" w:hAnsi="Arial"/>
      <w:sz w:val="18"/>
      <w:szCs w:val="18"/>
      <w:lang w:val="en-US" w:eastAsia="en-US" w:bidi="he-IL"/>
    </w:rPr>
  </w:style>
  <w:style w:type="character" w:customStyle="1" w:styleId="amdocs">
    <w:name w:val="amdocs"/>
    <w:basedOn w:val="DefaultParagraphFont"/>
    <w:rsid w:val="00B63CC1"/>
    <w:rPr>
      <w:rFonts w:ascii="Arial" w:hAnsi="Arial" w:cs="Arial"/>
      <w:color w:val="auto"/>
      <w:sz w:val="32"/>
      <w:szCs w:val="32"/>
      <w:u w:val="none"/>
    </w:rPr>
  </w:style>
  <w:style w:type="paragraph" w:customStyle="1" w:styleId="ReleaseNotesHeader">
    <w:name w:val="ReleaseNotes Header"/>
    <w:basedOn w:val="TableHeader"/>
    <w:rsid w:val="00B63CC1"/>
  </w:style>
  <w:style w:type="paragraph" w:customStyle="1" w:styleId="Figure">
    <w:name w:val="Figure"/>
    <w:rsid w:val="00B63CC1"/>
    <w:pPr>
      <w:keepNext/>
      <w:keepLines/>
      <w:spacing w:before="80" w:after="80"/>
      <w:ind w:left="1440"/>
    </w:pPr>
    <w:rPr>
      <w:sz w:val="22"/>
      <w:szCs w:val="22"/>
      <w:lang w:val="en-US" w:eastAsia="en-US" w:bidi="he-IL"/>
    </w:rPr>
  </w:style>
  <w:style w:type="paragraph" w:customStyle="1" w:styleId="HeaderLandscape">
    <w:name w:val="Header Landscape"/>
    <w:rsid w:val="00B63CC1"/>
    <w:pPr>
      <w:pBdr>
        <w:bottom w:val="single" w:sz="8" w:space="1" w:color="auto"/>
      </w:pBdr>
    </w:pPr>
    <w:rPr>
      <w:rFonts w:ascii="Verdana" w:hAnsi="Verdana" w:cs="Arial"/>
      <w:b/>
      <w:bCs/>
      <w:color w:val="003366"/>
      <w:sz w:val="18"/>
      <w:szCs w:val="18"/>
      <w:lang w:val="en-US" w:eastAsia="en-US" w:bidi="he-IL"/>
    </w:rPr>
  </w:style>
  <w:style w:type="paragraph" w:customStyle="1" w:styleId="FooterLandscape">
    <w:name w:val="Footer Landscape"/>
    <w:rsid w:val="00B63CC1"/>
    <w:pPr>
      <w:keepLines/>
      <w:jc w:val="center"/>
    </w:pPr>
    <w:rPr>
      <w:rFonts w:ascii="Arial" w:hAnsi="Arial" w:cs="Arial"/>
      <w:sz w:val="18"/>
      <w:szCs w:val="18"/>
      <w:lang w:val="en-US" w:eastAsia="en-US" w:bidi="he-IL"/>
    </w:rPr>
  </w:style>
  <w:style w:type="character" w:customStyle="1" w:styleId="app">
    <w:name w:val="app"/>
    <w:basedOn w:val="DefaultParagraphFont"/>
    <w:rsid w:val="00B63CC1"/>
    <w:rPr>
      <w:rFonts w:ascii="Arial Black" w:hAnsi="Arial Black"/>
      <w:color w:val="FF0000"/>
      <w:sz w:val="32"/>
      <w:szCs w:val="32"/>
    </w:rPr>
  </w:style>
  <w:style w:type="character" w:customStyle="1" w:styleId="name1">
    <w:name w:val="name1"/>
    <w:basedOn w:val="DefaultParagraphFont"/>
    <w:rsid w:val="00B63CC1"/>
    <w:rPr>
      <w:rFonts w:ascii="Arial Black" w:hAnsi="Arial Black" w:cs="Arial"/>
      <w:color w:val="000000"/>
      <w:sz w:val="32"/>
      <w:szCs w:val="32"/>
    </w:rPr>
  </w:style>
  <w:style w:type="paragraph" w:customStyle="1" w:styleId="ApplicationName">
    <w:name w:val="Application Name"/>
    <w:rsid w:val="00B63CC1"/>
    <w:pPr>
      <w:spacing w:before="3200"/>
    </w:pPr>
    <w:rPr>
      <w:rFonts w:ascii="Arial" w:hAnsi="Arial" w:cs="Arial"/>
      <w:b/>
      <w:bCs/>
      <w:sz w:val="56"/>
      <w:szCs w:val="56"/>
      <w:lang w:val="en-US" w:eastAsia="en-US" w:bidi="he-IL"/>
    </w:rPr>
  </w:style>
  <w:style w:type="paragraph" w:customStyle="1" w:styleId="AppendixHeading2">
    <w:name w:val="Appendix Heading2"/>
    <w:next w:val="BodyText"/>
    <w:rsid w:val="00B63CC1"/>
    <w:pPr>
      <w:keepLines/>
      <w:numPr>
        <w:ilvl w:val="1"/>
        <w:numId w:val="10"/>
      </w:numPr>
      <w:spacing w:before="240" w:after="120"/>
      <w:outlineLvl w:val="1"/>
    </w:pPr>
    <w:rPr>
      <w:rFonts w:ascii="Arial" w:hAnsi="Arial" w:cs="Arial"/>
      <w:b/>
      <w:bCs/>
      <w:color w:val="003366"/>
      <w:sz w:val="32"/>
      <w:szCs w:val="32"/>
      <w:lang w:val="en-US" w:eastAsia="en-US" w:bidi="he-IL"/>
    </w:rPr>
  </w:style>
  <w:style w:type="paragraph" w:customStyle="1" w:styleId="AppendixHeading3">
    <w:name w:val="Appendix Heading3"/>
    <w:next w:val="BodyText"/>
    <w:rsid w:val="00B63CC1"/>
    <w:pPr>
      <w:numPr>
        <w:ilvl w:val="2"/>
        <w:numId w:val="10"/>
      </w:numPr>
      <w:spacing w:before="160" w:after="80"/>
      <w:outlineLvl w:val="2"/>
    </w:pPr>
    <w:rPr>
      <w:rFonts w:ascii="Arial" w:hAnsi="Arial" w:cs="Arial"/>
      <w:b/>
      <w:bCs/>
      <w:color w:val="336699"/>
      <w:sz w:val="28"/>
      <w:szCs w:val="28"/>
      <w:lang w:val="en-US" w:eastAsia="en-US" w:bidi="he-IL"/>
    </w:rPr>
  </w:style>
  <w:style w:type="paragraph" w:customStyle="1" w:styleId="AppendixHeading4">
    <w:name w:val="Appendix Heading4"/>
    <w:next w:val="BodyText"/>
    <w:rsid w:val="00B63CC1"/>
    <w:pPr>
      <w:numPr>
        <w:ilvl w:val="3"/>
        <w:numId w:val="10"/>
      </w:numPr>
      <w:spacing w:before="80"/>
      <w:outlineLvl w:val="3"/>
    </w:pPr>
    <w:rPr>
      <w:rFonts w:ascii="Arial" w:hAnsi="Arial" w:cs="Arial"/>
      <w:b/>
      <w:bCs/>
      <w:color w:val="336699"/>
      <w:sz w:val="22"/>
      <w:szCs w:val="22"/>
      <w:lang w:val="en-US" w:eastAsia="en-US" w:bidi="he-IL"/>
    </w:rPr>
  </w:style>
  <w:style w:type="paragraph" w:styleId="BodyTextIndent">
    <w:name w:val="Body Text Indent"/>
    <w:rsid w:val="00B63CC1"/>
    <w:pPr>
      <w:spacing w:before="80" w:after="80"/>
      <w:ind w:left="1800"/>
    </w:pPr>
    <w:rPr>
      <w:sz w:val="22"/>
      <w:szCs w:val="22"/>
      <w:lang w:val="en-US" w:eastAsia="en-US" w:bidi="he-IL"/>
    </w:rPr>
  </w:style>
  <w:style w:type="paragraph" w:styleId="BodyTextIndent2">
    <w:name w:val="Body Text Indent 2"/>
    <w:rsid w:val="00B63CC1"/>
    <w:pPr>
      <w:spacing w:before="80" w:after="80"/>
      <w:ind w:left="2160"/>
    </w:pPr>
    <w:rPr>
      <w:sz w:val="22"/>
      <w:szCs w:val="22"/>
      <w:lang w:val="en-US" w:eastAsia="en-US" w:bidi="he-IL"/>
    </w:rPr>
  </w:style>
  <w:style w:type="paragraph" w:customStyle="1" w:styleId="AppNameNot">
    <w:name w:val="App Name Not"/>
    <w:basedOn w:val="ApplicationName"/>
    <w:rsid w:val="00B63CC1"/>
    <w:pPr>
      <w:spacing w:after="80"/>
    </w:pPr>
  </w:style>
  <w:style w:type="paragraph" w:customStyle="1" w:styleId="Terms">
    <w:name w:val="Terms"/>
    <w:next w:val="BodyText"/>
    <w:rsid w:val="00B63CC1"/>
    <w:pPr>
      <w:spacing w:before="80" w:after="80"/>
      <w:ind w:left="1440"/>
    </w:pPr>
    <w:rPr>
      <w:b/>
      <w:bCs/>
      <w:sz w:val="22"/>
      <w:szCs w:val="22"/>
      <w:lang w:val="en-US" w:eastAsia="en-US" w:bidi="he-IL"/>
    </w:rPr>
  </w:style>
  <w:style w:type="paragraph" w:styleId="DocumentMap">
    <w:name w:val="Document Map"/>
    <w:basedOn w:val="Normal"/>
    <w:semiHidden/>
    <w:rsid w:val="00B63CC1"/>
    <w:pPr>
      <w:shd w:val="clear" w:color="auto" w:fill="000080"/>
    </w:pPr>
    <w:rPr>
      <w:rFonts w:ascii="Tahoma" w:hAnsi="Tahoma" w:cs="Tahoma"/>
      <w:sz w:val="16"/>
      <w:szCs w:val="16"/>
    </w:rPr>
  </w:style>
  <w:style w:type="paragraph" w:customStyle="1" w:styleId="Definitions">
    <w:name w:val="Definitions"/>
    <w:next w:val="BodyText"/>
    <w:rsid w:val="00B63CC1"/>
    <w:pPr>
      <w:spacing w:before="80" w:after="80"/>
      <w:ind w:left="1440"/>
    </w:pPr>
    <w:rPr>
      <w:sz w:val="22"/>
      <w:szCs w:val="22"/>
      <w:lang w:val="en-US" w:eastAsia="en-US" w:bidi="he-IL"/>
    </w:rPr>
  </w:style>
  <w:style w:type="paragraph" w:customStyle="1" w:styleId="Tablepostpara">
    <w:name w:val="Table post para"/>
    <w:next w:val="BodyText"/>
    <w:rsid w:val="00B63CC1"/>
    <w:pPr>
      <w:spacing w:before="80" w:after="80"/>
      <w:ind w:left="1440"/>
    </w:pPr>
    <w:rPr>
      <w:sz w:val="22"/>
      <w:szCs w:val="22"/>
      <w:lang w:val="en-US" w:eastAsia="en-US" w:bidi="he-IL"/>
    </w:rPr>
  </w:style>
  <w:style w:type="paragraph" w:styleId="NoteHeading">
    <w:name w:val="Note Heading"/>
    <w:basedOn w:val="BodyText"/>
    <w:next w:val="BodyText"/>
    <w:rsid w:val="00B63CC1"/>
  </w:style>
  <w:style w:type="character" w:customStyle="1" w:styleId="name2">
    <w:name w:val="name2"/>
    <w:basedOn w:val="DefaultParagraphFont"/>
    <w:rsid w:val="00B63CC1"/>
    <w:rPr>
      <w:rFonts w:ascii="Arial Black" w:hAnsi="Arial Black"/>
      <w:color w:val="FF0000"/>
      <w:sz w:val="32"/>
    </w:rPr>
  </w:style>
  <w:style w:type="paragraph" w:customStyle="1" w:styleId="Bullet3hollow">
    <w:name w:val="Bullet 3 (hollow)"/>
    <w:rsid w:val="00B63CC1"/>
    <w:pPr>
      <w:numPr>
        <w:numId w:val="13"/>
      </w:numPr>
      <w:spacing w:after="80"/>
    </w:pPr>
    <w:rPr>
      <w:sz w:val="22"/>
      <w:szCs w:val="22"/>
      <w:lang w:val="en-US" w:eastAsia="en-US" w:bidi="he-IL"/>
    </w:rPr>
  </w:style>
  <w:style w:type="paragraph" w:customStyle="1" w:styleId="List3roman">
    <w:name w:val="List 3 (roman)"/>
    <w:rsid w:val="00B63CC1"/>
    <w:pPr>
      <w:numPr>
        <w:ilvl w:val="2"/>
        <w:numId w:val="2"/>
      </w:numPr>
      <w:tabs>
        <w:tab w:val="left" w:pos="2520"/>
      </w:tabs>
      <w:spacing w:after="80"/>
    </w:pPr>
    <w:rPr>
      <w:sz w:val="22"/>
      <w:szCs w:val="22"/>
      <w:lang w:val="en-US" w:eastAsia="en-US" w:bidi="he-IL"/>
    </w:rPr>
  </w:style>
  <w:style w:type="paragraph" w:styleId="Index3">
    <w:name w:val="index 3"/>
    <w:basedOn w:val="Normal"/>
    <w:next w:val="Normal"/>
    <w:autoRedefine/>
    <w:semiHidden/>
    <w:rsid w:val="00B63CC1"/>
    <w:pPr>
      <w:ind w:left="720" w:hanging="240"/>
    </w:pPr>
    <w:rPr>
      <w:sz w:val="20"/>
      <w:szCs w:val="20"/>
    </w:rPr>
  </w:style>
  <w:style w:type="paragraph" w:styleId="Index4">
    <w:name w:val="index 4"/>
    <w:basedOn w:val="Normal"/>
    <w:next w:val="Normal"/>
    <w:autoRedefine/>
    <w:semiHidden/>
    <w:rsid w:val="00B63CC1"/>
    <w:pPr>
      <w:ind w:left="960" w:hanging="240"/>
    </w:pPr>
    <w:rPr>
      <w:szCs w:val="21"/>
    </w:rPr>
  </w:style>
  <w:style w:type="paragraph" w:styleId="Index5">
    <w:name w:val="index 5"/>
    <w:basedOn w:val="Normal"/>
    <w:next w:val="Normal"/>
    <w:autoRedefine/>
    <w:semiHidden/>
    <w:rsid w:val="00B63CC1"/>
    <w:pPr>
      <w:ind w:left="1200" w:hanging="240"/>
    </w:pPr>
    <w:rPr>
      <w:szCs w:val="21"/>
    </w:rPr>
  </w:style>
  <w:style w:type="paragraph" w:styleId="Index6">
    <w:name w:val="index 6"/>
    <w:basedOn w:val="Normal"/>
    <w:next w:val="Normal"/>
    <w:autoRedefine/>
    <w:semiHidden/>
    <w:rsid w:val="00B63CC1"/>
    <w:pPr>
      <w:ind w:left="1440" w:hanging="240"/>
    </w:pPr>
    <w:rPr>
      <w:szCs w:val="21"/>
    </w:rPr>
  </w:style>
  <w:style w:type="paragraph" w:styleId="Index7">
    <w:name w:val="index 7"/>
    <w:basedOn w:val="Normal"/>
    <w:next w:val="Normal"/>
    <w:autoRedefine/>
    <w:semiHidden/>
    <w:rsid w:val="00B63CC1"/>
    <w:pPr>
      <w:ind w:left="1680" w:hanging="240"/>
    </w:pPr>
    <w:rPr>
      <w:szCs w:val="21"/>
    </w:rPr>
  </w:style>
  <w:style w:type="paragraph" w:styleId="Index8">
    <w:name w:val="index 8"/>
    <w:basedOn w:val="Normal"/>
    <w:next w:val="Normal"/>
    <w:autoRedefine/>
    <w:semiHidden/>
    <w:rsid w:val="00B63CC1"/>
    <w:pPr>
      <w:ind w:left="1920" w:hanging="240"/>
    </w:pPr>
    <w:rPr>
      <w:szCs w:val="21"/>
    </w:rPr>
  </w:style>
  <w:style w:type="paragraph" w:styleId="Index9">
    <w:name w:val="index 9"/>
    <w:basedOn w:val="Normal"/>
    <w:next w:val="Normal"/>
    <w:autoRedefine/>
    <w:semiHidden/>
    <w:rsid w:val="00B63CC1"/>
    <w:pPr>
      <w:ind w:left="2160" w:hanging="240"/>
    </w:pPr>
    <w:rPr>
      <w:szCs w:val="21"/>
    </w:rPr>
  </w:style>
  <w:style w:type="paragraph" w:styleId="IndexHeading">
    <w:name w:val="index heading"/>
    <w:next w:val="Index1"/>
    <w:semiHidden/>
    <w:rsid w:val="00B63CC1"/>
    <w:pPr>
      <w:spacing w:before="240" w:after="120"/>
      <w:ind w:left="720"/>
    </w:pPr>
    <w:rPr>
      <w:b/>
      <w:bCs/>
      <w:sz w:val="24"/>
      <w:szCs w:val="24"/>
      <w:lang w:val="en-US" w:eastAsia="en-US" w:bidi="he-IL"/>
    </w:rPr>
  </w:style>
  <w:style w:type="paragraph" w:styleId="ListNumber">
    <w:name w:val="List Number"/>
    <w:basedOn w:val="Normal"/>
    <w:rsid w:val="00CD2F87"/>
    <w:pPr>
      <w:numPr>
        <w:numId w:val="3"/>
      </w:numPr>
      <w:spacing w:before="120"/>
    </w:pPr>
  </w:style>
  <w:style w:type="paragraph" w:styleId="BodyTextIndent3">
    <w:name w:val="Body Text Indent 3"/>
    <w:rsid w:val="00B63CC1"/>
    <w:pPr>
      <w:spacing w:before="80" w:after="80"/>
      <w:ind w:left="2520"/>
    </w:pPr>
    <w:rPr>
      <w:sz w:val="22"/>
      <w:szCs w:val="22"/>
      <w:lang w:val="en-US" w:eastAsia="en-US" w:bidi="he-IL"/>
    </w:rPr>
  </w:style>
  <w:style w:type="character" w:styleId="LineNumber">
    <w:name w:val="line number"/>
    <w:basedOn w:val="DefaultParagraphFont"/>
    <w:rsid w:val="00B63CC1"/>
  </w:style>
  <w:style w:type="paragraph" w:customStyle="1" w:styleId="TableList1number">
    <w:name w:val="Table List 1 (number)"/>
    <w:rsid w:val="00B63CC1"/>
    <w:pPr>
      <w:numPr>
        <w:numId w:val="17"/>
      </w:numPr>
      <w:spacing w:before="80" w:after="80"/>
    </w:pPr>
    <w:rPr>
      <w:sz w:val="22"/>
      <w:szCs w:val="22"/>
      <w:lang w:val="en-US" w:eastAsia="en-US" w:bidi="he-IL"/>
    </w:rPr>
  </w:style>
  <w:style w:type="paragraph" w:customStyle="1" w:styleId="TableList2alpha">
    <w:name w:val="Table List 2 (alpha)"/>
    <w:rsid w:val="00B63CC1"/>
    <w:pPr>
      <w:numPr>
        <w:ilvl w:val="1"/>
        <w:numId w:val="17"/>
      </w:numPr>
      <w:spacing w:before="80" w:after="80"/>
    </w:pPr>
    <w:rPr>
      <w:sz w:val="22"/>
      <w:szCs w:val="22"/>
      <w:lang w:val="en-US" w:eastAsia="en-US" w:bidi="he-IL"/>
    </w:rPr>
  </w:style>
  <w:style w:type="paragraph" w:customStyle="1" w:styleId="TableList3roman">
    <w:name w:val="Table List 3 (roman)"/>
    <w:rsid w:val="00B63CC1"/>
    <w:pPr>
      <w:numPr>
        <w:ilvl w:val="2"/>
        <w:numId w:val="17"/>
      </w:numPr>
      <w:tabs>
        <w:tab w:val="left" w:pos="1080"/>
      </w:tabs>
      <w:spacing w:before="80" w:after="80"/>
    </w:pPr>
    <w:rPr>
      <w:sz w:val="22"/>
      <w:szCs w:val="22"/>
      <w:lang w:val="en-US" w:eastAsia="en-US" w:bidi="he-IL"/>
    </w:rPr>
  </w:style>
  <w:style w:type="paragraph" w:customStyle="1" w:styleId="BodyTextIndentTable">
    <w:name w:val="Body Text Indent Table"/>
    <w:rsid w:val="00B63CC1"/>
    <w:pPr>
      <w:spacing w:before="80" w:after="80"/>
      <w:ind w:left="432"/>
    </w:pPr>
    <w:rPr>
      <w:sz w:val="22"/>
      <w:szCs w:val="22"/>
      <w:lang w:val="en-US" w:eastAsia="en-US" w:bidi="he-IL"/>
    </w:rPr>
  </w:style>
  <w:style w:type="paragraph" w:customStyle="1" w:styleId="BodyTextIndent2Table">
    <w:name w:val="Body Text Indent 2 Table"/>
    <w:rsid w:val="00B63CC1"/>
    <w:pPr>
      <w:spacing w:before="80" w:after="80"/>
      <w:ind w:left="720"/>
    </w:pPr>
    <w:rPr>
      <w:sz w:val="22"/>
      <w:szCs w:val="22"/>
      <w:lang w:val="en-US" w:eastAsia="en-US" w:bidi="he-IL"/>
    </w:rPr>
  </w:style>
  <w:style w:type="paragraph" w:customStyle="1" w:styleId="BodyTextIndent3Table">
    <w:name w:val="Body Text Indent 3 Table"/>
    <w:rsid w:val="00B63CC1"/>
    <w:pPr>
      <w:spacing w:before="80" w:after="80"/>
      <w:ind w:left="1094"/>
    </w:pPr>
    <w:rPr>
      <w:sz w:val="22"/>
      <w:szCs w:val="22"/>
      <w:lang w:val="en-US" w:eastAsia="en-US" w:bidi="he-IL"/>
    </w:rPr>
  </w:style>
  <w:style w:type="paragraph" w:styleId="ListNumber2">
    <w:name w:val="List Number 2"/>
    <w:basedOn w:val="Normal"/>
    <w:rsid w:val="00CD2F87"/>
    <w:pPr>
      <w:numPr>
        <w:ilvl w:val="1"/>
        <w:numId w:val="3"/>
      </w:numPr>
      <w:spacing w:before="120"/>
    </w:pPr>
  </w:style>
  <w:style w:type="paragraph" w:styleId="ListNumber3">
    <w:name w:val="List Number 3"/>
    <w:basedOn w:val="Normal"/>
    <w:rsid w:val="00CD2F87"/>
    <w:pPr>
      <w:numPr>
        <w:ilvl w:val="2"/>
        <w:numId w:val="3"/>
      </w:numPr>
      <w:tabs>
        <w:tab w:val="left" w:pos="1080"/>
      </w:tabs>
      <w:spacing w:before="120"/>
    </w:pPr>
  </w:style>
  <w:style w:type="paragraph" w:styleId="Title">
    <w:name w:val="Title"/>
    <w:basedOn w:val="Normal"/>
    <w:qFormat/>
    <w:rsid w:val="00CD2F87"/>
    <w:pPr>
      <w:spacing w:line="360" w:lineRule="auto"/>
      <w:jc w:val="center"/>
    </w:pPr>
    <w:rPr>
      <w:b/>
      <w:bCs/>
      <w:sz w:val="44"/>
      <w:szCs w:val="44"/>
    </w:rPr>
  </w:style>
  <w:style w:type="paragraph" w:customStyle="1" w:styleId="Frame">
    <w:name w:val="Frame"/>
    <w:basedOn w:val="BodyText"/>
    <w:rsid w:val="00CD2F87"/>
    <w:pPr>
      <w:keepLines/>
      <w:spacing w:before="120" w:after="120"/>
      <w:ind w:left="0"/>
    </w:pPr>
    <w:rPr>
      <w:rFonts w:ascii="Arial" w:hAnsi="Arial"/>
      <w:color w:val="008000"/>
      <w:sz w:val="24"/>
      <w:szCs w:val="24"/>
      <w:lang w:val="en-GB"/>
    </w:rPr>
  </w:style>
  <w:style w:type="paragraph" w:styleId="ListBullet2">
    <w:name w:val="List Bullet 2"/>
    <w:aliases w:val="Square Bullet"/>
    <w:basedOn w:val="Normal"/>
    <w:autoRedefine/>
    <w:rsid w:val="003F6C67"/>
    <w:pPr>
      <w:numPr>
        <w:ilvl w:val="1"/>
        <w:numId w:val="4"/>
      </w:numPr>
      <w:spacing w:before="120"/>
    </w:pPr>
    <w:rPr>
      <w:szCs w:val="20"/>
      <w:lang w:val="en-GB" w:bidi="ar-SA"/>
    </w:rPr>
  </w:style>
  <w:style w:type="paragraph" w:styleId="ListBullet">
    <w:name w:val="List Bullet"/>
    <w:aliases w:val="Round Bullet, Round Bullet"/>
    <w:basedOn w:val="Normal"/>
    <w:autoRedefine/>
    <w:rsid w:val="003F6C67"/>
    <w:pPr>
      <w:numPr>
        <w:numId w:val="4"/>
      </w:numPr>
      <w:spacing w:before="120"/>
    </w:pPr>
    <w:rPr>
      <w:szCs w:val="20"/>
      <w:lang w:val="en-GB" w:bidi="ar-SA"/>
    </w:rPr>
  </w:style>
  <w:style w:type="paragraph" w:styleId="BalloonText">
    <w:name w:val="Balloon Text"/>
    <w:basedOn w:val="Normal"/>
    <w:link w:val="BalloonTextChar"/>
    <w:rsid w:val="000B3CEB"/>
    <w:rPr>
      <w:rFonts w:ascii="Tahoma" w:hAnsi="Tahoma" w:cs="Tahoma"/>
      <w:sz w:val="16"/>
      <w:szCs w:val="16"/>
    </w:rPr>
  </w:style>
  <w:style w:type="character" w:customStyle="1" w:styleId="BalloonTextChar">
    <w:name w:val="Balloon Text Char"/>
    <w:basedOn w:val="DefaultParagraphFont"/>
    <w:link w:val="BalloonText"/>
    <w:rsid w:val="000B3CEB"/>
    <w:rPr>
      <w:rFonts w:ascii="Tahoma" w:hAnsi="Tahoma" w:cs="Tahoma"/>
      <w:sz w:val="16"/>
      <w:szCs w:val="16"/>
      <w:lang w:val="en-US" w:eastAsia="en-US" w:bidi="he-IL"/>
    </w:rPr>
  </w:style>
  <w:style w:type="numbering" w:styleId="1ai">
    <w:name w:val="Outline List 1"/>
    <w:basedOn w:val="NoList"/>
    <w:rsid w:val="00B63CC1"/>
    <w:pPr>
      <w:numPr>
        <w:numId w:val="5"/>
      </w:numPr>
    </w:pPr>
  </w:style>
  <w:style w:type="character" w:customStyle="1" w:styleId="BodyTextChar">
    <w:name w:val="Body Text Char"/>
    <w:aliases w:val="bt Char, ändrad Char,ändrad Char,body text Char,body text1 Char,bt1 Char,body text2 Char,bt2 Char,body text11 Char,bt11 Char,body text3 Char,bt3 Char,paragraph 2 Char,paragraph 21 Char,?ndrad Char,EHPT Char,Body Text2 Char,Bodytext Char"/>
    <w:basedOn w:val="DefaultParagraphFont"/>
    <w:link w:val="BodyText"/>
    <w:locked/>
    <w:rsid w:val="00B63CC1"/>
    <w:rPr>
      <w:sz w:val="22"/>
      <w:szCs w:val="22"/>
      <w:lang w:val="en-US" w:eastAsia="en-US" w:bidi="he-IL"/>
    </w:rPr>
  </w:style>
  <w:style w:type="paragraph" w:styleId="ListParagraph">
    <w:name w:val="List Paragraph"/>
    <w:basedOn w:val="Normal"/>
    <w:uiPriority w:val="34"/>
    <w:qFormat/>
    <w:rsid w:val="006C1F62"/>
    <w:pPr>
      <w:ind w:left="720"/>
      <w:contextualSpacing/>
    </w:pPr>
  </w:style>
  <w:style w:type="paragraph" w:customStyle="1" w:styleId="ToDo">
    <w:name w:val="ToDo"/>
    <w:next w:val="BodyText"/>
    <w:rsid w:val="00B63CC1"/>
    <w:pPr>
      <w:keepNext/>
      <w:spacing w:before="80" w:after="80"/>
      <w:ind w:left="1440"/>
    </w:pPr>
    <w:rPr>
      <w:b/>
      <w:bCs/>
      <w:sz w:val="22"/>
      <w:szCs w:val="22"/>
      <w:lang w:val="en-US" w:eastAsia="en-US" w:bidi="he-IL"/>
    </w:rPr>
  </w:style>
  <w:style w:type="paragraph" w:customStyle="1" w:styleId="Step">
    <w:name w:val="Step"/>
    <w:rsid w:val="00B63CC1"/>
    <w:pPr>
      <w:numPr>
        <w:numId w:val="15"/>
      </w:numPr>
      <w:spacing w:before="80" w:after="80"/>
    </w:pPr>
    <w:rPr>
      <w:sz w:val="22"/>
      <w:szCs w:val="22"/>
      <w:lang w:val="en-US" w:eastAsia="en-US" w:bidi="he-IL"/>
    </w:rPr>
  </w:style>
  <w:style w:type="paragraph" w:customStyle="1" w:styleId="SubStep">
    <w:name w:val="SubStep"/>
    <w:rsid w:val="00B63CC1"/>
    <w:pPr>
      <w:numPr>
        <w:numId w:val="16"/>
      </w:numPr>
      <w:spacing w:before="80" w:after="80"/>
    </w:pPr>
    <w:rPr>
      <w:sz w:val="22"/>
      <w:szCs w:val="22"/>
      <w:lang w:val="en-US" w:eastAsia="en-US" w:bidi="he-IL"/>
    </w:rPr>
  </w:style>
  <w:style w:type="paragraph" w:customStyle="1" w:styleId="HeaderOdd">
    <w:name w:val="Header Odd"/>
    <w:rsid w:val="00B63CC1"/>
    <w:pPr>
      <w:pBdr>
        <w:bottom w:val="single" w:sz="8" w:space="1" w:color="auto"/>
      </w:pBdr>
      <w:jc w:val="right"/>
    </w:pPr>
    <w:rPr>
      <w:rFonts w:ascii="Verdana" w:hAnsi="Verdana" w:cs="Arial"/>
      <w:b/>
      <w:bCs/>
      <w:color w:val="003366"/>
      <w:sz w:val="18"/>
      <w:szCs w:val="18"/>
      <w:lang w:val="en-US" w:eastAsia="en-US" w:bidi="he-IL"/>
    </w:rPr>
  </w:style>
  <w:style w:type="paragraph" w:customStyle="1" w:styleId="HeaderEven">
    <w:name w:val="Header Even"/>
    <w:basedOn w:val="Header"/>
    <w:rsid w:val="00B63CC1"/>
    <w:pPr>
      <w:pBdr>
        <w:bottom w:val="single" w:sz="8" w:space="1" w:color="auto"/>
      </w:pBdr>
      <w:tabs>
        <w:tab w:val="clear" w:pos="4320"/>
        <w:tab w:val="clear" w:pos="8640"/>
      </w:tabs>
    </w:pPr>
    <w:rPr>
      <w:rFonts w:ascii="Verdana" w:hAnsi="Verdana" w:cs="Arial"/>
      <w:b/>
      <w:color w:val="003366"/>
      <w:sz w:val="18"/>
      <w:szCs w:val="18"/>
    </w:rPr>
  </w:style>
  <w:style w:type="paragraph" w:customStyle="1" w:styleId="FooterOdd">
    <w:name w:val="Footer Odd"/>
    <w:basedOn w:val="Footer"/>
    <w:rsid w:val="00B63CC1"/>
    <w:pPr>
      <w:keepLines/>
      <w:tabs>
        <w:tab w:val="clear" w:pos="4320"/>
        <w:tab w:val="clear" w:pos="8640"/>
      </w:tabs>
      <w:jc w:val="right"/>
    </w:pPr>
    <w:rPr>
      <w:rFonts w:ascii="Arial" w:hAnsi="Arial"/>
      <w:sz w:val="18"/>
      <w:szCs w:val="18"/>
    </w:rPr>
  </w:style>
  <w:style w:type="paragraph" w:customStyle="1" w:styleId="NoteIcon">
    <w:name w:val="Note Icon"/>
    <w:rsid w:val="00B63CC1"/>
    <w:pPr>
      <w:tabs>
        <w:tab w:val="left" w:pos="3220"/>
      </w:tabs>
      <w:spacing w:before="80" w:after="80"/>
      <w:ind w:left="2880"/>
    </w:pPr>
    <w:rPr>
      <w:sz w:val="22"/>
      <w:szCs w:val="22"/>
      <w:lang w:val="en-US" w:eastAsia="en-US" w:bidi="he-IL"/>
    </w:rPr>
  </w:style>
  <w:style w:type="paragraph" w:customStyle="1" w:styleId="FooterEven">
    <w:name w:val="Footer Even"/>
    <w:basedOn w:val="Footer"/>
    <w:rsid w:val="00B63CC1"/>
    <w:pPr>
      <w:keepLines/>
      <w:tabs>
        <w:tab w:val="clear" w:pos="4320"/>
        <w:tab w:val="clear" w:pos="8640"/>
      </w:tabs>
    </w:pPr>
    <w:rPr>
      <w:rFonts w:ascii="Arial" w:hAnsi="Arial"/>
      <w:sz w:val="18"/>
      <w:szCs w:val="18"/>
    </w:rPr>
  </w:style>
  <w:style w:type="numbering" w:customStyle="1" w:styleId="UBullet">
    <w:name w:val="UBullet"/>
    <w:basedOn w:val="NoList"/>
    <w:rsid w:val="00B63CC1"/>
    <w:pPr>
      <w:numPr>
        <w:numId w:val="6"/>
      </w:numPr>
    </w:pPr>
  </w:style>
  <w:style w:type="numbering" w:customStyle="1" w:styleId="UBulletTable">
    <w:name w:val="UBullet Table"/>
    <w:basedOn w:val="NoList"/>
    <w:rsid w:val="00B63CC1"/>
    <w:pPr>
      <w:numPr>
        <w:numId w:val="7"/>
      </w:numPr>
    </w:pPr>
  </w:style>
  <w:style w:type="numbering" w:customStyle="1" w:styleId="UList">
    <w:name w:val="UList"/>
    <w:basedOn w:val="1ai"/>
    <w:rsid w:val="00B63CC1"/>
    <w:pPr>
      <w:numPr>
        <w:numId w:val="8"/>
      </w:numPr>
    </w:pPr>
  </w:style>
  <w:style w:type="numbering" w:customStyle="1" w:styleId="UListTable">
    <w:name w:val="UList Table"/>
    <w:basedOn w:val="NoList"/>
    <w:rsid w:val="00B63CC1"/>
    <w:pPr>
      <w:numPr>
        <w:numId w:val="9"/>
      </w:numPr>
    </w:pPr>
  </w:style>
  <w:style w:type="character" w:customStyle="1" w:styleId="TableHeaderChar">
    <w:name w:val="Table Header Char"/>
    <w:link w:val="TableHeader"/>
    <w:locked/>
    <w:rsid w:val="00B63CC1"/>
    <w:rPr>
      <w:rFonts w:ascii="Arial" w:hAnsi="Arial" w:cs="Arial"/>
      <w:b/>
      <w:bCs/>
      <w:color w:val="003366"/>
      <w:sz w:val="18"/>
      <w:szCs w:val="18"/>
      <w:lang w:val="en-US" w:eastAsia="en-US" w:bidi="he-IL"/>
    </w:rPr>
  </w:style>
  <w:style w:type="character" w:customStyle="1" w:styleId="TableBodyCharChar">
    <w:name w:val="Table Body Char Char"/>
    <w:link w:val="TableBody"/>
    <w:locked/>
    <w:rsid w:val="00B63CC1"/>
    <w:rPr>
      <w:lang w:val="en-US" w:eastAsia="en-US" w:bidi="he-IL"/>
    </w:rPr>
  </w:style>
  <w:style w:type="table" w:styleId="TableGrid">
    <w:name w:val="Table Grid"/>
    <w:basedOn w:val="TableNormal"/>
    <w:uiPriority w:val="59"/>
    <w:rsid w:val="00B63CC1"/>
    <w:rPr>
      <w:lang w:val="en-US" w:eastAsia="en-US"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B63CC1"/>
    <w:rPr>
      <w:lang w:val="en-US" w:eastAsia="en-US" w:bidi="he-IL"/>
    </w:rPr>
  </w:style>
  <w:style w:type="character" w:customStyle="1" w:styleId="HeaderChar">
    <w:name w:val="Header Char"/>
    <w:basedOn w:val="DefaultParagraphFont"/>
    <w:link w:val="Header"/>
    <w:rsid w:val="00B63CC1"/>
    <w:rPr>
      <w:lang w:val="en-US" w:eastAsia="en-US" w:bidi="he-IL"/>
    </w:rPr>
  </w:style>
  <w:style w:type="character" w:customStyle="1" w:styleId="Heading2Char">
    <w:name w:val="Heading 2 Char"/>
    <w:basedOn w:val="DefaultParagraphFont"/>
    <w:link w:val="Heading2"/>
    <w:rsid w:val="008F19DA"/>
    <w:rPr>
      <w:rFonts w:ascii="Arial" w:hAnsi="Arial" w:cs="Arial"/>
      <w:b/>
      <w:bCs/>
      <w:color w:val="003366"/>
      <w:sz w:val="32"/>
      <w:szCs w:val="32"/>
      <w:lang w:val="en-US" w:eastAsia="en-US"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3908">
      <w:bodyDiv w:val="1"/>
      <w:marLeft w:val="0"/>
      <w:marRight w:val="0"/>
      <w:marTop w:val="0"/>
      <w:marBottom w:val="0"/>
      <w:divBdr>
        <w:top w:val="none" w:sz="0" w:space="0" w:color="auto"/>
        <w:left w:val="none" w:sz="0" w:space="0" w:color="auto"/>
        <w:bottom w:val="none" w:sz="0" w:space="0" w:color="auto"/>
        <w:right w:val="none" w:sz="0" w:space="0" w:color="auto"/>
      </w:divBdr>
    </w:div>
    <w:div w:id="60753735">
      <w:bodyDiv w:val="1"/>
      <w:marLeft w:val="0"/>
      <w:marRight w:val="0"/>
      <w:marTop w:val="0"/>
      <w:marBottom w:val="0"/>
      <w:divBdr>
        <w:top w:val="none" w:sz="0" w:space="0" w:color="auto"/>
        <w:left w:val="none" w:sz="0" w:space="0" w:color="auto"/>
        <w:bottom w:val="none" w:sz="0" w:space="0" w:color="auto"/>
        <w:right w:val="none" w:sz="0" w:space="0" w:color="auto"/>
      </w:divBdr>
    </w:div>
    <w:div w:id="128479369">
      <w:bodyDiv w:val="1"/>
      <w:marLeft w:val="0"/>
      <w:marRight w:val="0"/>
      <w:marTop w:val="0"/>
      <w:marBottom w:val="0"/>
      <w:divBdr>
        <w:top w:val="none" w:sz="0" w:space="0" w:color="auto"/>
        <w:left w:val="none" w:sz="0" w:space="0" w:color="auto"/>
        <w:bottom w:val="none" w:sz="0" w:space="0" w:color="auto"/>
        <w:right w:val="none" w:sz="0" w:space="0" w:color="auto"/>
      </w:divBdr>
    </w:div>
    <w:div w:id="209346822">
      <w:bodyDiv w:val="1"/>
      <w:marLeft w:val="0"/>
      <w:marRight w:val="0"/>
      <w:marTop w:val="0"/>
      <w:marBottom w:val="0"/>
      <w:divBdr>
        <w:top w:val="none" w:sz="0" w:space="0" w:color="auto"/>
        <w:left w:val="none" w:sz="0" w:space="0" w:color="auto"/>
        <w:bottom w:val="none" w:sz="0" w:space="0" w:color="auto"/>
        <w:right w:val="none" w:sz="0" w:space="0" w:color="auto"/>
      </w:divBdr>
    </w:div>
    <w:div w:id="216746346">
      <w:bodyDiv w:val="1"/>
      <w:marLeft w:val="0"/>
      <w:marRight w:val="0"/>
      <w:marTop w:val="0"/>
      <w:marBottom w:val="0"/>
      <w:divBdr>
        <w:top w:val="none" w:sz="0" w:space="0" w:color="auto"/>
        <w:left w:val="none" w:sz="0" w:space="0" w:color="auto"/>
        <w:bottom w:val="none" w:sz="0" w:space="0" w:color="auto"/>
        <w:right w:val="none" w:sz="0" w:space="0" w:color="auto"/>
      </w:divBdr>
    </w:div>
    <w:div w:id="251935301">
      <w:bodyDiv w:val="1"/>
      <w:marLeft w:val="0"/>
      <w:marRight w:val="0"/>
      <w:marTop w:val="0"/>
      <w:marBottom w:val="0"/>
      <w:divBdr>
        <w:top w:val="none" w:sz="0" w:space="0" w:color="auto"/>
        <w:left w:val="none" w:sz="0" w:space="0" w:color="auto"/>
        <w:bottom w:val="none" w:sz="0" w:space="0" w:color="auto"/>
        <w:right w:val="none" w:sz="0" w:space="0" w:color="auto"/>
      </w:divBdr>
    </w:div>
    <w:div w:id="419449832">
      <w:bodyDiv w:val="1"/>
      <w:marLeft w:val="0"/>
      <w:marRight w:val="0"/>
      <w:marTop w:val="0"/>
      <w:marBottom w:val="0"/>
      <w:divBdr>
        <w:top w:val="none" w:sz="0" w:space="0" w:color="auto"/>
        <w:left w:val="none" w:sz="0" w:space="0" w:color="auto"/>
        <w:bottom w:val="none" w:sz="0" w:space="0" w:color="auto"/>
        <w:right w:val="none" w:sz="0" w:space="0" w:color="auto"/>
      </w:divBdr>
    </w:div>
    <w:div w:id="534931795">
      <w:bodyDiv w:val="1"/>
      <w:marLeft w:val="0"/>
      <w:marRight w:val="0"/>
      <w:marTop w:val="0"/>
      <w:marBottom w:val="0"/>
      <w:divBdr>
        <w:top w:val="none" w:sz="0" w:space="0" w:color="auto"/>
        <w:left w:val="none" w:sz="0" w:space="0" w:color="auto"/>
        <w:bottom w:val="none" w:sz="0" w:space="0" w:color="auto"/>
        <w:right w:val="none" w:sz="0" w:space="0" w:color="auto"/>
      </w:divBdr>
    </w:div>
    <w:div w:id="664819969">
      <w:bodyDiv w:val="1"/>
      <w:marLeft w:val="0"/>
      <w:marRight w:val="0"/>
      <w:marTop w:val="0"/>
      <w:marBottom w:val="0"/>
      <w:divBdr>
        <w:top w:val="none" w:sz="0" w:space="0" w:color="auto"/>
        <w:left w:val="none" w:sz="0" w:space="0" w:color="auto"/>
        <w:bottom w:val="none" w:sz="0" w:space="0" w:color="auto"/>
        <w:right w:val="none" w:sz="0" w:space="0" w:color="auto"/>
      </w:divBdr>
    </w:div>
    <w:div w:id="747926163">
      <w:bodyDiv w:val="1"/>
      <w:marLeft w:val="0"/>
      <w:marRight w:val="0"/>
      <w:marTop w:val="0"/>
      <w:marBottom w:val="0"/>
      <w:divBdr>
        <w:top w:val="none" w:sz="0" w:space="0" w:color="auto"/>
        <w:left w:val="none" w:sz="0" w:space="0" w:color="auto"/>
        <w:bottom w:val="none" w:sz="0" w:space="0" w:color="auto"/>
        <w:right w:val="none" w:sz="0" w:space="0" w:color="auto"/>
      </w:divBdr>
    </w:div>
    <w:div w:id="799540859">
      <w:bodyDiv w:val="1"/>
      <w:marLeft w:val="0"/>
      <w:marRight w:val="0"/>
      <w:marTop w:val="0"/>
      <w:marBottom w:val="0"/>
      <w:divBdr>
        <w:top w:val="none" w:sz="0" w:space="0" w:color="auto"/>
        <w:left w:val="none" w:sz="0" w:space="0" w:color="auto"/>
        <w:bottom w:val="none" w:sz="0" w:space="0" w:color="auto"/>
        <w:right w:val="none" w:sz="0" w:space="0" w:color="auto"/>
      </w:divBdr>
    </w:div>
    <w:div w:id="815729799">
      <w:bodyDiv w:val="1"/>
      <w:marLeft w:val="0"/>
      <w:marRight w:val="0"/>
      <w:marTop w:val="0"/>
      <w:marBottom w:val="0"/>
      <w:divBdr>
        <w:top w:val="none" w:sz="0" w:space="0" w:color="auto"/>
        <w:left w:val="none" w:sz="0" w:space="0" w:color="auto"/>
        <w:bottom w:val="none" w:sz="0" w:space="0" w:color="auto"/>
        <w:right w:val="none" w:sz="0" w:space="0" w:color="auto"/>
      </w:divBdr>
    </w:div>
    <w:div w:id="827668874">
      <w:bodyDiv w:val="1"/>
      <w:marLeft w:val="0"/>
      <w:marRight w:val="0"/>
      <w:marTop w:val="0"/>
      <w:marBottom w:val="0"/>
      <w:divBdr>
        <w:top w:val="none" w:sz="0" w:space="0" w:color="auto"/>
        <w:left w:val="none" w:sz="0" w:space="0" w:color="auto"/>
        <w:bottom w:val="none" w:sz="0" w:space="0" w:color="auto"/>
        <w:right w:val="none" w:sz="0" w:space="0" w:color="auto"/>
      </w:divBdr>
    </w:div>
    <w:div w:id="1125350458">
      <w:bodyDiv w:val="1"/>
      <w:marLeft w:val="0"/>
      <w:marRight w:val="0"/>
      <w:marTop w:val="0"/>
      <w:marBottom w:val="0"/>
      <w:divBdr>
        <w:top w:val="none" w:sz="0" w:space="0" w:color="auto"/>
        <w:left w:val="none" w:sz="0" w:space="0" w:color="auto"/>
        <w:bottom w:val="none" w:sz="0" w:space="0" w:color="auto"/>
        <w:right w:val="none" w:sz="0" w:space="0" w:color="auto"/>
      </w:divBdr>
    </w:div>
    <w:div w:id="1318459395">
      <w:bodyDiv w:val="1"/>
      <w:marLeft w:val="0"/>
      <w:marRight w:val="0"/>
      <w:marTop w:val="0"/>
      <w:marBottom w:val="0"/>
      <w:divBdr>
        <w:top w:val="none" w:sz="0" w:space="0" w:color="auto"/>
        <w:left w:val="none" w:sz="0" w:space="0" w:color="auto"/>
        <w:bottom w:val="none" w:sz="0" w:space="0" w:color="auto"/>
        <w:right w:val="none" w:sz="0" w:space="0" w:color="auto"/>
      </w:divBdr>
    </w:div>
    <w:div w:id="1452751410">
      <w:bodyDiv w:val="1"/>
      <w:marLeft w:val="0"/>
      <w:marRight w:val="0"/>
      <w:marTop w:val="0"/>
      <w:marBottom w:val="0"/>
      <w:divBdr>
        <w:top w:val="none" w:sz="0" w:space="0" w:color="auto"/>
        <w:left w:val="none" w:sz="0" w:space="0" w:color="auto"/>
        <w:bottom w:val="none" w:sz="0" w:space="0" w:color="auto"/>
        <w:right w:val="none" w:sz="0" w:space="0" w:color="auto"/>
      </w:divBdr>
    </w:div>
    <w:div w:id="1667901696">
      <w:bodyDiv w:val="1"/>
      <w:marLeft w:val="0"/>
      <w:marRight w:val="0"/>
      <w:marTop w:val="0"/>
      <w:marBottom w:val="0"/>
      <w:divBdr>
        <w:top w:val="none" w:sz="0" w:space="0" w:color="auto"/>
        <w:left w:val="none" w:sz="0" w:space="0" w:color="auto"/>
        <w:bottom w:val="none" w:sz="0" w:space="0" w:color="auto"/>
        <w:right w:val="none" w:sz="0" w:space="0" w:color="auto"/>
      </w:divBdr>
    </w:div>
    <w:div w:id="1670786899">
      <w:bodyDiv w:val="1"/>
      <w:marLeft w:val="0"/>
      <w:marRight w:val="0"/>
      <w:marTop w:val="0"/>
      <w:marBottom w:val="0"/>
      <w:divBdr>
        <w:top w:val="none" w:sz="0" w:space="0" w:color="auto"/>
        <w:left w:val="none" w:sz="0" w:space="0" w:color="auto"/>
        <w:bottom w:val="none" w:sz="0" w:space="0" w:color="auto"/>
        <w:right w:val="none" w:sz="0" w:space="0" w:color="auto"/>
      </w:divBdr>
    </w:div>
    <w:div w:id="1678656212">
      <w:bodyDiv w:val="1"/>
      <w:marLeft w:val="0"/>
      <w:marRight w:val="0"/>
      <w:marTop w:val="0"/>
      <w:marBottom w:val="0"/>
      <w:divBdr>
        <w:top w:val="none" w:sz="0" w:space="0" w:color="auto"/>
        <w:left w:val="none" w:sz="0" w:space="0" w:color="auto"/>
        <w:bottom w:val="none" w:sz="0" w:space="0" w:color="auto"/>
        <w:right w:val="none" w:sz="0" w:space="0" w:color="auto"/>
      </w:divBdr>
    </w:div>
    <w:div w:id="1749838868">
      <w:bodyDiv w:val="1"/>
      <w:marLeft w:val="0"/>
      <w:marRight w:val="0"/>
      <w:marTop w:val="0"/>
      <w:marBottom w:val="0"/>
      <w:divBdr>
        <w:top w:val="none" w:sz="0" w:space="0" w:color="auto"/>
        <w:left w:val="none" w:sz="0" w:space="0" w:color="auto"/>
        <w:bottom w:val="none" w:sz="0" w:space="0" w:color="auto"/>
        <w:right w:val="none" w:sz="0" w:space="0" w:color="auto"/>
      </w:divBdr>
    </w:div>
    <w:div w:id="1765303399">
      <w:bodyDiv w:val="1"/>
      <w:marLeft w:val="0"/>
      <w:marRight w:val="0"/>
      <w:marTop w:val="0"/>
      <w:marBottom w:val="0"/>
      <w:divBdr>
        <w:top w:val="none" w:sz="0" w:space="0" w:color="auto"/>
        <w:left w:val="none" w:sz="0" w:space="0" w:color="auto"/>
        <w:bottom w:val="none" w:sz="0" w:space="0" w:color="auto"/>
        <w:right w:val="none" w:sz="0" w:space="0" w:color="auto"/>
      </w:divBdr>
    </w:div>
    <w:div w:id="1893538912">
      <w:bodyDiv w:val="1"/>
      <w:marLeft w:val="0"/>
      <w:marRight w:val="0"/>
      <w:marTop w:val="0"/>
      <w:marBottom w:val="0"/>
      <w:divBdr>
        <w:top w:val="none" w:sz="0" w:space="0" w:color="auto"/>
        <w:left w:val="none" w:sz="0" w:space="0" w:color="auto"/>
        <w:bottom w:val="none" w:sz="0" w:space="0" w:color="auto"/>
        <w:right w:val="none" w:sz="0" w:space="0" w:color="auto"/>
      </w:divBdr>
    </w:div>
    <w:div w:id="1920362581">
      <w:bodyDiv w:val="1"/>
      <w:marLeft w:val="0"/>
      <w:marRight w:val="0"/>
      <w:marTop w:val="0"/>
      <w:marBottom w:val="0"/>
      <w:divBdr>
        <w:top w:val="none" w:sz="0" w:space="0" w:color="auto"/>
        <w:left w:val="none" w:sz="0" w:space="0" w:color="auto"/>
        <w:bottom w:val="none" w:sz="0" w:space="0" w:color="auto"/>
        <w:right w:val="none" w:sz="0" w:space="0" w:color="auto"/>
      </w:divBdr>
    </w:div>
    <w:div w:id="1985231124">
      <w:bodyDiv w:val="1"/>
      <w:marLeft w:val="0"/>
      <w:marRight w:val="0"/>
      <w:marTop w:val="0"/>
      <w:marBottom w:val="0"/>
      <w:divBdr>
        <w:top w:val="none" w:sz="0" w:space="0" w:color="auto"/>
        <w:left w:val="none" w:sz="0" w:space="0" w:color="auto"/>
        <w:bottom w:val="none" w:sz="0" w:space="0" w:color="auto"/>
        <w:right w:val="none" w:sz="0" w:space="0" w:color="auto"/>
      </w:divBdr>
    </w:div>
    <w:div w:id="204567272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oter" Target="footer10.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5.xml"/><Relationship Id="rId29"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9.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6.xml"/><Relationship Id="rId28" Type="http://schemas.openxmlformats.org/officeDocument/2006/relationships/header" Target="header7.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8.xml"/><Relationship Id="rId27" Type="http://schemas.openxmlformats.org/officeDocument/2006/relationships/footer" Target="footer12.xml"/><Relationship Id="rId30" Type="http://schemas.openxmlformats.org/officeDocument/2006/relationships/footer" Target="footer14.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footer4.xml.rels><?xml version="1.0" encoding="UTF-8" standalone="yes"?>
<Relationships xmlns="http://schemas.openxmlformats.org/package/2006/relationships"><Relationship Id="rId1" Type="http://schemas.openxmlformats.org/officeDocument/2006/relationships/image" Target="media/image2.wmf"/></Relationships>
</file>

<file path=word/_rels/footer7.xml.rels><?xml version="1.0" encoding="UTF-8" standalone="yes"?>
<Relationships xmlns="http://schemas.openxmlformats.org/package/2006/relationships"><Relationship Id="rId1" Type="http://schemas.openxmlformats.org/officeDocument/2006/relationships/image" Target="media/image2.wmf"/></Relationships>
</file>

<file path=word/_rels/footer10.xml.rels><?xml version="1.0" encoding="UTF-8" standalone="yes"?>
<Relationships xmlns="http://schemas.openxmlformats.org/package/2006/relationships"><Relationship Id="rId1" Type="http://schemas.openxmlformats.org/officeDocument/2006/relationships/image" Target="media/image2.wmf"/></Relationships>
</file>

<file path=word/_rels/footer13.xml.rels><?xml version="1.0" encoding="UTF-8" standalone="yes"?>
<Relationships xmlns="http://schemas.openxmlformats.org/package/2006/relationships"><Relationship Id="rId1" Type="http://schemas.openxmlformats.org/officeDocument/2006/relationships/image" Target="media/image2.wmf"/></Relationships>
</file>

<file path=word/_rels/settings.xml.rels><?xml version="1.0" encoding="UTF-8" standalone="yes"?>
<Relationships xmlns="http://schemas.openxmlformats.org/package/2006/relationships"><Relationship Id="rId1" Type="http://schemas.openxmlformats.org/officeDocument/2006/relationships/attachedTemplate" Target="file:///C:\pcd_tmpl32\Universal1Sid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CCEC30-2154-4BEE-B90E-A46BB4EC3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Universal1Side.dotm</Template>
  <TotalTime>47</TotalTime>
  <Pages>3</Pages>
  <Words>929</Words>
  <Characters>4975</Characters>
  <Application>Microsoft Office Word</Application>
  <DocSecurity>0</DocSecurity>
  <Lines>261</Lines>
  <Paragraphs>203</Paragraphs>
  <ScaleCrop>false</ScaleCrop>
  <HeadingPairs>
    <vt:vector size="2" baseType="variant">
      <vt:variant>
        <vt:lpstr>Title</vt:lpstr>
      </vt:variant>
      <vt:variant>
        <vt:i4>1</vt:i4>
      </vt:variant>
    </vt:vector>
  </HeadingPairs>
  <TitlesOfParts>
    <vt:vector size="1" baseType="lpstr">
      <vt:lpstr>OMS Impact Assessment for C10256 - Phase 1, Release 2</vt:lpstr>
    </vt:vector>
  </TitlesOfParts>
  <Company>Amdocs</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OMS Impact Assessment for C10256 - Phase 1, Release 2</dc:title>
  <dc:subject>C10256 - CPE Transformation Project</dc:subject>
  <dc:creator>Werner Traut</dc:creator>
  <cp:keywords/>
  <cp:lastModifiedBy>Lucille Sewshanker (L)</cp:lastModifiedBy>
  <cp:revision>6</cp:revision>
  <cp:lastPrinted>2017-04-10T08:29:00Z</cp:lastPrinted>
  <dcterms:created xsi:type="dcterms:W3CDTF">2017-05-24T09:53:00Z</dcterms:created>
  <dcterms:modified xsi:type="dcterms:W3CDTF">2024-05-13T08:44:00Z</dcterms:modified>
  <cp:category>Letter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ullName">
    <vt:lpwstr>Unknown Author - set by QA for their documentation</vt:lpwstr>
  </property>
  <property fmtid="{D5CDD505-2E9C-101B-9397-08002B2CF9AE}" pid="3" name="Typist">
    <vt:lpwstr/>
  </property>
  <property fmtid="{D5CDD505-2E9C-101B-9397-08002B2CF9AE}" pid="4" name="DocID">
    <vt:lpwstr>ISR/PRODN/48971</vt:lpwstr>
  </property>
  <property fmtid="{D5CDD505-2E9C-101B-9397-08002B2CF9AE}" pid="5" name="Template Version">
    <vt:i4>2</vt:i4>
  </property>
  <property fmtid="{D5CDD505-2E9C-101B-9397-08002B2CF9AE}" pid="6" name="UseProfileDocName">
    <vt:lpwstr>No</vt:lpwstr>
  </property>
  <property fmtid="{D5CDD505-2E9C-101B-9397-08002B2CF9AE}" pid="7" name="ParagraphMarks">
    <vt:lpwstr>Show</vt:lpwstr>
  </property>
  <property fmtid="{D5CDD505-2E9C-101B-9397-08002B2CF9AE}" pid="8" name="AppName1">
    <vt:lpwstr/>
  </property>
  <property fmtid="{D5CDD505-2E9C-101B-9397-08002B2CF9AE}" pid="9" name="AppName2">
    <vt:lpwstr/>
  </property>
  <property fmtid="{D5CDD505-2E9C-101B-9397-08002B2CF9AE}" pid="10" name="AppName3">
    <vt:lpwstr/>
  </property>
  <property fmtid="{D5CDD505-2E9C-101B-9397-08002B2CF9AE}" pid="11" name="DocNumber">
    <vt:i4>48971</vt:i4>
  </property>
  <property fmtid="{D5CDD505-2E9C-101B-9397-08002B2CF9AE}" pid="12" name="DocName">
    <vt:lpwstr>Impact Assessment (Minispec) - Skeleton</vt:lpwstr>
  </property>
  <property fmtid="{D5CDD505-2E9C-101B-9397-08002B2CF9AE}" pid="13" name="ActFopCode">
    <vt:lpwstr>QA Archives</vt:lpwstr>
  </property>
  <property fmtid="{D5CDD505-2E9C-101B-9397-08002B2CF9AE}" pid="14" name="ProjectName">
    <vt:lpwstr>Quality System</vt:lpwstr>
  </property>
  <property fmtid="{D5CDD505-2E9C-101B-9397-08002B2CF9AE}" pid="15" name="CategoryName">
    <vt:lpwstr>Mini Specs                                                                                          </vt:lpwstr>
  </property>
  <property fmtid="{D5CDD505-2E9C-101B-9397-08002B2CF9AE}" pid="16" name="ProductName">
    <vt:lpwstr>Quality Assurance</vt:lpwstr>
  </property>
  <property fmtid="{D5CDD505-2E9C-101B-9397-08002B2CF9AE}" pid="17" name="TypeID">
    <vt:lpwstr>SKELETON</vt:lpwstr>
  </property>
  <property fmtid="{D5CDD505-2E9C-101B-9397-08002B2CF9AE}" pid="18" name="UpdatedDate">
    <vt:lpwstr>7/7/2004 7:43:30 PM</vt:lpwstr>
  </property>
  <property fmtid="{D5CDD505-2E9C-101B-9397-08002B2CF9AE}" pid="19" name="VersionID">
    <vt:lpwstr>2</vt:lpwstr>
  </property>
  <property fmtid="{D5CDD505-2E9C-101B-9397-08002B2CF9AE}" pid="20" name="SecurityLevel">
    <vt:lpwstr>Level 1 - Confidential</vt:lpwstr>
  </property>
  <property fmtid="{D5CDD505-2E9C-101B-9397-08002B2CF9AE}" pid="21" name="TitusGUID">
    <vt:lpwstr>298f1947-791b-4cb8-8992-1379ff73b2bf</vt:lpwstr>
  </property>
  <property fmtid="{D5CDD505-2E9C-101B-9397-08002B2CF9AE}" pid="22" name="Classification">
    <vt:lpwstr>Internal Use</vt:lpwstr>
  </property>
</Properties>
</file>