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C7EA" w14:textId="77777777" w:rsidR="00272CA5" w:rsidRDefault="00A3120F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7EE4C8D" w14:textId="77777777" w:rsidR="00272CA5" w:rsidRDefault="00272CA5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BFB9051" w14:textId="77777777" w:rsidR="00272CA5" w:rsidRDefault="00A3120F">
      <w:pPr>
        <w:pStyle w:val="berschrift1"/>
        <w:ind w:right="37"/>
      </w:pPr>
      <w:r>
        <w:rPr>
          <w:spacing w:val="-1"/>
        </w:rPr>
        <w:t>#31</w:t>
      </w:r>
      <w:r>
        <w:t xml:space="preserve"> </w:t>
      </w:r>
      <w:r>
        <w:rPr>
          <w:spacing w:val="-1"/>
        </w:rPr>
        <w:t xml:space="preserve">Ошибки </w:t>
      </w:r>
      <w:r>
        <w:t>в</w:t>
      </w:r>
      <w:r>
        <w:rPr>
          <w:spacing w:val="-2"/>
        </w:rPr>
        <w:t xml:space="preserve"> </w:t>
      </w:r>
      <w:r>
        <w:rPr>
          <w:spacing w:val="-1"/>
        </w:rPr>
        <w:t>"Парус"</w:t>
      </w:r>
      <w:r>
        <w:t xml:space="preserve"> </w:t>
      </w:r>
      <w:r>
        <w:rPr>
          <w:spacing w:val="-2"/>
        </w:rPr>
        <w:t>«Ошибка</w:t>
      </w:r>
      <w:r>
        <w:t xml:space="preserve"> </w:t>
      </w:r>
      <w:r>
        <w:rPr>
          <w:spacing w:val="-1"/>
        </w:rPr>
        <w:t>внешнего</w:t>
      </w:r>
      <w:r>
        <w:rPr>
          <w:spacing w:val="-4"/>
        </w:rPr>
        <w:t xml:space="preserve"> </w:t>
      </w:r>
      <w:r>
        <w:rPr>
          <w:spacing w:val="-1"/>
        </w:rPr>
        <w:t>программного</w:t>
      </w:r>
      <w:r>
        <w:rPr>
          <w:spacing w:val="43"/>
        </w:rPr>
        <w:t xml:space="preserve"> </w:t>
      </w:r>
      <w:r>
        <w:rPr>
          <w:spacing w:val="-1"/>
        </w:rPr>
        <w:t>объекта»</w:t>
      </w:r>
      <w:r>
        <w:rPr>
          <w:spacing w:val="1"/>
        </w:rPr>
        <w:t xml:space="preserve"> </w:t>
      </w:r>
      <w:r>
        <w:rPr>
          <w:spacing w:val="-1"/>
        </w:rPr>
        <w:t>или «Interface</w:t>
      </w:r>
      <w:r>
        <w:t xml:space="preserve"> </w:t>
      </w:r>
      <w:r>
        <w:rPr>
          <w:spacing w:val="-1"/>
        </w:rPr>
        <w:t>not supported».</w:t>
      </w:r>
    </w:p>
    <w:p w14:paraId="7CDC5E1F" w14:textId="77777777" w:rsidR="00272CA5" w:rsidRDefault="00272CA5">
      <w:pPr>
        <w:spacing w:before="1"/>
        <w:rPr>
          <w:rFonts w:ascii="Arial" w:eastAsia="Arial" w:hAnsi="Arial" w:cs="Arial"/>
          <w:sz w:val="26"/>
          <w:szCs w:val="26"/>
        </w:rPr>
      </w:pPr>
    </w:p>
    <w:p w14:paraId="2D13BE47" w14:textId="77777777" w:rsidR="00272CA5" w:rsidRDefault="00A3120F">
      <w:pPr>
        <w:spacing w:line="431" w:lineRule="auto"/>
        <w:ind w:left="116" w:right="752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Решение</w:t>
      </w:r>
    </w:p>
    <w:p w14:paraId="69777CBD" w14:textId="77777777" w:rsidR="00272CA5" w:rsidRDefault="00A3120F">
      <w:pPr>
        <w:pStyle w:val="Textkrper"/>
        <w:spacing w:line="252" w:lineRule="exact"/>
      </w:pPr>
      <w:r>
        <w:rPr>
          <w:color w:val="323232"/>
          <w:spacing w:val="-1"/>
        </w:rPr>
        <w:t xml:space="preserve">Постоянно </w:t>
      </w:r>
      <w:r>
        <w:rPr>
          <w:color w:val="323232"/>
        </w:rPr>
        <w:t xml:space="preserve">мы </w:t>
      </w:r>
      <w:r>
        <w:rPr>
          <w:color w:val="323232"/>
          <w:spacing w:val="-1"/>
        </w:rPr>
        <w:t>сталкиваемся</w:t>
      </w:r>
      <w:r>
        <w:rPr>
          <w:color w:val="323232"/>
        </w:rPr>
        <w:t xml:space="preserve"> 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ошибками,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при </w:t>
      </w:r>
      <w:r>
        <w:rPr>
          <w:color w:val="323232"/>
          <w:spacing w:val="-1"/>
        </w:rPr>
        <w:t>взаимодействии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Парус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8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выводе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из </w:t>
      </w:r>
      <w:r>
        <w:rPr>
          <w:color w:val="323232"/>
          <w:spacing w:val="-2"/>
        </w:rPr>
        <w:t>него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</w:p>
    <w:p w14:paraId="27F93B6C" w14:textId="77777777" w:rsidR="00272CA5" w:rsidRDefault="00A3120F">
      <w:pPr>
        <w:pStyle w:val="Textkrper"/>
      </w:pPr>
      <w:r>
        <w:rPr>
          <w:color w:val="323232"/>
        </w:rPr>
        <w:t>печать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отчетов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Excel.</w:t>
      </w:r>
    </w:p>
    <w:p w14:paraId="1F697321" w14:textId="77777777" w:rsidR="00272CA5" w:rsidRDefault="00272CA5">
      <w:pPr>
        <w:spacing w:before="11"/>
        <w:rPr>
          <w:rFonts w:ascii="Calibri" w:eastAsia="Calibri" w:hAnsi="Calibri" w:cs="Calibri"/>
        </w:rPr>
      </w:pPr>
    </w:p>
    <w:p w14:paraId="2B728B1C" w14:textId="77777777" w:rsidR="00272CA5" w:rsidRDefault="00A3120F">
      <w:pPr>
        <w:pStyle w:val="Textkrper"/>
        <w:rPr>
          <w:rFonts w:cs="Calibri"/>
        </w:rPr>
      </w:pPr>
      <w:r>
        <w:rPr>
          <w:color w:val="323232"/>
          <w:spacing w:val="-1"/>
        </w:rPr>
        <w:t>Пример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обращения:</w:t>
      </w:r>
      <w:r>
        <w:rPr>
          <w:color w:val="323232"/>
          <w:spacing w:val="2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http://pstp.pirogov-center.ru/browse/PRS-7049</w:t>
        </w:r>
      </w:hyperlink>
    </w:p>
    <w:p w14:paraId="644F8E02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5B07BE96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532774DB" w14:textId="77777777" w:rsidR="00272CA5" w:rsidRDefault="00272CA5">
      <w:pPr>
        <w:spacing w:before="4"/>
        <w:rPr>
          <w:rFonts w:ascii="Calibri" w:eastAsia="Calibri" w:hAnsi="Calibri" w:cs="Calibri"/>
          <w:sz w:val="18"/>
          <w:szCs w:val="18"/>
        </w:rPr>
      </w:pPr>
    </w:p>
    <w:p w14:paraId="2BBAD2C5" w14:textId="77777777" w:rsidR="00272CA5" w:rsidRDefault="00A3120F">
      <w:pPr>
        <w:pStyle w:val="Textkrper"/>
        <w:spacing w:before="56"/>
      </w:pPr>
      <w:r>
        <w:rPr>
          <w:color w:val="323232"/>
        </w:rPr>
        <w:t xml:space="preserve">Чаще </w:t>
      </w:r>
      <w:r>
        <w:rPr>
          <w:color w:val="323232"/>
          <w:spacing w:val="-1"/>
        </w:rPr>
        <w:t>всего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это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происходит после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чистой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установки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переустановки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Windows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Office.</w:t>
      </w:r>
    </w:p>
    <w:p w14:paraId="3934A7E8" w14:textId="77777777" w:rsidR="00272CA5" w:rsidRDefault="00272CA5">
      <w:pPr>
        <w:spacing w:before="10"/>
        <w:rPr>
          <w:rFonts w:ascii="Calibri" w:eastAsia="Calibri" w:hAnsi="Calibri" w:cs="Calibri"/>
        </w:rPr>
      </w:pPr>
    </w:p>
    <w:p w14:paraId="341A4F0A" w14:textId="77777777" w:rsidR="00272CA5" w:rsidRDefault="00A3120F">
      <w:pPr>
        <w:pStyle w:val="Textkrper"/>
        <w:ind w:right="37"/>
        <w:rPr>
          <w:rFonts w:cs="Calibri"/>
        </w:rPr>
      </w:pPr>
      <w:r>
        <w:rPr>
          <w:color w:val="323232"/>
        </w:rPr>
        <w:t>Суть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проблемы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заключается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том,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выводе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отчета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из </w:t>
      </w:r>
      <w:r>
        <w:rPr>
          <w:color w:val="323232"/>
          <w:spacing w:val="-1"/>
        </w:rPr>
        <w:t>Паруса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Excel,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отчет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59"/>
        </w:rPr>
        <w:t xml:space="preserve"> </w:t>
      </w:r>
      <w:r>
        <w:rPr>
          <w:color w:val="323232"/>
          <w:spacing w:val="-1"/>
        </w:rPr>
        <w:t>формируется</w:t>
      </w:r>
      <w:r>
        <w:rPr>
          <w:color w:val="323232"/>
        </w:rPr>
        <w:t xml:space="preserve"> 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вылетает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с </w:t>
      </w:r>
      <w:r>
        <w:rPr>
          <w:color w:val="323232"/>
          <w:spacing w:val="-1"/>
        </w:rPr>
        <w:t>ошибкой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«Ошибка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внешнего программного объекта»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«Interface</w:t>
      </w:r>
      <w:r>
        <w:rPr>
          <w:color w:val="323232"/>
          <w:spacing w:val="55"/>
        </w:rPr>
        <w:t xml:space="preserve"> </w:t>
      </w:r>
      <w:r>
        <w:rPr>
          <w:color w:val="323232"/>
        </w:rPr>
        <w:t xml:space="preserve">not </w:t>
      </w:r>
      <w:r>
        <w:rPr>
          <w:color w:val="323232"/>
          <w:spacing w:val="-1"/>
        </w:rPr>
        <w:t>supported».</w:t>
      </w:r>
    </w:p>
    <w:p w14:paraId="705711B7" w14:textId="77777777" w:rsidR="00272CA5" w:rsidRDefault="00272CA5">
      <w:pPr>
        <w:rPr>
          <w:rFonts w:ascii="Calibri" w:eastAsia="Calibri" w:hAnsi="Calibri" w:cs="Calibri"/>
        </w:rPr>
      </w:pPr>
    </w:p>
    <w:p w14:paraId="574F8693" w14:textId="77777777" w:rsidR="00272CA5" w:rsidRDefault="00272CA5">
      <w:pPr>
        <w:rPr>
          <w:rFonts w:ascii="Calibri" w:eastAsia="Calibri" w:hAnsi="Calibri" w:cs="Calibri"/>
        </w:rPr>
      </w:pPr>
    </w:p>
    <w:p w14:paraId="20EAA13A" w14:textId="77777777" w:rsidR="00272CA5" w:rsidRDefault="00272CA5">
      <w:pPr>
        <w:spacing w:before="11"/>
        <w:rPr>
          <w:rFonts w:ascii="Calibri" w:eastAsia="Calibri" w:hAnsi="Calibri" w:cs="Calibri"/>
          <w:sz w:val="18"/>
          <w:szCs w:val="18"/>
        </w:rPr>
      </w:pPr>
    </w:p>
    <w:p w14:paraId="6437F028" w14:textId="77777777" w:rsidR="00272CA5" w:rsidRDefault="00A3120F">
      <w:pPr>
        <w:pStyle w:val="Textkrper"/>
        <w:ind w:right="440"/>
        <w:jc w:val="both"/>
      </w:pPr>
      <w:r>
        <w:rPr>
          <w:color w:val="323232"/>
        </w:rPr>
        <w:t xml:space="preserve">Мы </w:t>
      </w:r>
      <w:r>
        <w:rPr>
          <w:color w:val="323232"/>
          <w:spacing w:val="-1"/>
        </w:rPr>
        <w:t>разобрались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проблеме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своими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силами,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поэтому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напишу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мини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инструкцию.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Прошу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ее</w:t>
      </w:r>
      <w:r>
        <w:rPr>
          <w:color w:val="323232"/>
          <w:spacing w:val="41"/>
        </w:rPr>
        <w:t xml:space="preserve"> </w:t>
      </w:r>
      <w:r>
        <w:rPr>
          <w:color w:val="323232"/>
          <w:spacing w:val="-1"/>
        </w:rPr>
        <w:t>донести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до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всех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сотрудников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Техподдержки,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дабы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избежать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 xml:space="preserve">постоянной </w:t>
      </w:r>
      <w:r>
        <w:rPr>
          <w:color w:val="323232"/>
          <w:spacing w:val="-1"/>
        </w:rPr>
        <w:t>траты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времени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67"/>
        </w:rPr>
        <w:t xml:space="preserve"> </w:t>
      </w:r>
      <w:r>
        <w:rPr>
          <w:color w:val="323232"/>
          <w:spacing w:val="-1"/>
        </w:rPr>
        <w:t>исправление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ошибки.</w:t>
      </w:r>
    </w:p>
    <w:p w14:paraId="51051050" w14:textId="77777777" w:rsidR="00272CA5" w:rsidRDefault="00272CA5">
      <w:pPr>
        <w:rPr>
          <w:rFonts w:ascii="Calibri" w:eastAsia="Calibri" w:hAnsi="Calibri" w:cs="Calibri"/>
        </w:rPr>
      </w:pPr>
    </w:p>
    <w:p w14:paraId="4A4FA87A" w14:textId="77777777" w:rsidR="00272CA5" w:rsidRDefault="00272CA5">
      <w:pPr>
        <w:rPr>
          <w:rFonts w:ascii="Calibri" w:eastAsia="Calibri" w:hAnsi="Calibri" w:cs="Calibri"/>
        </w:rPr>
      </w:pPr>
    </w:p>
    <w:p w14:paraId="6CFF1ADF" w14:textId="77777777" w:rsidR="00272CA5" w:rsidRDefault="00272CA5">
      <w:pPr>
        <w:spacing w:before="9"/>
        <w:rPr>
          <w:rFonts w:ascii="Calibri" w:eastAsia="Calibri" w:hAnsi="Calibri" w:cs="Calibri"/>
          <w:sz w:val="18"/>
          <w:szCs w:val="18"/>
        </w:rPr>
      </w:pPr>
    </w:p>
    <w:p w14:paraId="11B6D2F4" w14:textId="77777777" w:rsidR="00272CA5" w:rsidRDefault="00A3120F">
      <w:pPr>
        <w:pStyle w:val="Textkrper"/>
        <w:ind w:right="37"/>
      </w:pPr>
      <w:r>
        <w:rPr>
          <w:color w:val="323232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того,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чтобы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ошибка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возникала,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 выполнять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перечень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действий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по</w:t>
      </w:r>
      <w:r>
        <w:rPr>
          <w:color w:val="323232"/>
          <w:spacing w:val="67"/>
        </w:rPr>
        <w:t xml:space="preserve"> </w:t>
      </w:r>
      <w:r>
        <w:rPr>
          <w:color w:val="323232"/>
          <w:spacing w:val="-1"/>
        </w:rPr>
        <w:t>корректной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установке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переустановке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Office,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именно:</w:t>
      </w:r>
    </w:p>
    <w:p w14:paraId="2DC78A85" w14:textId="77777777" w:rsidR="00272CA5" w:rsidRDefault="00272CA5">
      <w:pPr>
        <w:rPr>
          <w:rFonts w:ascii="Calibri" w:eastAsia="Calibri" w:hAnsi="Calibri" w:cs="Calibri"/>
        </w:rPr>
      </w:pPr>
    </w:p>
    <w:p w14:paraId="5B19ECC7" w14:textId="77777777" w:rsidR="00272CA5" w:rsidRDefault="00272CA5">
      <w:pPr>
        <w:rPr>
          <w:rFonts w:ascii="Calibri" w:eastAsia="Calibri" w:hAnsi="Calibri" w:cs="Calibri"/>
        </w:rPr>
      </w:pPr>
    </w:p>
    <w:p w14:paraId="0C9D6DAE" w14:textId="77777777" w:rsidR="00272CA5" w:rsidRDefault="00272CA5">
      <w:pPr>
        <w:spacing w:before="9"/>
        <w:rPr>
          <w:rFonts w:ascii="Calibri" w:eastAsia="Calibri" w:hAnsi="Calibri" w:cs="Calibri"/>
          <w:sz w:val="18"/>
          <w:szCs w:val="18"/>
        </w:rPr>
      </w:pPr>
    </w:p>
    <w:p w14:paraId="0E856875" w14:textId="77777777" w:rsidR="00272CA5" w:rsidRDefault="00A3120F">
      <w:pPr>
        <w:pStyle w:val="Textkrper"/>
        <w:numPr>
          <w:ilvl w:val="0"/>
          <w:numId w:val="2"/>
        </w:numPr>
        <w:tabs>
          <w:tab w:val="left" w:pos="837"/>
        </w:tabs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общих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средствах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Office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должен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быть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установлен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Visual</w:t>
      </w:r>
      <w:r>
        <w:rPr>
          <w:color w:val="323232"/>
        </w:rPr>
        <w:t xml:space="preserve"> Basic </w:t>
      </w:r>
      <w:r>
        <w:rPr>
          <w:color w:val="323232"/>
          <w:spacing w:val="-1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приложений.</w:t>
      </w:r>
    </w:p>
    <w:p w14:paraId="2F05057B" w14:textId="77777777" w:rsidR="00272CA5" w:rsidRDefault="00272CA5">
      <w:pPr>
        <w:sectPr w:rsidR="00272CA5">
          <w:type w:val="continuous"/>
          <w:pgSz w:w="11910" w:h="16840"/>
          <w:pgMar w:top="1340" w:right="1440" w:bottom="280" w:left="1300" w:header="720" w:footer="720" w:gutter="0"/>
          <w:cols w:space="720"/>
        </w:sectPr>
      </w:pPr>
    </w:p>
    <w:p w14:paraId="6EB00344" w14:textId="77777777" w:rsidR="00272CA5" w:rsidRDefault="00272CA5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717A41C2" w14:textId="77777777" w:rsidR="00272CA5" w:rsidRDefault="00A3120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6A46C10" wp14:editId="5CD26F23">
            <wp:extent cx="4752968" cy="3857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6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ABA1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117A3EF2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19CD7C58" w14:textId="77777777" w:rsidR="00272CA5" w:rsidRDefault="00272CA5">
      <w:pPr>
        <w:spacing w:before="5"/>
        <w:rPr>
          <w:rFonts w:ascii="Calibri" w:eastAsia="Calibri" w:hAnsi="Calibri" w:cs="Calibri"/>
          <w:sz w:val="19"/>
          <w:szCs w:val="19"/>
        </w:rPr>
      </w:pPr>
    </w:p>
    <w:p w14:paraId="7B27F8CF" w14:textId="77777777" w:rsidR="00272CA5" w:rsidRDefault="00A3120F">
      <w:pPr>
        <w:pStyle w:val="Textkrper"/>
        <w:numPr>
          <w:ilvl w:val="0"/>
          <w:numId w:val="2"/>
        </w:numPr>
        <w:tabs>
          <w:tab w:val="left" w:pos="837"/>
        </w:tabs>
        <w:spacing w:before="56" w:line="491" w:lineRule="auto"/>
        <w:ind w:right="2149"/>
      </w:pPr>
      <w:r>
        <w:rPr>
          <w:color w:val="323232"/>
          <w:spacing w:val="-1"/>
        </w:rPr>
        <w:t>После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всех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манипуляций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 xml:space="preserve">с </w:t>
      </w:r>
      <w:r>
        <w:rPr>
          <w:color w:val="323232"/>
          <w:spacing w:val="-1"/>
        </w:rPr>
        <w:t>Офисом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 проверять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реестр.</w:t>
      </w:r>
      <w:r>
        <w:rPr>
          <w:color w:val="323232"/>
          <w:spacing w:val="37"/>
        </w:rPr>
        <w:t xml:space="preserve"> </w:t>
      </w:r>
      <w:r>
        <w:rPr>
          <w:color w:val="323232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этого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идем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пути:</w:t>
      </w:r>
    </w:p>
    <w:p w14:paraId="478109EC" w14:textId="77777777" w:rsidR="00272CA5" w:rsidRDefault="00A3120F">
      <w:pPr>
        <w:pStyle w:val="Textkrper"/>
        <w:spacing w:line="268" w:lineRule="exact"/>
        <w:ind w:left="836"/>
      </w:pPr>
      <w:r>
        <w:rPr>
          <w:color w:val="323232"/>
        </w:rPr>
        <w:t xml:space="preserve">а) </w:t>
      </w:r>
      <w:r>
        <w:rPr>
          <w:color w:val="323232"/>
          <w:spacing w:val="-1"/>
        </w:rPr>
        <w:t>Открываем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редактор реестра</w:t>
      </w:r>
    </w:p>
    <w:p w14:paraId="3C666BCA" w14:textId="77777777" w:rsidR="00272CA5" w:rsidRDefault="00272CA5">
      <w:pPr>
        <w:spacing w:before="10"/>
        <w:rPr>
          <w:rFonts w:ascii="Calibri" w:eastAsia="Calibri" w:hAnsi="Calibri" w:cs="Calibri"/>
        </w:rPr>
      </w:pPr>
    </w:p>
    <w:p w14:paraId="4042020B" w14:textId="77777777" w:rsidR="00272CA5" w:rsidRDefault="00A3120F">
      <w:pPr>
        <w:pStyle w:val="Textkrper"/>
        <w:ind w:left="836"/>
        <w:rPr>
          <w:rFonts w:cs="Calibri"/>
        </w:rPr>
      </w:pPr>
      <w:r>
        <w:rPr>
          <w:color w:val="323232"/>
        </w:rPr>
        <w:t>б) идем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HKEY_CLASSES_ROOT</w:t>
      </w:r>
      <w:r>
        <w:rPr>
          <w:color w:val="323232"/>
          <w:spacing w:val="-1"/>
        </w:rPr>
        <w:t>\TypeLib\{00020813-0000-0000-C000-000000000046}\</w:t>
      </w:r>
    </w:p>
    <w:p w14:paraId="3F553BC9" w14:textId="77777777" w:rsidR="00272CA5" w:rsidRDefault="00272CA5">
      <w:pPr>
        <w:rPr>
          <w:rFonts w:ascii="Calibri" w:eastAsia="Calibri" w:hAnsi="Calibri" w:cs="Calibri"/>
          <w:sz w:val="23"/>
          <w:szCs w:val="23"/>
        </w:rPr>
      </w:pPr>
    </w:p>
    <w:p w14:paraId="43E3550D" w14:textId="77777777" w:rsidR="00272CA5" w:rsidRDefault="00A3120F">
      <w:pPr>
        <w:pStyle w:val="Textkrper"/>
        <w:ind w:left="836"/>
      </w:pPr>
      <w:r>
        <w:rPr>
          <w:color w:val="323232"/>
        </w:rPr>
        <w:t xml:space="preserve">в) </w:t>
      </w:r>
      <w:r>
        <w:rPr>
          <w:color w:val="323232"/>
          <w:spacing w:val="-1"/>
        </w:rPr>
        <w:t>оставляем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 xml:space="preserve">только </w:t>
      </w:r>
      <w:r>
        <w:rPr>
          <w:color w:val="323232"/>
        </w:rPr>
        <w:t>одну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папку,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зависимости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того </w:t>
      </w:r>
      <w:r>
        <w:rPr>
          <w:color w:val="323232"/>
        </w:rPr>
        <w:t>офиса,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который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должен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работать</w:t>
      </w:r>
      <w:r>
        <w:rPr>
          <w:color w:val="323232"/>
          <w:spacing w:val="59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компьютере,</w:t>
      </w:r>
      <w:r>
        <w:rPr>
          <w:color w:val="323232"/>
        </w:rPr>
        <w:t xml:space="preserve"> 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именно:</w:t>
      </w:r>
    </w:p>
    <w:p w14:paraId="0342B50F" w14:textId="77777777" w:rsidR="00272CA5" w:rsidRDefault="00272CA5">
      <w:pPr>
        <w:rPr>
          <w:rFonts w:ascii="Calibri" w:eastAsia="Calibri" w:hAnsi="Calibri" w:cs="Calibri"/>
        </w:rPr>
      </w:pPr>
    </w:p>
    <w:p w14:paraId="3128B20E" w14:textId="77777777" w:rsidR="00272CA5" w:rsidRDefault="00272CA5">
      <w:pPr>
        <w:rPr>
          <w:rFonts w:ascii="Calibri" w:eastAsia="Calibri" w:hAnsi="Calibri" w:cs="Calibri"/>
        </w:rPr>
      </w:pPr>
    </w:p>
    <w:p w14:paraId="01438002" w14:textId="77777777" w:rsidR="00272CA5" w:rsidRDefault="00272CA5">
      <w:pPr>
        <w:spacing w:before="9"/>
        <w:rPr>
          <w:rFonts w:ascii="Calibri" w:eastAsia="Calibri" w:hAnsi="Calibri" w:cs="Calibri"/>
          <w:sz w:val="18"/>
          <w:szCs w:val="18"/>
        </w:rPr>
      </w:pPr>
    </w:p>
    <w:p w14:paraId="15928AB2" w14:textId="77777777" w:rsidR="00272CA5" w:rsidRDefault="00A3120F">
      <w:pPr>
        <w:pStyle w:val="Textkrper"/>
        <w:numPr>
          <w:ilvl w:val="1"/>
          <w:numId w:val="1"/>
        </w:numPr>
        <w:tabs>
          <w:tab w:val="left" w:pos="1168"/>
        </w:tabs>
      </w:pPr>
      <w:r>
        <w:rPr>
          <w:color w:val="323232"/>
          <w:spacing w:val="-2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Office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2010</w:t>
      </w:r>
    </w:p>
    <w:p w14:paraId="31DF8A76" w14:textId="77777777" w:rsidR="00272CA5" w:rsidRDefault="00272CA5">
      <w:pPr>
        <w:spacing w:before="1"/>
        <w:rPr>
          <w:rFonts w:ascii="Calibri" w:eastAsia="Calibri" w:hAnsi="Calibri" w:cs="Calibri"/>
          <w:sz w:val="23"/>
          <w:szCs w:val="23"/>
        </w:rPr>
      </w:pPr>
    </w:p>
    <w:p w14:paraId="67CF8DE5" w14:textId="77777777" w:rsidR="00272CA5" w:rsidRDefault="00A3120F">
      <w:pPr>
        <w:pStyle w:val="Textkrper"/>
        <w:numPr>
          <w:ilvl w:val="1"/>
          <w:numId w:val="1"/>
        </w:numPr>
        <w:tabs>
          <w:tab w:val="left" w:pos="1168"/>
        </w:tabs>
      </w:pPr>
      <w:r>
        <w:rPr>
          <w:color w:val="323232"/>
          <w:spacing w:val="-2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Office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2013</w:t>
      </w:r>
    </w:p>
    <w:p w14:paraId="20837527" w14:textId="77777777" w:rsidR="00272CA5" w:rsidRDefault="00272CA5">
      <w:pPr>
        <w:spacing w:before="10"/>
        <w:rPr>
          <w:rFonts w:ascii="Calibri" w:eastAsia="Calibri" w:hAnsi="Calibri" w:cs="Calibri"/>
        </w:rPr>
      </w:pPr>
    </w:p>
    <w:p w14:paraId="6E322AFD" w14:textId="77777777" w:rsidR="00272CA5" w:rsidRDefault="00A3120F">
      <w:pPr>
        <w:pStyle w:val="Textkrper"/>
        <w:numPr>
          <w:ilvl w:val="1"/>
          <w:numId w:val="1"/>
        </w:numPr>
        <w:tabs>
          <w:tab w:val="left" w:pos="1168"/>
        </w:tabs>
      </w:pPr>
      <w:r>
        <w:rPr>
          <w:color w:val="323232"/>
          <w:spacing w:val="-2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Office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2016</w:t>
      </w:r>
    </w:p>
    <w:p w14:paraId="15A8133D" w14:textId="77777777" w:rsidR="00272CA5" w:rsidRDefault="00272CA5">
      <w:pPr>
        <w:sectPr w:rsidR="00272CA5">
          <w:pgSz w:w="11910" w:h="16840"/>
          <w:pgMar w:top="1320" w:right="1340" w:bottom="280" w:left="1300" w:header="720" w:footer="720" w:gutter="0"/>
          <w:cols w:space="720"/>
        </w:sectPr>
      </w:pPr>
    </w:p>
    <w:p w14:paraId="6BF6D137" w14:textId="77777777" w:rsidR="00272CA5" w:rsidRDefault="00272CA5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76C524D0" w14:textId="77777777" w:rsidR="00272CA5" w:rsidRDefault="00A3120F">
      <w:pPr>
        <w:spacing w:line="200" w:lineRule="atLeast"/>
        <w:ind w:left="8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FFE7CF1" wp14:editId="310BDA41">
            <wp:extent cx="3524511" cy="3429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51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26E5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2D3ABEE3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41B9DDEF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12840101" w14:textId="77777777" w:rsidR="00272CA5" w:rsidRDefault="00272CA5">
      <w:pPr>
        <w:rPr>
          <w:rFonts w:ascii="Calibri" w:eastAsia="Calibri" w:hAnsi="Calibri" w:cs="Calibri"/>
          <w:sz w:val="20"/>
          <w:szCs w:val="20"/>
        </w:rPr>
      </w:pPr>
    </w:p>
    <w:p w14:paraId="6D273B68" w14:textId="77777777" w:rsidR="00272CA5" w:rsidRDefault="00272CA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151EFFE4" w14:textId="77777777" w:rsidR="00272CA5" w:rsidRDefault="00A3120F">
      <w:pPr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Если,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после всех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описанных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процедур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возникает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ошибка</w:t>
      </w:r>
      <w:r>
        <w:rPr>
          <w:rFonts w:ascii="Times New Roman" w:hAnsi="Times New Roman"/>
          <w:color w:val="323232"/>
          <w:spacing w:val="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"Exception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EOleException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in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module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..."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то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необходимо</w:t>
      </w:r>
      <w:r>
        <w:rPr>
          <w:rFonts w:ascii="Times New Roman" w:hAnsi="Times New Roman"/>
          <w:color w:val="323232"/>
          <w:spacing w:val="11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пользователю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создать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пункт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реестра:</w:t>
      </w:r>
    </w:p>
    <w:p w14:paraId="614B9216" w14:textId="77777777" w:rsidR="00272CA5" w:rsidRDefault="00272CA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B30420A" w14:textId="77777777" w:rsidR="00272CA5" w:rsidRDefault="00A3120F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323232"/>
          <w:spacing w:val="-1"/>
          <w:sz w:val="18"/>
        </w:rPr>
        <w:t>[HKEY_CURRENT_USER\Software\Microsoft\Office\14.0\Excel\Security\FileValidation]</w:t>
      </w:r>
      <w:r>
        <w:rPr>
          <w:rFonts w:ascii="Times New Roman"/>
          <w:color w:val="323232"/>
          <w:spacing w:val="111"/>
          <w:sz w:val="18"/>
        </w:rPr>
        <w:t xml:space="preserve"> </w:t>
      </w:r>
      <w:r>
        <w:rPr>
          <w:rFonts w:ascii="Times New Roman"/>
          <w:color w:val="323232"/>
          <w:spacing w:val="-1"/>
          <w:sz w:val="18"/>
        </w:rPr>
        <w:t>"EnableOnLoad"=dword:00000000</w:t>
      </w:r>
    </w:p>
    <w:p w14:paraId="7562509F" w14:textId="77777777" w:rsidR="00272CA5" w:rsidRDefault="00272CA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57BBDF8B" w14:textId="77777777" w:rsidR="00272CA5" w:rsidRDefault="00A3120F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Операцию</w:t>
      </w:r>
      <w:r>
        <w:rPr>
          <w:rFonts w:ascii="Times New Roman" w:hAnsi="Times New Roman"/>
          <w:color w:val="323232"/>
          <w:sz w:val="18"/>
        </w:rPr>
        <w:t xml:space="preserve"> можно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выполнить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импортировав файл реестра parusfix.reg</w:t>
      </w:r>
    </w:p>
    <w:p w14:paraId="5D7BB408" w14:textId="77777777" w:rsidR="00272CA5" w:rsidRDefault="00A3120F">
      <w:pPr>
        <w:pStyle w:val="berschrift1"/>
        <w:spacing w:before="63" w:line="682" w:lineRule="exact"/>
        <w:ind w:right="550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6DB67D41" w14:textId="77777777" w:rsidR="00272CA5" w:rsidRDefault="00A3120F">
      <w:pPr>
        <w:spacing w:before="84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parusfix.reg,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1"/>
          <w:sz w:val="18"/>
        </w:rPr>
        <w:t>10.04.2023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15:47,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1"/>
          <w:sz w:val="18"/>
        </w:rPr>
        <w:t>308</w:t>
      </w:r>
      <w:r>
        <w:rPr>
          <w:rFonts w:ascii="Times New Roman"/>
          <w:sz w:val="18"/>
        </w:rPr>
        <w:t xml:space="preserve"> B</w:t>
      </w:r>
    </w:p>
    <w:p w14:paraId="0CF02B77" w14:textId="77777777" w:rsidR="00272CA5" w:rsidRDefault="00272CA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4C029A7" w14:textId="77777777" w:rsidR="00272CA5" w:rsidRDefault="00272CA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B0AD911" w14:textId="77777777" w:rsidR="00272CA5" w:rsidRDefault="00272CA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3A361C25" w14:textId="77777777" w:rsidR="00272CA5" w:rsidRDefault="00A3120F">
      <w:pPr>
        <w:spacing w:line="418" w:lineRule="auto"/>
        <w:ind w:left="116" w:right="492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15:52</w:t>
      </w:r>
    </w:p>
    <w:p w14:paraId="48E28F68" w14:textId="77777777" w:rsidR="00272CA5" w:rsidRDefault="00A3120F">
      <w:pPr>
        <w:spacing w:before="5" w:line="417" w:lineRule="auto"/>
        <w:ind w:left="116" w:right="4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272CA5">
      <w:pgSz w:w="11910" w:h="16840"/>
      <w:pgMar w:top="132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21EF"/>
    <w:multiLevelType w:val="multilevel"/>
    <w:tmpl w:val="F88A5D6E"/>
    <w:lvl w:ilvl="0">
      <w:start w:val="1"/>
      <w:numFmt w:val="decimal"/>
      <w:lvlText w:val="%1"/>
      <w:lvlJc w:val="left"/>
      <w:pPr>
        <w:ind w:left="1167" w:hanging="331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7" w:hanging="331"/>
        <w:jc w:val="left"/>
      </w:pPr>
      <w:rPr>
        <w:rFonts w:ascii="Calibri" w:eastAsia="Calibri" w:hAnsi="Calibri" w:hint="default"/>
        <w:color w:val="323232"/>
        <w:sz w:val="22"/>
        <w:szCs w:val="22"/>
      </w:rPr>
    </w:lvl>
    <w:lvl w:ilvl="2">
      <w:start w:val="1"/>
      <w:numFmt w:val="bullet"/>
      <w:lvlText w:val="•"/>
      <w:lvlJc w:val="left"/>
      <w:pPr>
        <w:ind w:left="2786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6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6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6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6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6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331"/>
      </w:pPr>
      <w:rPr>
        <w:rFonts w:hint="default"/>
      </w:rPr>
    </w:lvl>
  </w:abstractNum>
  <w:abstractNum w:abstractNumId="1" w15:restartNumberingAfterBreak="0">
    <w:nsid w:val="4F622AE5"/>
    <w:multiLevelType w:val="hybridMultilevel"/>
    <w:tmpl w:val="7810923C"/>
    <w:lvl w:ilvl="0" w:tplc="927AE9C0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E7A8D9C6">
      <w:start w:val="1"/>
      <w:numFmt w:val="bullet"/>
      <w:lvlText w:val="•"/>
      <w:lvlJc w:val="left"/>
      <w:pPr>
        <w:ind w:left="1669" w:hanging="360"/>
      </w:pPr>
      <w:rPr>
        <w:rFonts w:hint="default"/>
      </w:rPr>
    </w:lvl>
    <w:lvl w:ilvl="2" w:tplc="35B0EFDC">
      <w:start w:val="1"/>
      <w:numFmt w:val="bullet"/>
      <w:lvlText w:val="•"/>
      <w:lvlJc w:val="left"/>
      <w:pPr>
        <w:ind w:left="2502" w:hanging="360"/>
      </w:pPr>
      <w:rPr>
        <w:rFonts w:hint="default"/>
      </w:rPr>
    </w:lvl>
    <w:lvl w:ilvl="3" w:tplc="84DEC7B8">
      <w:start w:val="1"/>
      <w:numFmt w:val="bullet"/>
      <w:lvlText w:val="•"/>
      <w:lvlJc w:val="left"/>
      <w:pPr>
        <w:ind w:left="3335" w:hanging="360"/>
      </w:pPr>
      <w:rPr>
        <w:rFonts w:hint="default"/>
      </w:rPr>
    </w:lvl>
    <w:lvl w:ilvl="4" w:tplc="7ABE5A8C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5" w:tplc="35CE69A4">
      <w:start w:val="1"/>
      <w:numFmt w:val="bullet"/>
      <w:lvlText w:val="•"/>
      <w:lvlJc w:val="left"/>
      <w:pPr>
        <w:ind w:left="5001" w:hanging="360"/>
      </w:pPr>
      <w:rPr>
        <w:rFonts w:hint="default"/>
      </w:rPr>
    </w:lvl>
    <w:lvl w:ilvl="6" w:tplc="1BF6131C">
      <w:start w:val="1"/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645A4760">
      <w:start w:val="1"/>
      <w:numFmt w:val="bullet"/>
      <w:lvlText w:val="•"/>
      <w:lvlJc w:val="left"/>
      <w:pPr>
        <w:ind w:left="6667" w:hanging="360"/>
      </w:pPr>
      <w:rPr>
        <w:rFonts w:hint="default"/>
      </w:rPr>
    </w:lvl>
    <w:lvl w:ilvl="8" w:tplc="A1547BE4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</w:abstractNum>
  <w:num w:numId="1" w16cid:durableId="749304660">
    <w:abstractNumId w:val="0"/>
  </w:num>
  <w:num w:numId="2" w16cid:durableId="109139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CA5"/>
    <w:rsid w:val="00272CA5"/>
    <w:rsid w:val="00A3120F"/>
    <w:rsid w:val="00D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271C2"/>
  <w15:docId w15:val="{FBF80119-6762-4BB5-AEB0-7616EBD4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stp.pirogov-center.ru/browse/PRS-70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1625</Characters>
  <Application>Microsoft Office Word</Application>
  <DocSecurity>4</DocSecurity>
  <Lines>81</Lines>
  <Paragraphs>25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