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40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40"/>
          <w:szCs w:val="24"/>
        </w:rPr>
        <w:t xml:space="preserve">Project: </w:t>
      </w:r>
      <w:r w:rsidRPr="00492134">
        <w:rPr>
          <w:rFonts w:ascii="Calibri" w:eastAsia="Times New Roman" w:hAnsi="Calibri" w:cs="Times New Roman"/>
          <w:color w:val="000000"/>
          <w:sz w:val="40"/>
          <w:szCs w:val="24"/>
        </w:rPr>
        <w:t>Facilities</w:t>
      </w:r>
    </w:p>
    <w:p w:rsid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5C51" w:rsidRDefault="00805C51" w:rsidP="00805C51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805C51">
        <w:rPr>
          <w:rFonts w:ascii="Calibri" w:eastAsia="Times New Roman" w:hAnsi="Calibri" w:cs="Times New Roman"/>
          <w:color w:val="000000"/>
          <w:sz w:val="24"/>
          <w:szCs w:val="24"/>
        </w:rPr>
        <w:t>Please open the solution inside Visual Studio 2015 or above version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05C51" w:rsidRDefault="00805C51" w:rsidP="00805C51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05C51" w:rsidRPr="00492134" w:rsidRDefault="00805C51" w:rsidP="00805C51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get the publish contents of the </w:t>
      </w:r>
      <w:proofErr w:type="spellStart"/>
      <w:r w:rsidR="00DA770B">
        <w:rPr>
          <w:rFonts w:ascii="Calibri" w:eastAsia="Times New Roman" w:hAnsi="Calibri" w:cs="Times New Roman"/>
          <w:b/>
          <w:color w:val="000000"/>
          <w:sz w:val="24"/>
          <w:szCs w:val="24"/>
        </w:rPr>
        <w:t>FacilitiesServices</w:t>
      </w:r>
      <w:proofErr w:type="spellEnd"/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</w:t>
      </w:r>
      <w:r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right click on the </w:t>
      </w:r>
      <w:proofErr w:type="spellStart"/>
      <w:r w:rsidR="00DA770B">
        <w:rPr>
          <w:rFonts w:ascii="Calibri" w:eastAsia="Times New Roman" w:hAnsi="Calibri" w:cs="Times New Roman"/>
          <w:color w:val="000000"/>
          <w:sz w:val="24"/>
          <w:szCs w:val="24"/>
        </w:rPr>
        <w:t>FacilitiesServices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project (Service application) and click publish to get the published files (only File system)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This will create a folder with published contents in it.</w:t>
      </w:r>
    </w:p>
    <w:p w:rsidR="00492134" w:rsidRPr="00492134" w:rsidRDefault="00492134" w:rsidP="00805C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deploy these files on IIS</w:t>
      </w:r>
    </w:p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492134" w:rsidRPr="00492134" w:rsidRDefault="00492134" w:rsidP="00492134">
      <w:p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To get the publish contents of the angular </w:t>
      </w:r>
      <w:r w:rsidR="00805C51" w:rsidRPr="00805C51">
        <w:rPr>
          <w:rFonts w:ascii="Calibri" w:eastAsia="Times New Roman" w:hAnsi="Calibri" w:cs="Times New Roman"/>
          <w:b/>
          <w:color w:val="000000"/>
          <w:sz w:val="24"/>
          <w:szCs w:val="24"/>
        </w:rPr>
        <w:t>project</w:t>
      </w:r>
      <w:r w:rsidR="00404BE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(to be repeated for each of angular project)</w:t>
      </w:r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: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Inside the angular project please open go to  </w:t>
      </w:r>
      <w:r w:rsidR="00396020">
        <w:rPr>
          <w:sz w:val="24"/>
        </w:rPr>
        <w:t>“</w:t>
      </w:r>
      <w:r w:rsidR="00396020" w:rsidRPr="00896374">
        <w:rPr>
          <w:b/>
          <w:sz w:val="24"/>
        </w:rPr>
        <w:t>ProjectRootDirectory</w:t>
      </w:r>
      <w:r w:rsidR="00396020" w:rsidRPr="00896374">
        <w:rPr>
          <w:sz w:val="24"/>
        </w:rPr>
        <w:t>\src\app\shared</w:t>
      </w:r>
      <w:r w:rsidR="00396020">
        <w:rPr>
          <w:sz w:val="24"/>
        </w:rPr>
        <w:t>”</w:t>
      </w: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and open "</w:t>
      </w:r>
      <w:r w:rsidR="006D653C" w:rsidRPr="006D653C">
        <w:rPr>
          <w:sz w:val="24"/>
        </w:rPr>
        <w:t xml:space="preserve"> </w:t>
      </w:r>
      <w:r w:rsidR="006D653C">
        <w:rPr>
          <w:sz w:val="24"/>
        </w:rPr>
        <w:t>“</w:t>
      </w:r>
      <w:r w:rsidR="006D653C" w:rsidRPr="00896374">
        <w:rPr>
          <w:sz w:val="24"/>
        </w:rPr>
        <w:t>globalvariable</w:t>
      </w: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.ts" file</w:t>
      </w:r>
    </w:p>
    <w:p w:rsidR="00492134" w:rsidRPr="00492134" w:rsidRDefault="00042235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C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hange the API service link to the URL of your hosted API on your IIS .</w:t>
      </w:r>
      <w:proofErr w:type="spellStart"/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i.e</w:t>
      </w:r>
      <w:proofErr w:type="spellEnd"/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 value of "readonly baseAPIUrl: string = 'URL OF API HOSTED IN IIS' "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open node command prompt</w:t>
      </w:r>
      <w:r w:rsidR="00805C51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  <w:r w:rsidR="00042235">
        <w:rPr>
          <w:rFonts w:ascii="Calibri" w:eastAsia="Times New Roman" w:hAnsi="Calibri" w:cs="Times New Roman"/>
          <w:color w:val="000000"/>
          <w:sz w:val="24"/>
          <w:szCs w:val="24"/>
        </w:rPr>
        <w:t>in admin mode</w:t>
      </w:r>
    </w:p>
    <w:p w:rsidR="00492134" w:rsidRPr="00492134" w:rsidRDefault="00805C51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Please 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go to the root directory of the angular project in command prompt</w:t>
      </w:r>
    </w:p>
    <w:p w:rsidR="00492134" w:rsidRPr="00492134" w:rsidRDefault="00042235" w:rsidP="00404B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R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un "</w:t>
      </w:r>
      <w:proofErr w:type="spellStart"/>
      <w:r w:rsidR="00404BEE" w:rsidRPr="00404BEE">
        <w:rPr>
          <w:rFonts w:ascii="Calibri" w:eastAsia="Times New Roman" w:hAnsi="Calibri" w:cs="Times New Roman"/>
          <w:b/>
          <w:color w:val="000000"/>
          <w:sz w:val="24"/>
          <w:szCs w:val="24"/>
        </w:rPr>
        <w:t>ng</w:t>
      </w:r>
      <w:proofErr w:type="spellEnd"/>
      <w:r w:rsidR="00404BEE" w:rsidRPr="00404BE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build -prod -</w:t>
      </w:r>
      <w:proofErr w:type="spellStart"/>
      <w:r w:rsidR="00404BEE" w:rsidRPr="00404BEE">
        <w:rPr>
          <w:rFonts w:ascii="Calibri" w:eastAsia="Times New Roman" w:hAnsi="Calibri" w:cs="Times New Roman"/>
          <w:b/>
          <w:color w:val="000000"/>
          <w:sz w:val="24"/>
          <w:szCs w:val="24"/>
        </w:rPr>
        <w:t>aot</w:t>
      </w:r>
      <w:proofErr w:type="spellEnd"/>
      <w:r w:rsidR="00404BEE" w:rsidRPr="00404BEE">
        <w:rPr>
          <w:rFonts w:ascii="Calibri" w:eastAsia="Times New Roman" w:hAnsi="Calibri" w:cs="Times New Roman"/>
          <w:b/>
          <w:color w:val="000000"/>
          <w:sz w:val="24"/>
          <w:szCs w:val="24"/>
        </w:rPr>
        <w:t xml:space="preserve"> --buildOptimizer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 xml:space="preserve">" command in the 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node </w:t>
      </w:r>
      <w:r w:rsidR="00492134" w:rsidRPr="00492134">
        <w:rPr>
          <w:rFonts w:ascii="Calibri" w:eastAsia="Times New Roman" w:hAnsi="Calibri" w:cs="Times New Roman"/>
          <w:color w:val="000000"/>
          <w:sz w:val="24"/>
          <w:szCs w:val="24"/>
        </w:rPr>
        <w:t>command prompt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(This command will create "</w:t>
      </w:r>
      <w:proofErr w:type="spellStart"/>
      <w:r w:rsidRPr="00492134">
        <w:rPr>
          <w:rFonts w:ascii="Calibri" w:eastAsia="Times New Roman" w:hAnsi="Calibri" w:cs="Times New Roman"/>
          <w:b/>
          <w:color w:val="000000"/>
          <w:sz w:val="24"/>
          <w:szCs w:val="24"/>
        </w:rPr>
        <w:t>dist</w:t>
      </w:r>
      <w:proofErr w:type="spellEnd"/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" folder inside the root directory of angular application which contains published files of angular application)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open index.html file and change  "&lt;base href="/"&gt;" to "&lt;base href=""&gt;"</w:t>
      </w:r>
    </w:p>
    <w:p w:rsidR="00492134" w:rsidRPr="00492134" w:rsidRDefault="00492134" w:rsidP="004921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92134">
        <w:rPr>
          <w:rFonts w:ascii="Calibri" w:eastAsia="Times New Roman" w:hAnsi="Calibri" w:cs="Times New Roman"/>
          <w:color w:val="000000"/>
          <w:sz w:val="24"/>
          <w:szCs w:val="24"/>
        </w:rPr>
        <w:t>Please deploy these files on IIS</w:t>
      </w: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805C51" w:rsidRDefault="00805C51">
      <w:pPr>
        <w:rPr>
          <w:b/>
        </w:rPr>
      </w:pPr>
      <w:r w:rsidRPr="00805C51">
        <w:rPr>
          <w:b/>
        </w:rPr>
        <w:lastRenderedPageBreak/>
        <w:t>Guidelines to deploy the published contents on the IIS:</w:t>
      </w:r>
    </w:p>
    <w:p w:rsidR="00805C51" w:rsidRDefault="00805C51" w:rsidP="00805C51">
      <w:pPr>
        <w:pStyle w:val="ListParagraph"/>
        <w:numPr>
          <w:ilvl w:val="0"/>
          <w:numId w:val="4"/>
        </w:numPr>
      </w:pPr>
      <w:r>
        <w:t>Please open IIS using either “</w:t>
      </w:r>
      <w:proofErr w:type="spellStart"/>
      <w:r>
        <w:t>inetmgr</w:t>
      </w:r>
      <w:proofErr w:type="spellEnd"/>
      <w:r>
        <w:t>” or “IIS” on the windows Run command. (Windows button + R )</w:t>
      </w:r>
    </w:p>
    <w:p w:rsidR="00805C51" w:rsidRDefault="00805C51" w:rsidP="00805C51">
      <w:pPr>
        <w:pStyle w:val="ListParagraph"/>
        <w:numPr>
          <w:ilvl w:val="0"/>
          <w:numId w:val="4"/>
        </w:numPr>
      </w:pPr>
      <w:r>
        <w:t>Please expand the default sites node in the IIS manager as shown below:</w:t>
      </w:r>
    </w:p>
    <w:p w:rsidR="00805C51" w:rsidRDefault="00A262E6">
      <w:r>
        <w:rPr>
          <w:noProof/>
        </w:rPr>
        <w:drawing>
          <wp:inline distT="0" distB="0" distL="0" distR="0">
            <wp:extent cx="667702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C51" w:rsidRDefault="00805C51" w:rsidP="00A262E6">
      <w:pPr>
        <w:pStyle w:val="ListParagraph"/>
        <w:numPr>
          <w:ilvl w:val="0"/>
          <w:numId w:val="5"/>
        </w:numPr>
      </w:pPr>
      <w:r>
        <w:t>Right click on “</w:t>
      </w:r>
      <w:r w:rsidR="00A262E6">
        <w:t>Default Web Site</w:t>
      </w:r>
      <w:r>
        <w:t>”</w:t>
      </w:r>
      <w:r w:rsidR="00A262E6">
        <w:t xml:space="preserve"> node and click “Expand”. This will take you to the default port location of IIS where we can deploy the site and services. The location generally is “</w:t>
      </w:r>
      <w:r w:rsidR="00A262E6" w:rsidRPr="00A262E6">
        <w:t>C:\</w:t>
      </w:r>
      <w:proofErr w:type="spellStart"/>
      <w:r w:rsidR="00A262E6" w:rsidRPr="00A262E6">
        <w:t>inetpub</w:t>
      </w:r>
      <w:proofErr w:type="spellEnd"/>
      <w:r w:rsidR="00A262E6" w:rsidRPr="00A262E6">
        <w:t>\</w:t>
      </w:r>
      <w:proofErr w:type="spellStart"/>
      <w:r w:rsidR="00A262E6" w:rsidRPr="00A262E6">
        <w:t>wwwroot</w:t>
      </w:r>
      <w:proofErr w:type="spellEnd"/>
      <w:r w:rsidR="00A262E6">
        <w:t>”.</w:t>
      </w:r>
    </w:p>
    <w:p w:rsidR="00A262E6" w:rsidRDefault="00A262E6" w:rsidP="00A262E6">
      <w:pPr>
        <w:pStyle w:val="ListParagraph"/>
        <w:numPr>
          <w:ilvl w:val="0"/>
          <w:numId w:val="5"/>
        </w:numPr>
      </w:pPr>
      <w:r>
        <w:t xml:space="preserve">Please Create </w:t>
      </w:r>
      <w:r w:rsidR="00DA770B">
        <w:t>4</w:t>
      </w:r>
      <w:r>
        <w:t xml:space="preserve"> folders here, </w:t>
      </w:r>
      <w:r w:rsidR="00DA770B">
        <w:t>1 for each of the 3</w:t>
      </w:r>
      <w:r>
        <w:t xml:space="preserve"> angular application</w:t>
      </w:r>
      <w:r w:rsidR="00DA770B">
        <w:t>s</w:t>
      </w:r>
      <w:r>
        <w:t xml:space="preserve"> and 1 for services. For example as shown in the image above, we have created 2 folders, </w:t>
      </w:r>
      <w:proofErr w:type="spellStart"/>
      <w:r>
        <w:t>CGFacilities</w:t>
      </w:r>
      <w:proofErr w:type="spellEnd"/>
      <w:r>
        <w:t xml:space="preserve"> for angular project and </w:t>
      </w:r>
      <w:r w:rsidR="00F20964">
        <w:t>“</w:t>
      </w:r>
      <w:r>
        <w:t>POCAPI</w:t>
      </w:r>
      <w:r w:rsidR="00F20964">
        <w:t>” for</w:t>
      </w:r>
      <w:r>
        <w:t xml:space="preserve"> services.</w:t>
      </w:r>
    </w:p>
    <w:p w:rsidR="00A262E6" w:rsidRDefault="00A262E6"/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552ADA" w:rsidRDefault="00552ADA">
      <w:pPr>
        <w:rPr>
          <w:b/>
        </w:rPr>
      </w:pPr>
    </w:p>
    <w:p w:rsidR="00A262E6" w:rsidRDefault="00A262E6">
      <w:pPr>
        <w:rPr>
          <w:b/>
        </w:rPr>
      </w:pPr>
      <w:bookmarkStart w:id="0" w:name="_GoBack"/>
      <w:bookmarkEnd w:id="0"/>
      <w:r w:rsidRPr="00A262E6">
        <w:rPr>
          <w:b/>
        </w:rPr>
        <w:lastRenderedPageBreak/>
        <w:t>Steps for deploying the angular application: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 w:rsidRPr="00A262E6">
        <w:t>Please copy all the contents of the “</w:t>
      </w:r>
      <w:proofErr w:type="spellStart"/>
      <w:r w:rsidRPr="00A262E6">
        <w:rPr>
          <w:rFonts w:ascii="Calibri" w:eastAsia="Times New Roman" w:hAnsi="Calibri" w:cs="Times New Roman"/>
          <w:color w:val="000000"/>
          <w:sz w:val="24"/>
          <w:szCs w:val="24"/>
        </w:rPr>
        <w:t>dist</w:t>
      </w:r>
      <w:proofErr w:type="spellEnd"/>
      <w:r w:rsidRPr="00A262E6">
        <w:t xml:space="preserve">” folder inside the angular </w:t>
      </w:r>
      <w:r w:rsidR="00595172">
        <w:t xml:space="preserve">project </w:t>
      </w:r>
      <w:r w:rsidRPr="00A262E6">
        <w:t>folder</w:t>
      </w:r>
      <w:r>
        <w:t xml:space="preserve"> </w:t>
      </w:r>
      <w:r w:rsidR="00595172">
        <w:t>for ex</w:t>
      </w:r>
      <w:r w:rsidR="00C12C42">
        <w:t>ample</w:t>
      </w:r>
      <w:r w:rsidR="00595172">
        <w:t xml:space="preserve"> as shown </w:t>
      </w:r>
      <w:r>
        <w:t>“</w:t>
      </w:r>
      <w:proofErr w:type="spellStart"/>
      <w:r>
        <w:t>CGFacilities</w:t>
      </w:r>
      <w:proofErr w:type="spellEnd"/>
      <w:r w:rsidR="00F20964">
        <w:t xml:space="preserve">” </w:t>
      </w:r>
      <w:r w:rsidR="00F20964" w:rsidRPr="00A262E6">
        <w:t>created</w:t>
      </w:r>
      <w:r w:rsidRPr="00A262E6">
        <w:t xml:space="preserve"> </w:t>
      </w:r>
      <w:r w:rsidR="00595172">
        <w:t xml:space="preserve">for angular </w:t>
      </w:r>
      <w:r w:rsidR="00C12C42">
        <w:t xml:space="preserve">application </w:t>
      </w:r>
      <w:r w:rsidRPr="00A262E6">
        <w:t>as illustrated above.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>
        <w:t>In the IIS manager right click on the “</w:t>
      </w:r>
      <w:proofErr w:type="spellStart"/>
      <w:r>
        <w:t>CGFacilities</w:t>
      </w:r>
      <w:proofErr w:type="spellEnd"/>
      <w:r>
        <w:t xml:space="preserve">” </w:t>
      </w:r>
      <w:r w:rsidR="00F20964">
        <w:t xml:space="preserve">node </w:t>
      </w:r>
      <w:r>
        <w:t xml:space="preserve">and click on “Convert to application” node in the pop up. You will be presented a dialog box </w:t>
      </w:r>
      <w:r w:rsidR="00F20964">
        <w:t xml:space="preserve">“Add Application” </w:t>
      </w:r>
      <w:r>
        <w:t>thereafter.</w:t>
      </w:r>
    </w:p>
    <w:p w:rsidR="00A262E6" w:rsidRDefault="00A262E6" w:rsidP="00A262E6">
      <w:pPr>
        <w:pStyle w:val="ListParagraph"/>
        <w:numPr>
          <w:ilvl w:val="0"/>
          <w:numId w:val="6"/>
        </w:numPr>
      </w:pPr>
      <w:r>
        <w:t xml:space="preserve">Please click </w:t>
      </w:r>
      <w:r w:rsidR="00F20964">
        <w:t>on OK and we should be all ready now. The application is hosted on IIS.</w:t>
      </w:r>
    </w:p>
    <w:p w:rsidR="00F20964" w:rsidRDefault="00F20964" w:rsidP="00A262E6">
      <w:pPr>
        <w:pStyle w:val="ListParagraph"/>
        <w:numPr>
          <w:ilvl w:val="0"/>
          <w:numId w:val="6"/>
        </w:numPr>
      </w:pPr>
      <w:r>
        <w:t>To check the working. Please click on the “</w:t>
      </w:r>
      <w:proofErr w:type="spellStart"/>
      <w:r>
        <w:t>CGFacilities</w:t>
      </w:r>
      <w:proofErr w:type="spellEnd"/>
      <w:r>
        <w:t>” node and click “Manage application” and browse as show below:</w:t>
      </w:r>
    </w:p>
    <w:p w:rsidR="00F20964" w:rsidRDefault="00F20964" w:rsidP="00F20964">
      <w:r>
        <w:rPr>
          <w:noProof/>
        </w:rPr>
        <w:drawing>
          <wp:inline distT="0" distB="0" distL="0" distR="0">
            <wp:extent cx="6686550" cy="3581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964" w:rsidRDefault="00F20964" w:rsidP="00F20964"/>
    <w:p w:rsidR="00F20964" w:rsidRDefault="00F20964" w:rsidP="00F20964">
      <w:pPr>
        <w:rPr>
          <w:b/>
        </w:rPr>
      </w:pPr>
      <w:r w:rsidRPr="00A262E6">
        <w:rPr>
          <w:b/>
        </w:rPr>
        <w:t>Steps for deploying the angular application: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 w:rsidRPr="00A262E6">
        <w:t xml:space="preserve">Please copy all the </w:t>
      </w:r>
      <w:r>
        <w:t xml:space="preserve">published </w:t>
      </w:r>
      <w:r w:rsidRPr="00A262E6">
        <w:t xml:space="preserve">contents of the </w:t>
      </w:r>
      <w:r>
        <w:t>services</w:t>
      </w:r>
      <w:r w:rsidRPr="00A262E6">
        <w:t xml:space="preserve"> </w:t>
      </w:r>
      <w:r>
        <w:t>inside</w:t>
      </w:r>
      <w:r w:rsidRPr="00A262E6">
        <w:t xml:space="preserve"> the folder</w:t>
      </w:r>
      <w:r w:rsidR="00595172">
        <w:t xml:space="preserve"> created for example</w:t>
      </w:r>
      <w:r>
        <w:t xml:space="preserve"> “POCAPI”</w:t>
      </w:r>
      <w:r w:rsidRPr="00A262E6">
        <w:t>.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>
        <w:t>In the IIS manager right click on the “POCAPI” node and click on “Convert to application” node in the pop up. You will be presented a dialog box “Add Application” thereafter.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>
        <w:t>Please click on OK and we should be all ready now. The services are hosted on IIS.</w:t>
      </w:r>
    </w:p>
    <w:p w:rsidR="00F20964" w:rsidRDefault="00F20964" w:rsidP="00F20964">
      <w:pPr>
        <w:pStyle w:val="ListParagraph"/>
        <w:numPr>
          <w:ilvl w:val="0"/>
          <w:numId w:val="6"/>
        </w:numPr>
      </w:pPr>
      <w:r>
        <w:t>To check the working. Please click on the “POCAPI” node and click “Manage application” and browse as we checked the angular application deployed.</w:t>
      </w:r>
      <w:r w:rsidRPr="00A262E6">
        <w:t xml:space="preserve"> </w:t>
      </w:r>
    </w:p>
    <w:p w:rsidR="00595172" w:rsidRDefault="00595172" w:rsidP="00595172"/>
    <w:p w:rsidR="00595172" w:rsidRPr="00595172" w:rsidRDefault="00595172" w:rsidP="00595172">
      <w:pPr>
        <w:rPr>
          <w:b/>
        </w:rPr>
      </w:pPr>
      <w:r w:rsidRPr="00595172">
        <w:rPr>
          <w:b/>
        </w:rPr>
        <w:t>Note:</w:t>
      </w:r>
    </w:p>
    <w:p w:rsidR="00595172" w:rsidRPr="00595172" w:rsidRDefault="00595172" w:rsidP="00595172">
      <w:r w:rsidRPr="00595172">
        <w:t xml:space="preserve">POCAPI and </w:t>
      </w:r>
      <w:proofErr w:type="spellStart"/>
      <w:r w:rsidRPr="00595172">
        <w:t>CGFacilities</w:t>
      </w:r>
      <w:proofErr w:type="spellEnd"/>
      <w:r w:rsidRPr="00595172">
        <w:t xml:space="preserve"> are just example names used to illustrate the deployment of angular </w:t>
      </w:r>
      <w:r w:rsidR="00C12C42">
        <w:t xml:space="preserve">application </w:t>
      </w:r>
      <w:r w:rsidRPr="00595172">
        <w:t>and services in IIS.</w:t>
      </w:r>
    </w:p>
    <w:sectPr w:rsidR="00595172" w:rsidRPr="00595172" w:rsidSect="00492134">
      <w:pgSz w:w="12240" w:h="15840"/>
      <w:pgMar w:top="720" w:right="810" w:bottom="63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A0D1C"/>
    <w:multiLevelType w:val="hybridMultilevel"/>
    <w:tmpl w:val="34A8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F1B78"/>
    <w:multiLevelType w:val="hybridMultilevel"/>
    <w:tmpl w:val="E416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72056C"/>
    <w:multiLevelType w:val="multilevel"/>
    <w:tmpl w:val="788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89511A"/>
    <w:multiLevelType w:val="multilevel"/>
    <w:tmpl w:val="470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4E2E91"/>
    <w:multiLevelType w:val="hybridMultilevel"/>
    <w:tmpl w:val="44C8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B2215C"/>
    <w:multiLevelType w:val="hybridMultilevel"/>
    <w:tmpl w:val="9794A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134"/>
    <w:rsid w:val="00042235"/>
    <w:rsid w:val="001659E9"/>
    <w:rsid w:val="00172841"/>
    <w:rsid w:val="002777EA"/>
    <w:rsid w:val="00390C95"/>
    <w:rsid w:val="00396020"/>
    <w:rsid w:val="00404BEE"/>
    <w:rsid w:val="00492134"/>
    <w:rsid w:val="004E4F98"/>
    <w:rsid w:val="00552ADA"/>
    <w:rsid w:val="00595172"/>
    <w:rsid w:val="005A17E0"/>
    <w:rsid w:val="006D653C"/>
    <w:rsid w:val="00805C51"/>
    <w:rsid w:val="00A262E6"/>
    <w:rsid w:val="00C12C42"/>
    <w:rsid w:val="00DA770B"/>
    <w:rsid w:val="00F2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C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5C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Rohilla</dc:creator>
  <cp:lastModifiedBy>Nitin Rohilla</cp:lastModifiedBy>
  <cp:revision>16</cp:revision>
  <dcterms:created xsi:type="dcterms:W3CDTF">2017-12-29T09:13:00Z</dcterms:created>
  <dcterms:modified xsi:type="dcterms:W3CDTF">2017-12-29T11:59:00Z</dcterms:modified>
</cp:coreProperties>
</file>