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B65" w:rsidRDefault="00DF1B65">
      <w:pPr>
        <w:rPr>
          <w:b/>
          <w:sz w:val="32"/>
          <w:szCs w:val="32"/>
        </w:rPr>
      </w:pPr>
      <w:r>
        <w:rPr>
          <w:b/>
          <w:sz w:val="32"/>
          <w:szCs w:val="32"/>
        </w:rPr>
        <w:t>Step1)</w:t>
      </w:r>
    </w:p>
    <w:p w:rsidR="006B02FC" w:rsidRDefault="00A016BA">
      <w:pPr>
        <w:rPr>
          <w:b/>
          <w:sz w:val="32"/>
          <w:szCs w:val="32"/>
        </w:rPr>
      </w:pPr>
      <w:r w:rsidRPr="00A016BA">
        <w:rPr>
          <w:b/>
          <w:sz w:val="32"/>
          <w:szCs w:val="32"/>
        </w:rPr>
        <w:t>Azure Variables settings for the environments</w:t>
      </w:r>
    </w:p>
    <w:p w:rsidR="00A016BA" w:rsidRDefault="001D4313">
      <w:r>
        <w:t>Azure provides a way to set variables in .</w:t>
      </w:r>
      <w:proofErr w:type="spellStart"/>
      <w:r>
        <w:t>config</w:t>
      </w:r>
      <w:proofErr w:type="spellEnd"/>
      <w:r>
        <w:t xml:space="preserve"> file during the release of the application. In order to do that, </w:t>
      </w:r>
      <w:proofErr w:type="gramStart"/>
      <w:r>
        <w:t>We</w:t>
      </w:r>
      <w:proofErr w:type="gramEnd"/>
      <w:r>
        <w:t xml:space="preserve"> can edit the pipeline as shown below:</w:t>
      </w:r>
    </w:p>
    <w:p w:rsidR="00C67CE8" w:rsidRDefault="00C67CE8">
      <w:pPr>
        <w:rPr>
          <w:noProof/>
        </w:rPr>
      </w:pPr>
    </w:p>
    <w:p w:rsidR="00C67CE8" w:rsidRDefault="00C67CE8">
      <w:pPr>
        <w:rPr>
          <w:noProof/>
        </w:rPr>
      </w:pPr>
    </w:p>
    <w:p w:rsidR="00C67CE8" w:rsidRDefault="00C67CE8">
      <w:pPr>
        <w:rPr>
          <w:noProof/>
        </w:rPr>
      </w:pPr>
    </w:p>
    <w:p w:rsidR="001D4313" w:rsidRDefault="00C67CE8">
      <w:r>
        <w:rPr>
          <w:noProof/>
        </w:rPr>
        <w:drawing>
          <wp:inline distT="0" distB="0" distL="0" distR="0" wp14:anchorId="47A96204" wp14:editId="79739FD5">
            <wp:extent cx="5943600" cy="1499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rsidR="00C67CE8" w:rsidRDefault="00C67CE8"/>
    <w:p w:rsidR="00C67CE8" w:rsidRDefault="00C67CE8">
      <w:r>
        <w:t xml:space="preserve">After clicking on Edit on the top right corner, we get to the below screen where we need to click the Variables tab. We here can put the variables to be replaced in the </w:t>
      </w:r>
      <w:proofErr w:type="spellStart"/>
      <w:r>
        <w:t>web.config</w:t>
      </w:r>
      <w:proofErr w:type="spellEnd"/>
      <w:r>
        <w:t xml:space="preserve"> files during the release of the environments.</w:t>
      </w:r>
    </w:p>
    <w:p w:rsidR="00C67CE8" w:rsidRDefault="00182849">
      <w:r>
        <w:rPr>
          <w:noProof/>
        </w:rPr>
        <w:drawing>
          <wp:inline distT="0" distB="0" distL="0" distR="0" wp14:anchorId="3D9BBB9A" wp14:editId="47DF85B8">
            <wp:extent cx="6686550" cy="1769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86550" cy="1769110"/>
                    </a:xfrm>
                    <a:prstGeom prst="rect">
                      <a:avLst/>
                    </a:prstGeom>
                  </pic:spPr>
                </pic:pic>
              </a:graphicData>
            </a:graphic>
          </wp:inline>
        </w:drawing>
      </w:r>
    </w:p>
    <w:p w:rsidR="00182849" w:rsidRDefault="00182849"/>
    <w:p w:rsidR="00A40410" w:rsidRDefault="00A40410" w:rsidP="00A40410">
      <w:pPr>
        <w:rPr>
          <w:b/>
          <w:sz w:val="32"/>
          <w:szCs w:val="32"/>
        </w:rPr>
      </w:pPr>
    </w:p>
    <w:p w:rsidR="00A40410" w:rsidRDefault="00A40410" w:rsidP="00A40410">
      <w:pPr>
        <w:rPr>
          <w:b/>
          <w:sz w:val="32"/>
          <w:szCs w:val="32"/>
        </w:rPr>
      </w:pPr>
    </w:p>
    <w:p w:rsidR="005B3AB4" w:rsidRDefault="005B3AB4" w:rsidP="00A40410">
      <w:pPr>
        <w:rPr>
          <w:b/>
          <w:sz w:val="32"/>
          <w:szCs w:val="32"/>
        </w:rPr>
      </w:pPr>
    </w:p>
    <w:p w:rsidR="005B3AB4" w:rsidRDefault="005B3AB4" w:rsidP="00A40410">
      <w:pPr>
        <w:rPr>
          <w:b/>
          <w:sz w:val="32"/>
          <w:szCs w:val="32"/>
        </w:rPr>
      </w:pPr>
    </w:p>
    <w:p w:rsidR="005B3AB4" w:rsidRDefault="005B3AB4" w:rsidP="00A40410">
      <w:pPr>
        <w:rPr>
          <w:b/>
          <w:sz w:val="32"/>
          <w:szCs w:val="32"/>
        </w:rPr>
      </w:pPr>
    </w:p>
    <w:p w:rsidR="005B3AB4" w:rsidRDefault="005B3AB4" w:rsidP="00A40410">
      <w:pPr>
        <w:rPr>
          <w:b/>
          <w:sz w:val="32"/>
          <w:szCs w:val="32"/>
        </w:rPr>
      </w:pPr>
    </w:p>
    <w:p w:rsidR="005B3AB4" w:rsidRDefault="005B3AB4" w:rsidP="00A40410">
      <w:pPr>
        <w:rPr>
          <w:b/>
          <w:sz w:val="32"/>
          <w:szCs w:val="32"/>
        </w:rPr>
      </w:pPr>
    </w:p>
    <w:p w:rsidR="00A40410" w:rsidRDefault="00A40410" w:rsidP="00A40410">
      <w:pPr>
        <w:rPr>
          <w:b/>
          <w:sz w:val="32"/>
          <w:szCs w:val="32"/>
        </w:rPr>
      </w:pPr>
      <w:r>
        <w:rPr>
          <w:b/>
          <w:sz w:val="32"/>
          <w:szCs w:val="32"/>
        </w:rPr>
        <w:lastRenderedPageBreak/>
        <w:t>Step2</w:t>
      </w:r>
      <w:r>
        <w:rPr>
          <w:b/>
          <w:sz w:val="32"/>
          <w:szCs w:val="32"/>
        </w:rPr>
        <w:t>)</w:t>
      </w:r>
    </w:p>
    <w:p w:rsidR="00A40410" w:rsidRDefault="00A40410" w:rsidP="00A40410">
      <w:pPr>
        <w:rPr>
          <w:b/>
          <w:sz w:val="32"/>
          <w:szCs w:val="32"/>
        </w:rPr>
      </w:pPr>
      <w:r>
        <w:rPr>
          <w:b/>
          <w:sz w:val="32"/>
          <w:szCs w:val="32"/>
        </w:rPr>
        <w:t>Enabling the variable substitution option</w:t>
      </w:r>
    </w:p>
    <w:p w:rsidR="00864D7B" w:rsidRDefault="00A40410">
      <w:r>
        <w:t xml:space="preserve">For Azure to be enable to replace the variables defined for the releases, we need to enable the respective settings in release </w:t>
      </w:r>
      <w:proofErr w:type="spellStart"/>
      <w:r>
        <w:t>pipilines</w:t>
      </w:r>
      <w:proofErr w:type="spellEnd"/>
      <w:r>
        <w:t>.</w:t>
      </w:r>
      <w:r w:rsidR="005B3AB4">
        <w:t xml:space="preserve"> We need to click the pipeline as shown below:</w:t>
      </w:r>
    </w:p>
    <w:p w:rsidR="005B3AB4" w:rsidRDefault="005B3AB4">
      <w:r>
        <w:rPr>
          <w:noProof/>
        </w:rPr>
        <w:drawing>
          <wp:inline distT="0" distB="0" distL="0" distR="0">
            <wp:extent cx="6686550" cy="1943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86550" cy="1943100"/>
                    </a:xfrm>
                    <a:prstGeom prst="rect">
                      <a:avLst/>
                    </a:prstGeom>
                    <a:noFill/>
                    <a:ln>
                      <a:noFill/>
                    </a:ln>
                  </pic:spPr>
                </pic:pic>
              </a:graphicData>
            </a:graphic>
          </wp:inline>
        </w:drawing>
      </w:r>
    </w:p>
    <w:p w:rsidR="005B3AB4" w:rsidRDefault="005B3AB4"/>
    <w:p w:rsidR="00DA76C2" w:rsidRDefault="00DA76C2"/>
    <w:p w:rsidR="00DA76C2" w:rsidRDefault="00DA76C2">
      <w:r>
        <w:t>After clicking the job and tasks link, we get to below screen where we click on the individual agents and enable the setting for variable substitution.</w:t>
      </w:r>
    </w:p>
    <w:p w:rsidR="00745EF2" w:rsidRPr="001D4313" w:rsidRDefault="00745EF2">
      <w:r>
        <w:rPr>
          <w:noProof/>
        </w:rPr>
        <w:drawing>
          <wp:inline distT="0" distB="0" distL="0" distR="0">
            <wp:extent cx="66865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86550" cy="3476625"/>
                    </a:xfrm>
                    <a:prstGeom prst="rect">
                      <a:avLst/>
                    </a:prstGeom>
                    <a:noFill/>
                    <a:ln>
                      <a:noFill/>
                    </a:ln>
                  </pic:spPr>
                </pic:pic>
              </a:graphicData>
            </a:graphic>
          </wp:inline>
        </w:drawing>
      </w:r>
      <w:bookmarkStart w:id="0" w:name="_GoBack"/>
      <w:bookmarkEnd w:id="0"/>
    </w:p>
    <w:sectPr w:rsidR="00745EF2" w:rsidRPr="001D4313" w:rsidSect="00C67CE8">
      <w:pgSz w:w="12240" w:h="15840"/>
      <w:pgMar w:top="810" w:right="810" w:bottom="72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6BA"/>
    <w:rsid w:val="00182849"/>
    <w:rsid w:val="001D4313"/>
    <w:rsid w:val="005B3AB4"/>
    <w:rsid w:val="006B02FC"/>
    <w:rsid w:val="00745EF2"/>
    <w:rsid w:val="00864D7B"/>
    <w:rsid w:val="00A016BA"/>
    <w:rsid w:val="00A40410"/>
    <w:rsid w:val="00C67CE8"/>
    <w:rsid w:val="00DA76C2"/>
    <w:rsid w:val="00DF1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FD381-FFA1-4A79-870F-C44C1A652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Rohilla</dc:creator>
  <cp:keywords/>
  <dc:description/>
  <cp:lastModifiedBy>Nitin Rohilla</cp:lastModifiedBy>
  <cp:revision>10</cp:revision>
  <dcterms:created xsi:type="dcterms:W3CDTF">2019-05-03T12:25:00Z</dcterms:created>
  <dcterms:modified xsi:type="dcterms:W3CDTF">2019-05-03T12:34:00Z</dcterms:modified>
</cp:coreProperties>
</file>