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&lt;2&gt;Works Cycles, the fictitious company on which the </w:t>
      </w:r>
      <w:r>
        <w:rPr/>
        <w:t xml:space="preserve">AdventureWorks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&lt;2&gt;Works Cycles bought a small manufacturing plant, </w:t>
      </w:r>
      <w:r>
        <w:rPr/>
        <w:t xml:space="preserve">Importadores</w:t>
      </w:r>
      <w:r>
        <w:rPr/>
        <w:t xml:space="preserve"> &lt;5&gt;,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&lt;5&gt; manufactures several critical subcomponents for the </w:t>
      </w:r>
      <w:r>
        <w:rPr/>
        <w:t xml:space="preserve">&lt;2&gt;Works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&lt;5&gt;,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