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0AA07" w14:textId="59AC9AC4" w:rsidR="770B192F" w:rsidRDefault="770B192F" w:rsidP="770B192F">
      <w:pPr>
        <w:pStyle w:val="papertitle"/>
        <w:spacing w:beforeAutospacing="1" w:afterAutospacing="1"/>
      </w:pPr>
    </w:p>
    <w:p w14:paraId="46BDACE1" w14:textId="79B45E22" w:rsidR="009303D9" w:rsidRDefault="44B1C529" w:rsidP="6780AAE9">
      <w:pPr>
        <w:pStyle w:val="papertitle"/>
        <w:spacing w:before="100" w:beforeAutospacing="1" w:after="100" w:afterAutospacing="1"/>
      </w:pPr>
      <w:r>
        <w:t>P</w:t>
      </w:r>
      <w:r w:rsidR="39D410EF">
        <w:t>rediction of Mental Health Disorder Progression</w:t>
      </w:r>
    </w:p>
    <w:p w14:paraId="014B24BC" w14:textId="06D0512D" w:rsidR="770B192F" w:rsidRDefault="770B192F" w:rsidP="770B192F">
      <w:pPr>
        <w:pStyle w:val="papertitle"/>
        <w:spacing w:beforeAutospacing="1" w:afterAutospacing="1"/>
      </w:pPr>
    </w:p>
    <w:p w14:paraId="672A6659" w14:textId="77777777" w:rsidR="00D7522C" w:rsidRDefault="00D7522C" w:rsidP="003B4E04">
      <w:pPr>
        <w:pStyle w:val="Author"/>
        <w:spacing w:before="100" w:beforeAutospacing="1" w:after="100" w:afterAutospacing="1" w:line="120" w:lineRule="auto"/>
        <w:rPr>
          <w:sz w:val="16"/>
          <w:szCs w:val="16"/>
        </w:rPr>
      </w:pPr>
    </w:p>
    <w:p w14:paraId="1ED46439" w14:textId="501F660D" w:rsidR="770B192F" w:rsidRDefault="770B192F" w:rsidP="770B192F">
      <w:pPr>
        <w:pStyle w:val="Author"/>
        <w:spacing w:beforeAutospacing="1" w:afterAutospacing="1" w:line="120" w:lineRule="auto"/>
        <w:rPr>
          <w:sz w:val="16"/>
          <w:szCs w:val="16"/>
        </w:rPr>
        <w:sectPr w:rsidR="770B192F" w:rsidSect="003B4E04">
          <w:footerReference w:type="first" r:id="rId11"/>
          <w:pgSz w:w="11906" w:h="16838" w:code="9"/>
          <w:pgMar w:top="540" w:right="893" w:bottom="1440" w:left="893" w:header="720" w:footer="720" w:gutter="0"/>
          <w:cols w:space="720"/>
          <w:titlePg/>
          <w:docGrid w:linePitch="360"/>
        </w:sectPr>
      </w:pPr>
    </w:p>
    <w:p w14:paraId="5B97ABD0" w14:textId="2252DA1B" w:rsidR="001A3B3D" w:rsidRPr="00F847A6" w:rsidRDefault="37FB9256" w:rsidP="770B192F">
      <w:pPr>
        <w:pStyle w:val="Author"/>
        <w:spacing w:before="100" w:beforeAutospacing="1"/>
        <w:rPr>
          <w:sz w:val="18"/>
          <w:szCs w:val="18"/>
        </w:rPr>
      </w:pPr>
      <w:r w:rsidRPr="1A38B96C">
        <w:rPr>
          <w:sz w:val="18"/>
          <w:szCs w:val="18"/>
        </w:rPr>
        <w:t>S</w:t>
      </w:r>
      <w:r w:rsidR="18B50A04" w:rsidRPr="1A38B96C">
        <w:rPr>
          <w:sz w:val="18"/>
          <w:szCs w:val="18"/>
        </w:rPr>
        <w:t>iddharth S Nair</w:t>
      </w:r>
      <w:r w:rsidR="4A3A9117" w:rsidRPr="1A38B96C">
        <w:rPr>
          <w:sz w:val="18"/>
          <w:szCs w:val="18"/>
        </w:rPr>
        <w:t xml:space="preserve"> </w:t>
      </w:r>
    </w:p>
    <w:p w14:paraId="5C766813" w14:textId="667085C8" w:rsidR="001A3B3D" w:rsidRPr="00F847A6" w:rsidRDefault="25277986" w:rsidP="770B192F">
      <w:pPr>
        <w:pStyle w:val="Author"/>
        <w:spacing w:before="100" w:beforeAutospacing="1"/>
        <w:rPr>
          <w:sz w:val="18"/>
          <w:szCs w:val="18"/>
        </w:rPr>
      </w:pPr>
      <w:r w:rsidRPr="63246ED4">
        <w:rPr>
          <w:sz w:val="18"/>
          <w:szCs w:val="18"/>
        </w:rPr>
        <w:t>Dept:</w:t>
      </w:r>
      <w:r w:rsidR="316AC57C" w:rsidRPr="63246ED4">
        <w:rPr>
          <w:sz w:val="18"/>
          <w:szCs w:val="18"/>
        </w:rPr>
        <w:t xml:space="preserve"> Computational Intelligence</w:t>
      </w:r>
      <w:r w:rsidR="00447BB9">
        <w:br/>
      </w:r>
      <w:r w:rsidR="46EDFE51" w:rsidRPr="63246ED4">
        <w:rPr>
          <w:sz w:val="18"/>
          <w:szCs w:val="18"/>
        </w:rPr>
        <w:t>SRMIS</w:t>
      </w:r>
      <w:r w:rsidR="602694DE" w:rsidRPr="63246ED4">
        <w:rPr>
          <w:sz w:val="18"/>
          <w:szCs w:val="18"/>
        </w:rPr>
        <w:t>T</w:t>
      </w:r>
    </w:p>
    <w:p w14:paraId="4C0D057F" w14:textId="252AD749" w:rsidR="001A3B3D" w:rsidRPr="00F847A6" w:rsidRDefault="69F90F5E" w:rsidP="63246ED4">
      <w:pPr>
        <w:pStyle w:val="Author"/>
        <w:spacing w:before="100" w:beforeAutospacing="1"/>
        <w:rPr>
          <w:sz w:val="18"/>
          <w:szCs w:val="18"/>
        </w:rPr>
      </w:pPr>
      <w:r w:rsidRPr="63246ED4">
        <w:rPr>
          <w:sz w:val="18"/>
          <w:szCs w:val="18"/>
        </w:rPr>
        <w:t>Kattankulathur,Chennai</w:t>
      </w:r>
      <w:r w:rsidR="06D2D8BF" w:rsidRPr="63246ED4">
        <w:rPr>
          <w:sz w:val="18"/>
          <w:szCs w:val="18"/>
        </w:rPr>
        <w:t xml:space="preserve">,India </w:t>
      </w:r>
      <w:r w:rsidRPr="63246ED4">
        <w:rPr>
          <w:sz w:val="18"/>
          <w:szCs w:val="18"/>
        </w:rPr>
        <w:t>-603203</w:t>
      </w:r>
      <w:r w:rsidR="00447BB9">
        <w:br/>
      </w:r>
      <w:r w:rsidR="64824E56" w:rsidRPr="63246ED4">
        <w:rPr>
          <w:sz w:val="18"/>
          <w:szCs w:val="18"/>
        </w:rPr>
        <w:t>sn</w:t>
      </w:r>
      <w:r w:rsidR="1F491F12" w:rsidRPr="63246ED4">
        <w:rPr>
          <w:sz w:val="18"/>
          <w:szCs w:val="18"/>
        </w:rPr>
        <w:t>2133@srmist.edu.in</w:t>
      </w:r>
    </w:p>
    <w:p w14:paraId="10E890B6" w14:textId="519981C1" w:rsidR="001A3B3D" w:rsidRPr="00F847A6" w:rsidRDefault="00447BB9" w:rsidP="770B192F">
      <w:pPr>
        <w:pStyle w:val="Author"/>
        <w:spacing w:before="100" w:beforeAutospacing="1"/>
        <w:rPr>
          <w:sz w:val="18"/>
          <w:szCs w:val="18"/>
        </w:rPr>
      </w:pPr>
      <w:r w:rsidRPr="63246ED4">
        <w:rPr>
          <w:sz w:val="18"/>
          <w:szCs w:val="18"/>
        </w:rPr>
        <w:br w:type="column"/>
      </w:r>
      <w:r w:rsidR="4CA13897" w:rsidRPr="63246ED4">
        <w:rPr>
          <w:sz w:val="18"/>
          <w:szCs w:val="18"/>
        </w:rPr>
        <w:t>Srikar Reddy G</w:t>
      </w:r>
      <w:r>
        <w:br/>
      </w:r>
      <w:r w:rsidR="39ECF256" w:rsidRPr="63246ED4">
        <w:rPr>
          <w:sz w:val="18"/>
          <w:szCs w:val="18"/>
        </w:rPr>
        <w:t>Dept:</w:t>
      </w:r>
      <w:r w:rsidR="03FAFCD6" w:rsidRPr="63246ED4">
        <w:rPr>
          <w:sz w:val="18"/>
          <w:szCs w:val="18"/>
        </w:rPr>
        <w:t xml:space="preserve"> Computational Intelligence</w:t>
      </w:r>
      <w:r>
        <w:br/>
      </w:r>
      <w:r w:rsidR="253BB3A3" w:rsidRPr="63246ED4">
        <w:rPr>
          <w:sz w:val="18"/>
          <w:szCs w:val="18"/>
        </w:rPr>
        <w:t>SRMIST</w:t>
      </w:r>
    </w:p>
    <w:p w14:paraId="47A3CADA" w14:textId="64CF167D" w:rsidR="253BB3A3" w:rsidRDefault="253BB3A3" w:rsidP="63246ED4">
      <w:pPr>
        <w:pStyle w:val="Author"/>
        <w:spacing w:beforeAutospacing="1"/>
        <w:rPr>
          <w:sz w:val="18"/>
          <w:szCs w:val="18"/>
        </w:rPr>
      </w:pPr>
      <w:r w:rsidRPr="63246ED4">
        <w:rPr>
          <w:sz w:val="18"/>
          <w:szCs w:val="18"/>
        </w:rPr>
        <w:t>Kattankulathur,Chennai</w:t>
      </w:r>
      <w:r w:rsidR="51B906F8" w:rsidRPr="63246ED4">
        <w:rPr>
          <w:sz w:val="18"/>
          <w:szCs w:val="18"/>
        </w:rPr>
        <w:t xml:space="preserve">,India </w:t>
      </w:r>
      <w:r w:rsidRPr="63246ED4">
        <w:rPr>
          <w:sz w:val="18"/>
          <w:szCs w:val="18"/>
        </w:rPr>
        <w:t>-603203</w:t>
      </w:r>
      <w:r>
        <w:br/>
      </w:r>
      <w:hyperlink r:id="rId12">
        <w:r w:rsidR="01833163" w:rsidRPr="63246ED4">
          <w:rPr>
            <w:rStyle w:val="Hyperlink"/>
            <w:color w:val="auto"/>
            <w:sz w:val="18"/>
            <w:szCs w:val="18"/>
            <w:u w:val="none"/>
          </w:rPr>
          <w:t>sg1725@srmist.edu.in</w:t>
        </w:r>
      </w:hyperlink>
    </w:p>
    <w:p w14:paraId="7692F831" w14:textId="521F7E63" w:rsidR="63246ED4" w:rsidRDefault="63246ED4" w:rsidP="63246ED4">
      <w:pPr>
        <w:pStyle w:val="Author"/>
        <w:spacing w:beforeAutospacing="1"/>
      </w:pPr>
    </w:p>
    <w:p w14:paraId="6096A4D9" w14:textId="56EF422D" w:rsidR="01833163" w:rsidRDefault="01833163" w:rsidP="63246ED4">
      <w:pPr>
        <w:pStyle w:val="Author"/>
        <w:spacing w:beforeAutospacing="1"/>
        <w:rPr>
          <w:sz w:val="18"/>
          <w:szCs w:val="18"/>
        </w:rPr>
      </w:pPr>
      <w:r w:rsidRPr="63246ED4">
        <w:rPr>
          <w:sz w:val="18"/>
          <w:szCs w:val="18"/>
        </w:rPr>
        <w:t>Dr. G. Tamilmani</w:t>
      </w:r>
    </w:p>
    <w:p w14:paraId="740F3160" w14:textId="1C2473DF" w:rsidR="01833163" w:rsidRDefault="01833163" w:rsidP="63246ED4">
      <w:pPr>
        <w:pStyle w:val="Author"/>
        <w:spacing w:beforeAutospacing="1"/>
        <w:rPr>
          <w:sz w:val="18"/>
          <w:szCs w:val="18"/>
        </w:rPr>
      </w:pPr>
      <w:r w:rsidRPr="63246ED4">
        <w:rPr>
          <w:sz w:val="18"/>
          <w:szCs w:val="18"/>
        </w:rPr>
        <w:t>Dept: Computational Intelligence</w:t>
      </w:r>
    </w:p>
    <w:p w14:paraId="138C2645" w14:textId="5BA7FAAC" w:rsidR="01833163" w:rsidRDefault="01833163" w:rsidP="63246ED4">
      <w:pPr>
        <w:pStyle w:val="Author"/>
        <w:spacing w:beforeAutospacing="1"/>
        <w:rPr>
          <w:sz w:val="18"/>
          <w:szCs w:val="18"/>
        </w:rPr>
      </w:pPr>
      <w:r w:rsidRPr="63246ED4">
        <w:rPr>
          <w:sz w:val="18"/>
          <w:szCs w:val="18"/>
        </w:rPr>
        <w:t>SRMIST</w:t>
      </w:r>
    </w:p>
    <w:p w14:paraId="73EE3AB3" w14:textId="6231DE2F" w:rsidR="01833163" w:rsidRDefault="01833163" w:rsidP="63246ED4">
      <w:pPr>
        <w:pStyle w:val="Author"/>
        <w:spacing w:beforeAutospacing="1"/>
        <w:rPr>
          <w:sz w:val="18"/>
          <w:szCs w:val="18"/>
        </w:rPr>
      </w:pPr>
      <w:r w:rsidRPr="63246ED4">
        <w:rPr>
          <w:sz w:val="18"/>
          <w:szCs w:val="18"/>
        </w:rPr>
        <w:t>Kattankulathur,Chennai,India –603203</w:t>
      </w:r>
    </w:p>
    <w:p w14:paraId="207E14C9" w14:textId="05B2BBBB" w:rsidR="36E6C85D" w:rsidRDefault="36E6C85D" w:rsidP="63246ED4">
      <w:pPr>
        <w:pStyle w:val="Author"/>
        <w:spacing w:beforeAutospacing="1"/>
        <w:rPr>
          <w:sz w:val="18"/>
          <w:szCs w:val="18"/>
        </w:rPr>
      </w:pPr>
      <w:r w:rsidRPr="63246ED4">
        <w:rPr>
          <w:sz w:val="18"/>
          <w:szCs w:val="18"/>
        </w:rPr>
        <w:t>tamilmag@srmist.edu.in</w:t>
      </w:r>
    </w:p>
    <w:p w14:paraId="6E7C6F5C" w14:textId="623EBF19" w:rsidR="00447BB9" w:rsidRDefault="00447BB9" w:rsidP="770B192F">
      <w:pPr>
        <w:pStyle w:val="Author"/>
        <w:spacing w:beforeAutospacing="1"/>
        <w:rPr>
          <w:sz w:val="18"/>
          <w:szCs w:val="18"/>
        </w:rPr>
      </w:pPr>
      <w:r w:rsidRPr="63246ED4">
        <w:rPr>
          <w:sz w:val="18"/>
          <w:szCs w:val="18"/>
        </w:rPr>
        <w:br w:type="column"/>
      </w:r>
      <w:r w:rsidR="0A82C613" w:rsidRPr="63246ED4">
        <w:rPr>
          <w:sz w:val="18"/>
          <w:szCs w:val="18"/>
        </w:rPr>
        <w:t>Shrinivas Anavekar</w:t>
      </w:r>
      <w:r>
        <w:br/>
      </w:r>
      <w:r w:rsidR="24823284" w:rsidRPr="63246ED4">
        <w:rPr>
          <w:sz w:val="18"/>
          <w:szCs w:val="18"/>
        </w:rPr>
        <w:t>Dept:</w:t>
      </w:r>
      <w:r w:rsidR="161B82E6" w:rsidRPr="63246ED4">
        <w:rPr>
          <w:sz w:val="18"/>
          <w:szCs w:val="18"/>
        </w:rPr>
        <w:t>Computational Intelligence</w:t>
      </w:r>
      <w:r>
        <w:br/>
      </w:r>
      <w:r w:rsidR="555DAFA9" w:rsidRPr="63246ED4">
        <w:rPr>
          <w:sz w:val="18"/>
          <w:szCs w:val="18"/>
        </w:rPr>
        <w:t>SRMIST</w:t>
      </w:r>
    </w:p>
    <w:p w14:paraId="39BE5E48" w14:textId="6DE13BF1" w:rsidR="00447BB9" w:rsidRDefault="555DAFA9" w:rsidP="770B192F">
      <w:pPr>
        <w:pStyle w:val="Author"/>
        <w:spacing w:beforeAutospacing="1"/>
        <w:rPr>
          <w:sz w:val="18"/>
          <w:szCs w:val="18"/>
        </w:rPr>
      </w:pPr>
      <w:r w:rsidRPr="770B192F">
        <w:rPr>
          <w:sz w:val="18"/>
          <w:szCs w:val="18"/>
        </w:rPr>
        <w:t>Kattankulathur,Chennai</w:t>
      </w:r>
      <w:r w:rsidR="765378D0" w:rsidRPr="770B192F">
        <w:rPr>
          <w:sz w:val="18"/>
          <w:szCs w:val="18"/>
        </w:rPr>
        <w:t>,India</w:t>
      </w:r>
      <w:r w:rsidRPr="770B192F">
        <w:rPr>
          <w:sz w:val="18"/>
          <w:szCs w:val="18"/>
        </w:rPr>
        <w:t>-603203</w:t>
      </w:r>
    </w:p>
    <w:p w14:paraId="45940DBD" w14:textId="654A22E7" w:rsidR="00447BB9" w:rsidRDefault="5A27D088" w:rsidP="6780AAE9">
      <w:pPr>
        <w:pStyle w:val="Author"/>
        <w:spacing w:beforeAutospacing="1"/>
      </w:pPr>
      <w:r w:rsidRPr="63246ED4">
        <w:rPr>
          <w:sz w:val="18"/>
          <w:szCs w:val="18"/>
        </w:rPr>
        <w:t>s</w:t>
      </w:r>
      <w:r w:rsidR="555DAFA9" w:rsidRPr="63246ED4">
        <w:rPr>
          <w:sz w:val="18"/>
          <w:szCs w:val="18"/>
        </w:rPr>
        <w:t>a8226</w:t>
      </w:r>
      <w:r w:rsidR="02F02107" w:rsidRPr="63246ED4">
        <w:rPr>
          <w:sz w:val="18"/>
          <w:szCs w:val="18"/>
        </w:rPr>
        <w:t>@srmist.edu.in</w:t>
      </w:r>
      <w:r w:rsidR="0C26604C" w:rsidRPr="63246ED4">
        <w:rPr>
          <w:sz w:val="18"/>
          <w:szCs w:val="18"/>
        </w:rPr>
        <w:t xml:space="preserve"> </w:t>
      </w:r>
    </w:p>
    <w:p w14:paraId="348C3675" w14:textId="25B4A902" w:rsidR="6780AAE9" w:rsidRDefault="6780AAE9" w:rsidP="6780AAE9">
      <w:pPr>
        <w:pStyle w:val="Author"/>
        <w:spacing w:beforeAutospacing="1"/>
        <w:rPr>
          <w:sz w:val="18"/>
          <w:szCs w:val="18"/>
        </w:rPr>
        <w:sectPr w:rsidR="6780AAE9" w:rsidSect="003B4E04">
          <w:type w:val="continuous"/>
          <w:pgSz w:w="11906" w:h="16838" w:code="9"/>
          <w:pgMar w:top="450" w:right="893" w:bottom="1440" w:left="893" w:header="720" w:footer="720" w:gutter="0"/>
          <w:cols w:num="3" w:space="720"/>
          <w:docGrid w:linePitch="360"/>
        </w:sectPr>
      </w:pPr>
    </w:p>
    <w:p w14:paraId="5D3F4246" w14:textId="1964D19E" w:rsidR="770B192F" w:rsidRDefault="770B192F" w:rsidP="770B192F">
      <w:pPr>
        <w:pStyle w:val="Author"/>
        <w:rPr>
          <w:sz w:val="18"/>
          <w:szCs w:val="18"/>
        </w:rPr>
        <w:sectPr w:rsidR="770B192F" w:rsidSect="003B4E04">
          <w:type w:val="continuous"/>
          <w:pgSz w:w="11906" w:h="16838" w:code="9"/>
          <w:pgMar w:top="450" w:right="893" w:bottom="1440" w:left="893" w:header="720" w:footer="720" w:gutter="0"/>
          <w:cols w:num="3" w:space="720"/>
          <w:docGrid w:linePitch="360"/>
        </w:sectPr>
      </w:pPr>
    </w:p>
    <w:p w14:paraId="41FD8C5B" w14:textId="73F862F4" w:rsidR="44B1C529" w:rsidRDefault="44B1C529" w:rsidP="63246ED4">
      <w:pPr>
        <w:pStyle w:val="Abstract"/>
        <w:spacing w:before="240" w:after="240"/>
        <w:rPr>
          <w:sz w:val="20"/>
          <w:szCs w:val="20"/>
        </w:rPr>
      </w:pPr>
      <w:r w:rsidRPr="63246ED4">
        <w:rPr>
          <w:i/>
          <w:iCs/>
          <w:sz w:val="20"/>
          <w:szCs w:val="20"/>
        </w:rPr>
        <w:t>Abstract</w:t>
      </w:r>
      <w:r w:rsidRPr="63246ED4">
        <w:rPr>
          <w:sz w:val="20"/>
          <w:szCs w:val="20"/>
        </w:rPr>
        <w:t>—</w:t>
      </w:r>
      <w:r w:rsidR="6C03D8CB" w:rsidRPr="63246ED4">
        <w:rPr>
          <w:b w:val="0"/>
          <w:bCs w:val="0"/>
          <w:sz w:val="20"/>
          <w:szCs w:val="20"/>
        </w:rPr>
        <w:t xml:space="preserve"> </w:t>
      </w:r>
      <w:proofErr w:type="gramStart"/>
      <w:r w:rsidR="003D6F43" w:rsidRPr="003D6F43">
        <w:rPr>
          <w:rFonts w:eastAsia="Times New Roman"/>
          <w:b w:val="0"/>
          <w:bCs w:val="0"/>
          <w:sz w:val="20"/>
          <w:szCs w:val="20"/>
        </w:rPr>
        <w:t>Social media</w:t>
      </w:r>
      <w:proofErr w:type="gramEnd"/>
      <w:r w:rsidR="003D6F43" w:rsidRPr="003D6F43">
        <w:rPr>
          <w:rFonts w:eastAsia="Times New Roman"/>
          <w:b w:val="0"/>
          <w:bCs w:val="0"/>
          <w:sz w:val="20"/>
          <w:szCs w:val="20"/>
        </w:rPr>
        <w:t xml:space="preserve"> has been a key source of public opinion, enabling researchers to tap into spontaneous and unmediated user-generated content. This paper investigates sentiment classification from Reddit comments to determine user attitudes in pre-defined categories. The methodology starts with data cleaning and preprocessing text data followed by feature extraction using Term Frequency-Inverse Document Frequency (TF-IDF). To handle class imbalance—a typical problem in real-world datasets—we employ oversampling using the </w:t>
      </w:r>
      <w:proofErr w:type="spellStart"/>
      <w:r w:rsidR="003D6F43" w:rsidRPr="003D6F43">
        <w:rPr>
          <w:rFonts w:eastAsia="Times New Roman"/>
          <w:b w:val="0"/>
          <w:bCs w:val="0"/>
          <w:sz w:val="20"/>
          <w:szCs w:val="20"/>
        </w:rPr>
        <w:t>RandomOverSampler</w:t>
      </w:r>
      <w:proofErr w:type="spellEnd"/>
      <w:r w:rsidR="003D6F43" w:rsidRPr="003D6F43">
        <w:rPr>
          <w:rFonts w:eastAsia="Times New Roman"/>
          <w:b w:val="0"/>
          <w:bCs w:val="0"/>
          <w:sz w:val="20"/>
          <w:szCs w:val="20"/>
        </w:rPr>
        <w:t xml:space="preserve"> algorithm. Preprocessed data is then used to train a Linear Support Vector Classifier (</w:t>
      </w:r>
      <w:proofErr w:type="spellStart"/>
      <w:r w:rsidR="003D6F43" w:rsidRPr="003D6F43">
        <w:rPr>
          <w:rFonts w:eastAsia="Times New Roman"/>
          <w:b w:val="0"/>
          <w:bCs w:val="0"/>
          <w:sz w:val="20"/>
          <w:szCs w:val="20"/>
        </w:rPr>
        <w:t>LinearSVC</w:t>
      </w:r>
      <w:proofErr w:type="spellEnd"/>
      <w:r w:rsidR="003D6F43" w:rsidRPr="003D6F43">
        <w:rPr>
          <w:rFonts w:eastAsia="Times New Roman"/>
          <w:b w:val="0"/>
          <w:bCs w:val="0"/>
          <w:sz w:val="20"/>
          <w:szCs w:val="20"/>
        </w:rPr>
        <w:t>), which is selected based on its ability to cope with high-dimensional text features. Model assessment is done using accuracy, confusion matrices, and classification reports. Results show that the employment of TF-IDF combined with oversampling has a significant impact on enhancing model performance, particularly in skewed data environments. This paper presents a practical, scalable approach of performing sentiment analysis on social media data.</w:t>
      </w:r>
    </w:p>
    <w:p w14:paraId="2900F81A" w14:textId="5E3AE5B1" w:rsidR="6780AAE9" w:rsidRDefault="7A995EF4" w:rsidP="770B192F">
      <w:pPr>
        <w:pStyle w:val="Keywords"/>
        <w:rPr>
          <w:b w:val="0"/>
          <w:bCs w:val="0"/>
          <w:sz w:val="20"/>
          <w:szCs w:val="20"/>
        </w:rPr>
      </w:pPr>
      <w:r w:rsidRPr="770B192F">
        <w:rPr>
          <w:b w:val="0"/>
          <w:bCs w:val="0"/>
          <w:sz w:val="20"/>
          <w:szCs w:val="20"/>
        </w:rPr>
        <w:t>Keywords—</w:t>
      </w:r>
      <w:r w:rsidR="7CF4F144" w:rsidRPr="770B192F">
        <w:rPr>
          <w:b w:val="0"/>
          <w:bCs w:val="0"/>
          <w:sz w:val="20"/>
          <w:szCs w:val="20"/>
        </w:rPr>
        <w:t xml:space="preserve"> </w:t>
      </w:r>
      <w:r w:rsidR="003D6F43" w:rsidRPr="003D6F43">
        <w:rPr>
          <w:b w:val="0"/>
          <w:bCs w:val="0"/>
          <w:sz w:val="20"/>
          <w:szCs w:val="20"/>
        </w:rPr>
        <w:t xml:space="preserve">Sentiment Analysis, Social Media, Reddit Comments, TF-IDF, </w:t>
      </w:r>
      <w:proofErr w:type="spellStart"/>
      <w:r w:rsidR="003D6F43" w:rsidRPr="003D6F43">
        <w:rPr>
          <w:b w:val="0"/>
          <w:bCs w:val="0"/>
          <w:sz w:val="20"/>
          <w:szCs w:val="20"/>
        </w:rPr>
        <w:t>LinearSVC</w:t>
      </w:r>
      <w:proofErr w:type="spellEnd"/>
      <w:r w:rsidR="003D6F43" w:rsidRPr="003D6F43">
        <w:rPr>
          <w:b w:val="0"/>
          <w:bCs w:val="0"/>
          <w:sz w:val="20"/>
          <w:szCs w:val="20"/>
        </w:rPr>
        <w:t>, Class Imbalance, Oversampling.</w:t>
      </w:r>
    </w:p>
    <w:p w14:paraId="7D7400F6" w14:textId="5098125B" w:rsidR="009303D9" w:rsidRDefault="44B1C529" w:rsidP="63246ED4">
      <w:pPr>
        <w:pStyle w:val="Heading1"/>
      </w:pPr>
      <w:r w:rsidRPr="63246ED4">
        <w:t>Introduction</w:t>
      </w:r>
    </w:p>
    <w:p w14:paraId="4529F3BE" w14:textId="48522FAA" w:rsidR="003D6F43" w:rsidRPr="003D6F43" w:rsidRDefault="003D6F43" w:rsidP="003D6F43">
      <w:pPr>
        <w:jc w:val="both"/>
      </w:pPr>
      <w:r w:rsidRPr="003D6F43">
        <w:t xml:space="preserve">Social media sites, particularly sites like Reddit, are a treasure trove of real-time public opinion on topics from technology, politics, and mental health. Sentiment analysis of such sites can be beneficial to businesses and organizations to determine user sentiment </w:t>
      </w:r>
      <w:proofErr w:type="gramStart"/>
      <w:r w:rsidRPr="003D6F43">
        <w:t>in order to</w:t>
      </w:r>
      <w:proofErr w:type="gramEnd"/>
      <w:r w:rsidRPr="003D6F43">
        <w:t xml:space="preserve"> make business decisions. Class imbalance, colloquial language, and slang are some of the problems with analyzing such data. This research suggests a machine learning-based sentiment analysis algorithm from Reddit comments with text preprocessing and TF-IDF utilized for feature extraction. There is a </w:t>
      </w:r>
      <w:proofErr w:type="spellStart"/>
      <w:r w:rsidRPr="003D6F43">
        <w:t>RandomOverSampler</w:t>
      </w:r>
      <w:proofErr w:type="spellEnd"/>
      <w:r w:rsidRPr="003D6F43">
        <w:t xml:space="preserve"> employed in the training process to handle class imbalance. </w:t>
      </w:r>
      <w:proofErr w:type="spellStart"/>
      <w:r w:rsidRPr="003D6F43">
        <w:t>LinearSVC</w:t>
      </w:r>
      <w:proofErr w:type="spellEnd"/>
      <w:r w:rsidRPr="003D6F43">
        <w:t xml:space="preserve"> is utilized as </w:t>
      </w:r>
      <w:proofErr w:type="gramStart"/>
      <w:r w:rsidRPr="003D6F43">
        <w:t>the</w:t>
      </w:r>
      <w:proofErr w:type="gramEnd"/>
      <w:r w:rsidRPr="003D6F43">
        <w:t xml:space="preserve"> model because it works well with high-dimensional data. The research investigates the combined effect of oversampling and feature engineering on sentiment classification accuracy improvement.</w:t>
      </w:r>
    </w:p>
    <w:p w14:paraId="061AB298" w14:textId="12BE8850" w:rsidR="009303D9" w:rsidRDefault="6F334965" w:rsidP="003D6F43">
      <w:pPr>
        <w:pStyle w:val="Heading1"/>
      </w:pPr>
      <w:r w:rsidRPr="63246ED4">
        <w:t>Related Work</w:t>
      </w:r>
    </w:p>
    <w:p w14:paraId="13972CFD" w14:textId="77777777" w:rsidR="00B160C0" w:rsidRDefault="00B160C0" w:rsidP="00B160C0">
      <w:pPr>
        <w:jc w:val="both"/>
      </w:pPr>
      <w:r>
        <w:t xml:space="preserve">Sentiment analysis became a major area of natural language processing (NLP) with the rise of user-generated content on the likes of Twitter and Reddit. Early approaches were lexicon-based, in which pre-calculated sentiment lexicons were employed to determine words' polarity scores. Easy to employ but marred by the context, sarcasm, and domain </w:t>
      </w:r>
      <w:r>
        <w:lastRenderedPageBreak/>
        <w:t>words problem, the approaches were the order of the day for typical online writing [1].</w:t>
      </w:r>
    </w:p>
    <w:p w14:paraId="29A5AC1F" w14:textId="77777777" w:rsidR="00B160C0" w:rsidRDefault="00B160C0" w:rsidP="00B160C0">
      <w:pPr>
        <w:jc w:val="both"/>
      </w:pPr>
      <w:r>
        <w:t xml:space="preserve">                                                  </w:t>
      </w:r>
    </w:p>
    <w:p w14:paraId="53C8DC4E" w14:textId="77777777" w:rsidR="00B160C0" w:rsidRDefault="00B160C0" w:rsidP="00B160C0">
      <w:pPr>
        <w:jc w:val="both"/>
      </w:pPr>
      <w:r>
        <w:t xml:space="preserve">To overcome such problems, researchers began applying machine learning models such as Logistic Regression, Naive Bayes, and Support Vector Machines (SVM) that were proved to significantly enhance sentiment classification performance when combined with feature extraction techniques such as TF-IDF or Bag-of-Words [2]. One of the still-unsolved challenges with such models is, however, class imbalance, where certain sentiment </w:t>
      </w:r>
      <w:proofErr w:type="gramStart"/>
      <w:r>
        <w:t>classes—</w:t>
      </w:r>
      <w:proofErr w:type="gramEnd"/>
      <w:r>
        <w:t xml:space="preserve">typically neutral or </w:t>
      </w:r>
      <w:proofErr w:type="gramStart"/>
      <w:r>
        <w:t>negative—</w:t>
      </w:r>
      <w:proofErr w:type="gramEnd"/>
      <w:r>
        <w:t>are sparsely represented in the dataset. Techniques such as SMOTE (Synthetic Minority Over-sampling Technique) were developed to counteract it, artificially class-balancing and improving classification performance [3].</w:t>
      </w:r>
    </w:p>
    <w:p w14:paraId="5BB87B45" w14:textId="77777777" w:rsidR="00B160C0" w:rsidRDefault="00B160C0" w:rsidP="00B160C0">
      <w:pPr>
        <w:jc w:val="both"/>
      </w:pPr>
      <w:r>
        <w:t xml:space="preserve">                                                  </w:t>
      </w:r>
    </w:p>
    <w:p w14:paraId="4F5DE53A" w14:textId="77777777" w:rsidR="00B160C0" w:rsidRDefault="00B160C0" w:rsidP="00B160C0">
      <w:pPr>
        <w:jc w:val="both"/>
      </w:pPr>
      <w:r>
        <w:t xml:space="preserve">With deep learning, more recent architectures like Recurrent Neural Networks (RNNs) and Long Short-Term Memory (LSTM) networks improved the efficiency of processing sequential data. These were not scalable architectures and were not able to process long-range dependencies very well. Transformer-based models like BERT (Bidirectional Encoder Representations from Transformers) revolutionized the field. BERT's bidirectional attention allowed it to learn from both sides of the context, and its performance was improved in most NLP tasks, including sentiment analysis [4]. This was succeeded by </w:t>
      </w:r>
      <w:proofErr w:type="spellStart"/>
      <w:r>
        <w:t>RoBERTa</w:t>
      </w:r>
      <w:proofErr w:type="spellEnd"/>
      <w:r>
        <w:t xml:space="preserve">—a robustly optimized version of BERT—further improving accuracy by training on more data and longer </w:t>
      </w:r>
      <w:proofErr w:type="gramStart"/>
      <w:r>
        <w:t>sequences, and</w:t>
      </w:r>
      <w:proofErr w:type="gramEnd"/>
      <w:r>
        <w:t xml:space="preserve"> removing some of the limitations of BERT's early training regime [5]. For Reddit, sentiment analysis is particularly challenging owing to the informal character of the site, sarcasm, and extremely diverse vocabulary. It has been found in more recent research that Reddit can be a treasure trove of public sentiment and even for mental health signal detection. For example, Gkotsis et al. [6] analyzed mental health content on Reddit and highlighted the richness of the site for behavioral research. Likewise, Yates et al. [7] employed Reddit data to estimate depression- and self-harm-risk and suggested the need for models capable of processing rich expressions and biased data.</w:t>
      </w:r>
    </w:p>
    <w:p w14:paraId="602FAFC5" w14:textId="77777777" w:rsidR="00B160C0" w:rsidRDefault="00B160C0" w:rsidP="00B160C0">
      <w:pPr>
        <w:jc w:val="both"/>
      </w:pPr>
      <w:r>
        <w:t xml:space="preserve">                                                  </w:t>
      </w:r>
    </w:p>
    <w:p w14:paraId="1539D6B5" w14:textId="20770045" w:rsidR="00B160C0" w:rsidRPr="00B160C0" w:rsidRDefault="00B160C0" w:rsidP="00B160C0">
      <w:pPr>
        <w:jc w:val="both"/>
      </w:pPr>
      <w:r>
        <w:t xml:space="preserve">Our efforts extend these findings by combining hybrid ensembles of the older models (e.g., Logistic Regression, Random Forest) with the newer transformer models (e.g., BERT, </w:t>
      </w:r>
      <w:proofErr w:type="spellStart"/>
      <w:r>
        <w:t>RoBERTa</w:t>
      </w:r>
      <w:proofErr w:type="spellEnd"/>
      <w:r>
        <w:t xml:space="preserve">), employing oversampling techniques like </w:t>
      </w:r>
      <w:proofErr w:type="spellStart"/>
      <w:r>
        <w:t>RandomOverSampler</w:t>
      </w:r>
      <w:proofErr w:type="spellEnd"/>
      <w:r>
        <w:t xml:space="preserve"> to mitigate sentiment class imbalance. Comparative findings indicate that the transformer models have a remarkable performance advantage over the traditional approaches in accuracy, F1-score, and AUC—especially in handling the long, unstructured text of Reddit.</w:t>
      </w:r>
    </w:p>
    <w:p w14:paraId="533E940E" w14:textId="4058D907" w:rsidR="009303D9" w:rsidRDefault="19E82BB3" w:rsidP="63246ED4">
      <w:pPr>
        <w:pStyle w:val="Heading1"/>
      </w:pPr>
      <w:r w:rsidRPr="63246ED4">
        <w:t>Methodology</w:t>
      </w:r>
    </w:p>
    <w:p w14:paraId="4A7BE81A" w14:textId="77777777" w:rsidR="005570A4" w:rsidRPr="005570A4" w:rsidRDefault="005570A4" w:rsidP="005570A4">
      <w:pPr>
        <w:jc w:val="both"/>
      </w:pPr>
      <w:r w:rsidRPr="005570A4">
        <w:t xml:space="preserve">This research uses a systematic machine learning approach to classify sentiments in Reddit comments. The first step is to obtain a dataset of Reddit comments that cover various topics, ranging from mental health, technology, to public opinions. Since social media comments are likely to contain colloquialisms, slang, abbreviations, and typos, the raw data are preprocessed to ensure that the data become consistent and readable. The preprocessing steps consist of converting </w:t>
      </w:r>
      <w:r w:rsidRPr="005570A4">
        <w:t>all the text to lowercase, removing punctuation and special characters, and normalizing whitespace.</w:t>
      </w:r>
    </w:p>
    <w:p w14:paraId="0E84099C" w14:textId="77777777" w:rsidR="005570A4" w:rsidRPr="005570A4" w:rsidRDefault="005570A4" w:rsidP="005570A4">
      <w:pPr>
        <w:jc w:val="both"/>
      </w:pPr>
      <w:r w:rsidRPr="005570A4">
        <w:t xml:space="preserve">                                                  </w:t>
      </w:r>
    </w:p>
    <w:p w14:paraId="7A71692E" w14:textId="77777777" w:rsidR="005570A4" w:rsidRPr="005570A4" w:rsidRDefault="005570A4" w:rsidP="005570A4">
      <w:pPr>
        <w:jc w:val="both"/>
      </w:pPr>
      <w:r w:rsidRPr="005570A4">
        <w:t>After text cleaning has been undertaken, we transform it into numerical features using the Term Frequency-Inverse Document Frequency (TF-IDF) technique. It gives weights to words based on their frequency of occurrence in a comment against the overall dataset, thus making the model focus on significant patterns.</w:t>
      </w:r>
    </w:p>
    <w:p w14:paraId="6BDCFCCC" w14:textId="77777777" w:rsidR="005570A4" w:rsidRPr="005570A4" w:rsidRDefault="005570A4" w:rsidP="005570A4">
      <w:pPr>
        <w:jc w:val="both"/>
      </w:pPr>
      <w:r w:rsidRPr="005570A4">
        <w:t xml:space="preserve">                                                  </w:t>
      </w:r>
    </w:p>
    <w:p w14:paraId="17DB1E51" w14:textId="77777777" w:rsidR="005570A4" w:rsidRPr="005570A4" w:rsidRDefault="005570A4" w:rsidP="005570A4">
      <w:pPr>
        <w:jc w:val="both"/>
      </w:pPr>
      <w:r w:rsidRPr="005570A4">
        <w:t xml:space="preserve">One of the common problems of sentiment analysis is class imbalance, where </w:t>
      </w:r>
      <w:proofErr w:type="gramStart"/>
      <w:r w:rsidRPr="005570A4">
        <w:t>particular sentiment</w:t>
      </w:r>
      <w:proofErr w:type="gramEnd"/>
      <w:r w:rsidRPr="005570A4">
        <w:t xml:space="preserve"> classes (e.g., negative or neutral) are sparse. To try to solve this, we employ the </w:t>
      </w:r>
      <w:proofErr w:type="spellStart"/>
      <w:r w:rsidRPr="005570A4">
        <w:t>RandomOverSampler</w:t>
      </w:r>
      <w:proofErr w:type="spellEnd"/>
      <w:r w:rsidRPr="005570A4">
        <w:t xml:space="preserve"> from the </w:t>
      </w:r>
      <w:proofErr w:type="spellStart"/>
      <w:r w:rsidRPr="005570A4">
        <w:t>imblearn</w:t>
      </w:r>
      <w:proofErr w:type="spellEnd"/>
      <w:r w:rsidRPr="005570A4">
        <w:t xml:space="preserve"> library, which oversamples the minority classes </w:t>
      </w:r>
      <w:proofErr w:type="gramStart"/>
      <w:r w:rsidRPr="005570A4">
        <w:t>in order to</w:t>
      </w:r>
      <w:proofErr w:type="gramEnd"/>
      <w:r w:rsidRPr="005570A4">
        <w:t xml:space="preserve"> balance the dataset.</w:t>
      </w:r>
    </w:p>
    <w:p w14:paraId="4C26B4CF" w14:textId="77777777" w:rsidR="005570A4" w:rsidRPr="005570A4" w:rsidRDefault="005570A4" w:rsidP="005570A4">
      <w:pPr>
        <w:jc w:val="both"/>
      </w:pPr>
      <w:r w:rsidRPr="005570A4">
        <w:t xml:space="preserve">                                                  </w:t>
      </w:r>
    </w:p>
    <w:p w14:paraId="1F969DC2" w14:textId="76A4761F" w:rsidR="00CA43AA" w:rsidRPr="00CA43AA" w:rsidRDefault="005570A4" w:rsidP="005570A4">
      <w:pPr>
        <w:jc w:val="both"/>
      </w:pPr>
      <w:r w:rsidRPr="005570A4">
        <w:t>Subsequently, we implement a Linear Support Vector Classifier (</w:t>
      </w:r>
      <w:proofErr w:type="spellStart"/>
      <w:r w:rsidRPr="005570A4">
        <w:t>LinearSVC</w:t>
      </w:r>
      <w:proofErr w:type="spellEnd"/>
      <w:r w:rsidRPr="005570A4">
        <w:t>), chosen due to its superior efficacy in handling sparse, high-dimensional datasets like TF-IDF vectors. The model's performance is assessed through various metrics, including accuracy, a confusion matrix, and a classification report, which offer a comprehensive understanding of the model’s effectiveness in distinguishing between different sentiment categories</w:t>
      </w:r>
      <w:r>
        <w:t>.</w:t>
      </w:r>
    </w:p>
    <w:p w14:paraId="0773ABAE" w14:textId="786542CA" w:rsidR="5BCFC5F0" w:rsidRDefault="008F55F3" w:rsidP="63246ED4">
      <w:pPr>
        <w:spacing w:before="240" w:after="240"/>
      </w:pPr>
      <w:r>
        <w:rPr>
          <w:noProof/>
        </w:rPr>
        <w:drawing>
          <wp:anchor distT="0" distB="0" distL="114300" distR="114300" simplePos="0" relativeHeight="251677696" behindDoc="0" locked="0" layoutInCell="1" allowOverlap="1" wp14:anchorId="24CB3E28" wp14:editId="02789837">
            <wp:simplePos x="0" y="0"/>
            <wp:positionH relativeFrom="margin">
              <wp:align>right</wp:align>
            </wp:positionH>
            <wp:positionV relativeFrom="paragraph">
              <wp:posOffset>158750</wp:posOffset>
            </wp:positionV>
            <wp:extent cx="3086100" cy="4241800"/>
            <wp:effectExtent l="0" t="0" r="0" b="6350"/>
            <wp:wrapNone/>
            <wp:docPr id="695154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54795" name="drawing"/>
                    <pic:cNvPicPr/>
                  </pic:nvPicPr>
                  <pic:blipFill>
                    <a:blip r:embed="rId13">
                      <a:extLst>
                        <a:ext uri="{28A0092B-C50C-407E-A947-70E740481C1C}">
                          <a14:useLocalDpi xmlns:a14="http://schemas.microsoft.com/office/drawing/2010/main" val="0"/>
                        </a:ext>
                      </a:extLst>
                    </a:blip>
                    <a:stretch>
                      <a:fillRect/>
                    </a:stretch>
                  </pic:blipFill>
                  <pic:spPr>
                    <a:xfrm>
                      <a:off x="0" y="0"/>
                      <a:ext cx="3086100" cy="4241800"/>
                    </a:xfrm>
                    <a:prstGeom prst="rect">
                      <a:avLst/>
                    </a:prstGeom>
                  </pic:spPr>
                </pic:pic>
              </a:graphicData>
            </a:graphic>
            <wp14:sizeRelH relativeFrom="margin">
              <wp14:pctWidth>0</wp14:pctWidth>
            </wp14:sizeRelH>
            <wp14:sizeRelV relativeFrom="margin">
              <wp14:pctHeight>0</wp14:pctHeight>
            </wp14:sizeRelV>
          </wp:anchor>
        </w:drawing>
      </w:r>
      <w:r w:rsidRPr="008F55F3">
        <w:rPr>
          <w:noProof/>
        </w:rPr>
        <w:drawing>
          <wp:inline distT="0" distB="0" distL="0" distR="0" wp14:anchorId="58B3558D" wp14:editId="55D0E701">
            <wp:extent cx="3089910" cy="4213225"/>
            <wp:effectExtent l="0" t="0" r="0" b="0"/>
            <wp:docPr id="186503312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33128" name="Picture 1" descr="A diagram of a process&#10;&#10;AI-generated content may be incorrect."/>
                    <pic:cNvPicPr/>
                  </pic:nvPicPr>
                  <pic:blipFill>
                    <a:blip r:embed="rId14"/>
                    <a:stretch>
                      <a:fillRect/>
                    </a:stretch>
                  </pic:blipFill>
                  <pic:spPr>
                    <a:xfrm>
                      <a:off x="0" y="0"/>
                      <a:ext cx="3089910" cy="4213225"/>
                    </a:xfrm>
                    <a:prstGeom prst="rect">
                      <a:avLst/>
                    </a:prstGeom>
                  </pic:spPr>
                </pic:pic>
              </a:graphicData>
            </a:graphic>
          </wp:inline>
        </w:drawing>
      </w:r>
    </w:p>
    <w:p w14:paraId="7825A378" w14:textId="35614F24" w:rsidR="798AF326" w:rsidRDefault="798AF326" w:rsidP="00FB0C20">
      <w:pPr>
        <w:spacing w:before="240" w:after="240"/>
      </w:pPr>
      <w:r w:rsidRPr="63246ED4">
        <w:t>F</w:t>
      </w:r>
      <w:r w:rsidR="4EF031BB" w:rsidRPr="63246ED4">
        <w:t>IGURE 1: FLOWCHART OF THE PRO</w:t>
      </w:r>
      <w:r w:rsidR="420B2DCC" w:rsidRPr="63246ED4">
        <w:t>POSED METHODOLOGY</w:t>
      </w:r>
    </w:p>
    <w:p w14:paraId="547CFB8C" w14:textId="77777777" w:rsidR="00FB0C20" w:rsidRDefault="00FB0C20" w:rsidP="00F330CF">
      <w:pPr>
        <w:jc w:val="left"/>
        <w:rPr>
          <w:rFonts w:eastAsia="Times New Roman"/>
        </w:rPr>
      </w:pPr>
    </w:p>
    <w:p w14:paraId="23D50D17" w14:textId="77777777" w:rsidR="00B160C0" w:rsidRDefault="00B160C0" w:rsidP="00F330CF">
      <w:pPr>
        <w:jc w:val="left"/>
        <w:rPr>
          <w:rFonts w:eastAsia="Times New Roman"/>
        </w:rPr>
      </w:pPr>
    </w:p>
    <w:p w14:paraId="48FC5D66" w14:textId="7125DC2F" w:rsidR="00F330CF" w:rsidRDefault="00F330CF" w:rsidP="00F330CF">
      <w:pPr>
        <w:jc w:val="left"/>
        <w:rPr>
          <w:rFonts w:eastAsia="Times New Roman"/>
        </w:rPr>
      </w:pPr>
      <w:r w:rsidRPr="00F330CF">
        <w:rPr>
          <w:rFonts w:eastAsia="Times New Roman"/>
        </w:rPr>
        <w:lastRenderedPageBreak/>
        <w:t>1.</w:t>
      </w:r>
      <w:r>
        <w:rPr>
          <w:rFonts w:eastAsia="Times New Roman"/>
        </w:rPr>
        <w:t xml:space="preserve"> Data Preprocessing</w:t>
      </w:r>
    </w:p>
    <w:p w14:paraId="433258B9" w14:textId="77777777" w:rsidR="00F330CF" w:rsidRPr="00F330CF" w:rsidRDefault="00F330CF" w:rsidP="00F330CF">
      <w:pPr>
        <w:jc w:val="left"/>
        <w:rPr>
          <w:rFonts w:eastAsia="Times New Roman"/>
        </w:rPr>
      </w:pPr>
    </w:p>
    <w:p w14:paraId="5DBD2D6B" w14:textId="44F29EBC" w:rsidR="00F330CF" w:rsidRPr="00F330CF" w:rsidRDefault="00F330CF" w:rsidP="00F330CF">
      <w:pPr>
        <w:jc w:val="both"/>
        <w:rPr>
          <w:rFonts w:eastAsia="Times New Roman"/>
        </w:rPr>
      </w:pPr>
      <w:r w:rsidRPr="00F330CF">
        <w:rPr>
          <w:rFonts w:eastAsia="Times New Roman"/>
        </w:rPr>
        <w:t>The initial stage of the project is collecting Reddit comments, which will be the main dataset. Reddit has been utilized as it contains sufficient user discourse on topics of entertainment, politics, and mental health. Users' posted comments are an ideal source of text data that conveys sentiment, and that is most appropriate to train and test the model.</w:t>
      </w:r>
    </w:p>
    <w:p w14:paraId="3D844AFF" w14:textId="77777777" w:rsidR="00F330CF" w:rsidRPr="00F330CF" w:rsidRDefault="00F330CF" w:rsidP="00F330CF">
      <w:pPr>
        <w:jc w:val="both"/>
        <w:rPr>
          <w:rFonts w:eastAsia="Times New Roman"/>
        </w:rPr>
      </w:pPr>
      <w:r w:rsidRPr="00F330CF">
        <w:rPr>
          <w:rFonts w:eastAsia="Times New Roman"/>
        </w:rPr>
        <w:t xml:space="preserve">                                                  </w:t>
      </w:r>
    </w:p>
    <w:p w14:paraId="173DEC69" w14:textId="1F1F929B" w:rsidR="00F330CF" w:rsidRDefault="00F330CF" w:rsidP="00F330CF">
      <w:pPr>
        <w:jc w:val="left"/>
        <w:rPr>
          <w:rFonts w:eastAsia="Times New Roman"/>
        </w:rPr>
      </w:pPr>
      <w:r w:rsidRPr="00F330CF">
        <w:rPr>
          <w:rFonts w:eastAsia="Times New Roman"/>
        </w:rPr>
        <w:t>2. Text preparation</w:t>
      </w:r>
    </w:p>
    <w:p w14:paraId="5E0B9311" w14:textId="77777777" w:rsidR="00F330CF" w:rsidRPr="00F330CF" w:rsidRDefault="00F330CF" w:rsidP="00F330CF">
      <w:pPr>
        <w:jc w:val="left"/>
        <w:rPr>
          <w:rFonts w:eastAsia="Times New Roman"/>
        </w:rPr>
      </w:pPr>
    </w:p>
    <w:p w14:paraId="3DA32E78" w14:textId="77777777" w:rsidR="00F330CF" w:rsidRPr="00F330CF" w:rsidRDefault="00F330CF" w:rsidP="00F330CF">
      <w:pPr>
        <w:jc w:val="both"/>
        <w:rPr>
          <w:rFonts w:eastAsia="Times New Roman"/>
        </w:rPr>
      </w:pPr>
      <w:r w:rsidRPr="00F330CF">
        <w:rPr>
          <w:rFonts w:eastAsia="Times New Roman"/>
        </w:rPr>
        <w:t xml:space="preserve">Raw Reddit comments are often composed in a relaxed fashion and may include abbreviations, emojis, and irregular punctuation. </w:t>
      </w:r>
      <w:proofErr w:type="gramStart"/>
      <w:r w:rsidRPr="00F330CF">
        <w:rPr>
          <w:rFonts w:eastAsia="Times New Roman"/>
        </w:rPr>
        <w:t>In order to</w:t>
      </w:r>
      <w:proofErr w:type="gramEnd"/>
      <w:r w:rsidRPr="00F330CF">
        <w:rPr>
          <w:rFonts w:eastAsia="Times New Roman"/>
        </w:rPr>
        <w:t xml:space="preserve"> prepare the data for analysis, we employ procedures such as text being converted to lower case, stripping special characters and punctuation, and whitespace normalization. This normalizes the text data and prepares it for conversion to numbers, removing noise and improving analysis quality.</w:t>
      </w:r>
    </w:p>
    <w:p w14:paraId="383A7F85" w14:textId="77777777" w:rsidR="00F330CF" w:rsidRPr="00F330CF" w:rsidRDefault="00F330CF" w:rsidP="00F330CF">
      <w:pPr>
        <w:jc w:val="both"/>
        <w:rPr>
          <w:rFonts w:eastAsia="Times New Roman"/>
        </w:rPr>
      </w:pPr>
      <w:r w:rsidRPr="00F330CF">
        <w:rPr>
          <w:rFonts w:eastAsia="Times New Roman"/>
        </w:rPr>
        <w:t xml:space="preserve">                                                  </w:t>
      </w:r>
    </w:p>
    <w:p w14:paraId="373AE78F" w14:textId="1947FFF4" w:rsidR="00F330CF" w:rsidRPr="00F330CF" w:rsidRDefault="00F330CF" w:rsidP="00F330CF">
      <w:pPr>
        <w:jc w:val="left"/>
        <w:rPr>
          <w:rFonts w:eastAsia="Times New Roman"/>
        </w:rPr>
      </w:pPr>
      <w:r w:rsidRPr="00F330CF">
        <w:rPr>
          <w:rFonts w:eastAsia="Times New Roman"/>
        </w:rPr>
        <w:t>3. Feature Extraction (TF-IDF)</w:t>
      </w:r>
    </w:p>
    <w:p w14:paraId="69D23569" w14:textId="77777777" w:rsidR="00F330CF" w:rsidRPr="00F330CF" w:rsidRDefault="00F330CF" w:rsidP="00F330CF">
      <w:pPr>
        <w:jc w:val="both"/>
        <w:rPr>
          <w:rFonts w:eastAsia="Times New Roman"/>
        </w:rPr>
      </w:pPr>
      <w:r w:rsidRPr="00F330CF">
        <w:rPr>
          <w:rFonts w:eastAsia="Times New Roman"/>
        </w:rPr>
        <w:t xml:space="preserve">                                                  </w:t>
      </w:r>
    </w:p>
    <w:p w14:paraId="4057DC87" w14:textId="77777777" w:rsidR="00F330CF" w:rsidRPr="00F330CF" w:rsidRDefault="00F330CF" w:rsidP="00F330CF">
      <w:pPr>
        <w:jc w:val="both"/>
        <w:rPr>
          <w:rFonts w:eastAsia="Times New Roman"/>
        </w:rPr>
      </w:pPr>
      <w:r w:rsidRPr="00F330CF">
        <w:rPr>
          <w:rFonts w:eastAsia="Times New Roman"/>
        </w:rPr>
        <w:t>After the preprocessing step, the text is converted into numerical representation by Term Frequency-Inverse Document Frequency (TF-IDF). TF-IDF assigns weight to terms as per their occurrence in a certain document in comparison to the entire dataset. TF-IDF extracts significant terms and reduces the effects of frequent and less descriptive words.</w:t>
      </w:r>
    </w:p>
    <w:p w14:paraId="05B409A7" w14:textId="77777777" w:rsidR="00F330CF" w:rsidRPr="00F330CF" w:rsidRDefault="00F330CF" w:rsidP="00F330CF">
      <w:pPr>
        <w:jc w:val="both"/>
        <w:rPr>
          <w:rFonts w:eastAsia="Times New Roman"/>
        </w:rPr>
      </w:pPr>
      <w:r w:rsidRPr="00F330CF">
        <w:rPr>
          <w:rFonts w:eastAsia="Times New Roman"/>
        </w:rPr>
        <w:t xml:space="preserve">                                                  </w:t>
      </w:r>
    </w:p>
    <w:p w14:paraId="66E300A4" w14:textId="7A32FD97" w:rsidR="00F330CF" w:rsidRPr="00F330CF" w:rsidRDefault="00F330CF" w:rsidP="00F330CF">
      <w:pPr>
        <w:jc w:val="left"/>
        <w:rPr>
          <w:rFonts w:eastAsia="Times New Roman"/>
        </w:rPr>
      </w:pPr>
      <w:r w:rsidRPr="00F330CF">
        <w:rPr>
          <w:rFonts w:eastAsia="Times New Roman"/>
        </w:rPr>
        <w:t>4. Class Imbalance Handling</w:t>
      </w:r>
    </w:p>
    <w:p w14:paraId="2D9C7D87" w14:textId="77777777" w:rsidR="00F330CF" w:rsidRPr="00F330CF" w:rsidRDefault="00F330CF" w:rsidP="00F330CF">
      <w:pPr>
        <w:jc w:val="both"/>
        <w:rPr>
          <w:rFonts w:eastAsia="Times New Roman"/>
        </w:rPr>
      </w:pPr>
      <w:r w:rsidRPr="00F330CF">
        <w:rPr>
          <w:rFonts w:eastAsia="Times New Roman"/>
        </w:rPr>
        <w:t xml:space="preserve">                                                  </w:t>
      </w:r>
    </w:p>
    <w:p w14:paraId="678877BC" w14:textId="56D4386D" w:rsidR="00F330CF" w:rsidRPr="00F330CF" w:rsidRDefault="00F330CF" w:rsidP="00F330CF">
      <w:pPr>
        <w:jc w:val="both"/>
        <w:rPr>
          <w:rFonts w:eastAsia="Times New Roman"/>
        </w:rPr>
      </w:pPr>
      <w:r w:rsidRPr="00F330CF">
        <w:rPr>
          <w:rFonts w:eastAsia="Times New Roman"/>
        </w:rPr>
        <w:t xml:space="preserve">Sentiment datasets are class-imbalanced in the sense that certain sentiment classes (e.g., negative or neutral) are underrepresented. To counter this, we use </w:t>
      </w:r>
      <w:proofErr w:type="spellStart"/>
      <w:r w:rsidRPr="00F330CF">
        <w:rPr>
          <w:rFonts w:eastAsia="Times New Roman"/>
        </w:rPr>
        <w:t>RandomOverSampler</w:t>
      </w:r>
      <w:proofErr w:type="spellEnd"/>
      <w:r w:rsidRPr="00F330CF">
        <w:rPr>
          <w:rFonts w:eastAsia="Times New Roman"/>
        </w:rPr>
        <w:t xml:space="preserve">, which over-samples minority classes </w:t>
      </w:r>
      <w:proofErr w:type="gramStart"/>
      <w:r w:rsidRPr="00F330CF">
        <w:rPr>
          <w:rFonts w:eastAsia="Times New Roman"/>
        </w:rPr>
        <w:t>in order to</w:t>
      </w:r>
      <w:proofErr w:type="gramEnd"/>
      <w:r w:rsidRPr="00F330CF">
        <w:rPr>
          <w:rFonts w:eastAsia="Times New Roman"/>
        </w:rPr>
        <w:t xml:space="preserve"> balance the dataset. This gives the model equal representation of all classes, thus making it more predictive.</w:t>
      </w:r>
    </w:p>
    <w:p w14:paraId="79666360" w14:textId="28BF9510" w:rsidR="00F330CF" w:rsidRPr="00F330CF" w:rsidRDefault="00F330CF" w:rsidP="00F330CF">
      <w:pPr>
        <w:jc w:val="both"/>
        <w:rPr>
          <w:rFonts w:eastAsia="Times New Roman"/>
        </w:rPr>
      </w:pPr>
      <w:r w:rsidRPr="00F330CF">
        <w:rPr>
          <w:rFonts w:eastAsia="Times New Roman"/>
        </w:rPr>
        <w:t xml:space="preserve">                                                  </w:t>
      </w:r>
    </w:p>
    <w:p w14:paraId="67FF5248" w14:textId="79B682CE" w:rsidR="00F330CF" w:rsidRDefault="00F330CF" w:rsidP="00F330CF">
      <w:pPr>
        <w:jc w:val="left"/>
        <w:rPr>
          <w:rFonts w:eastAsia="Times New Roman"/>
        </w:rPr>
      </w:pPr>
      <w:r w:rsidRPr="00F330CF">
        <w:rPr>
          <w:rFonts w:eastAsia="Times New Roman"/>
        </w:rPr>
        <w:t xml:space="preserve">5. </w:t>
      </w:r>
      <w:proofErr w:type="spellStart"/>
      <w:r w:rsidRPr="00F330CF">
        <w:rPr>
          <w:rFonts w:eastAsia="Times New Roman"/>
        </w:rPr>
        <w:t>LinearSVC</w:t>
      </w:r>
      <w:proofErr w:type="spellEnd"/>
      <w:r w:rsidRPr="00F330CF">
        <w:rPr>
          <w:rFonts w:eastAsia="Times New Roman"/>
        </w:rPr>
        <w:t xml:space="preserve"> Training</w:t>
      </w:r>
    </w:p>
    <w:p w14:paraId="03CDB7F6" w14:textId="77777777" w:rsidR="00331299" w:rsidRPr="00F330CF" w:rsidRDefault="00331299" w:rsidP="00F330CF">
      <w:pPr>
        <w:jc w:val="left"/>
        <w:rPr>
          <w:rFonts w:eastAsia="Times New Roman"/>
        </w:rPr>
      </w:pPr>
    </w:p>
    <w:p w14:paraId="0BF637B6" w14:textId="0F5638F9" w:rsidR="00F330CF" w:rsidRDefault="00F330CF" w:rsidP="00F330CF">
      <w:pPr>
        <w:jc w:val="both"/>
        <w:rPr>
          <w:rFonts w:eastAsia="Times New Roman"/>
        </w:rPr>
      </w:pPr>
      <w:r w:rsidRPr="00F330CF">
        <w:rPr>
          <w:rFonts w:eastAsia="Times New Roman"/>
        </w:rPr>
        <w:t>Using the balanced dataset, we start training a Linear Support Vector Classifier (</w:t>
      </w:r>
      <w:proofErr w:type="spellStart"/>
      <w:r w:rsidRPr="00F330CF">
        <w:rPr>
          <w:rFonts w:eastAsia="Times New Roman"/>
        </w:rPr>
        <w:t>LinearSVC</w:t>
      </w:r>
      <w:proofErr w:type="spellEnd"/>
      <w:r w:rsidRPr="00F330CF">
        <w:rPr>
          <w:rFonts w:eastAsia="Times New Roman"/>
        </w:rPr>
        <w:t>). This specific model is employed as it is powerful and appropriate to use with high-dimensional data like TF-IDF vectors. This model operates on learning good boundaries between sentiment classes with learned features.</w:t>
      </w:r>
    </w:p>
    <w:p w14:paraId="194C56C2" w14:textId="77777777" w:rsidR="00F330CF" w:rsidRDefault="00F330CF" w:rsidP="00F330CF">
      <w:pPr>
        <w:jc w:val="both"/>
        <w:rPr>
          <w:rFonts w:eastAsia="Times New Roman"/>
        </w:rPr>
      </w:pPr>
    </w:p>
    <w:p w14:paraId="0EF6FE67" w14:textId="7FC3E59B" w:rsidR="19FD50CB" w:rsidRDefault="00F330CF" w:rsidP="00F330CF">
      <w:pPr>
        <w:jc w:val="both"/>
        <w:rPr>
          <w:rFonts w:eastAsia="Times New Roman"/>
        </w:rPr>
      </w:pPr>
      <w:r w:rsidRPr="00F330CF">
        <w:rPr>
          <w:rFonts w:eastAsia="Times New Roman"/>
        </w:rPr>
        <w:t xml:space="preserve"> Model Evaluation The final step is to test the performance of the model based on standard classification metrics. Accuracy gives a good approximation of how many correct predictions are being made, whereas confusion matrix indicates the capability of the model in classifying between various sentiment classes. Moreover, classification report includes precision, recall, and F1-score, which all together give a good view of the model's performance, especially in the case of class imbalance.</w:t>
      </w:r>
    </w:p>
    <w:p w14:paraId="11C6D9C3" w14:textId="77777777" w:rsidR="00F330CF" w:rsidRDefault="00F330CF" w:rsidP="00F330CF">
      <w:pPr>
        <w:jc w:val="both"/>
        <w:rPr>
          <w:rFonts w:eastAsia="Times New Roman"/>
        </w:rPr>
      </w:pPr>
    </w:p>
    <w:p w14:paraId="4F337CAC" w14:textId="46361A36" w:rsidR="00E639C6" w:rsidRDefault="532B1672" w:rsidP="63246ED4">
      <w:pPr>
        <w:jc w:val="both"/>
      </w:pPr>
      <w:r w:rsidRPr="63246ED4">
        <w:t>Equations</w:t>
      </w:r>
      <w:r w:rsidR="00736646">
        <w:t xml:space="preserve"> - </w:t>
      </w:r>
    </w:p>
    <w:p w14:paraId="76D586B9" w14:textId="2B93A964" w:rsidR="00E639C6" w:rsidRDefault="00E639C6" w:rsidP="63246ED4">
      <w:pPr>
        <w:jc w:val="both"/>
      </w:pPr>
      <w:r w:rsidRPr="00E639C6">
        <w:t>Several performance measures are computed using </w:t>
      </w:r>
      <w:proofErr w:type="gramStart"/>
      <w:r w:rsidRPr="00E639C6">
        <w:t>the matrix</w:t>
      </w:r>
      <w:proofErr w:type="gramEnd"/>
      <w:r w:rsidRPr="00E639C6">
        <w:t xml:space="preserve"> values. Some of them include precision, recall, and F1-score, which are more descriptive than accuracy. </w:t>
      </w:r>
      <w:r w:rsidRPr="00E639C6">
        <w:t>Precision is a measure of positive prediction accuracy and is defined as:</w:t>
      </w:r>
    </w:p>
    <w:p w14:paraId="076607BD" w14:textId="0D6F4F14" w:rsidR="00E639C6" w:rsidRDefault="00E639C6" w:rsidP="00736646">
      <w:pPr>
        <w:spacing w:after="240"/>
      </w:pPr>
      <w:r>
        <w:t>Precision</w:t>
      </w:r>
      <w:r w:rsidR="532B1672" w:rsidRPr="63246ED4">
        <w:t xml:space="preserve"> = </w:t>
      </w:r>
      <m:oMath>
        <m:f>
          <m:fPr>
            <m:ctrlPr>
              <w:rPr>
                <w:rFonts w:ascii="Cambria Math" w:hAnsi="Cambria Math"/>
                <w:i/>
              </w:rPr>
            </m:ctrlPr>
          </m:fPr>
          <m:num>
            <m:r>
              <w:rPr>
                <w:rFonts w:ascii="Cambria Math" w:hAnsi="Cambria Math"/>
              </w:rPr>
              <m:t>TP</m:t>
            </m:r>
          </m:num>
          <m:den>
            <m:r>
              <w:rPr>
                <w:rFonts w:ascii="Cambria Math" w:hAnsi="Cambria Math"/>
              </w:rPr>
              <m:t>TP+FP</m:t>
            </m:r>
          </m:den>
        </m:f>
      </m:oMath>
    </w:p>
    <w:p w14:paraId="48E8ACFE" w14:textId="77777777" w:rsidR="00736646" w:rsidRDefault="006E688D" w:rsidP="00736646">
      <w:pPr>
        <w:spacing w:after="240"/>
        <w:jc w:val="both"/>
      </w:pPr>
      <w:r w:rsidRPr="006E688D">
        <w:t>Recall evaluates the model’s ability to capture all relevant instances and is defined as:</w:t>
      </w:r>
    </w:p>
    <w:p w14:paraId="45D21CE8" w14:textId="795B9178" w:rsidR="00736646" w:rsidRDefault="006E688D" w:rsidP="00736646">
      <w:pPr>
        <w:spacing w:after="240"/>
      </w:pPr>
      <w:r>
        <w:t xml:space="preserve">Recall = </w:t>
      </w:r>
      <m:oMath>
        <m:f>
          <m:fPr>
            <m:ctrlPr>
              <w:rPr>
                <w:rFonts w:ascii="Cambria Math" w:hAnsi="Cambria Math"/>
                <w:i/>
              </w:rPr>
            </m:ctrlPr>
          </m:fPr>
          <m:num>
            <m:r>
              <w:rPr>
                <w:rFonts w:ascii="Cambria Math" w:hAnsi="Cambria Math"/>
              </w:rPr>
              <m:t>TP</m:t>
            </m:r>
          </m:num>
          <m:den>
            <m:r>
              <w:rPr>
                <w:rFonts w:ascii="Cambria Math" w:hAnsi="Cambria Math"/>
              </w:rPr>
              <m:t>TP+FN</m:t>
            </m:r>
          </m:den>
        </m:f>
      </m:oMath>
    </w:p>
    <w:p w14:paraId="35586DDA" w14:textId="1C7B230F" w:rsidR="00736646" w:rsidRDefault="006E688D" w:rsidP="00736646">
      <w:pPr>
        <w:spacing w:after="240"/>
      </w:pPr>
      <w:r w:rsidRPr="006E688D">
        <w:t xml:space="preserve">The </w:t>
      </w:r>
      <w:r w:rsidRPr="006E688D">
        <w:rPr>
          <w:b/>
          <w:bCs/>
        </w:rPr>
        <w:t>F1-score</w:t>
      </w:r>
      <w:r w:rsidRPr="006E688D">
        <w:t xml:space="preserve"> balances both precision and recall and is especially useful in imbalanced datasets. It is given by:</w:t>
      </w:r>
    </w:p>
    <w:p w14:paraId="6909AB11" w14:textId="621F714D" w:rsidR="006E688D" w:rsidRDefault="006E688D" w:rsidP="00736646">
      <w:pPr>
        <w:spacing w:after="240"/>
      </w:pPr>
      <w:r>
        <w:t xml:space="preserve">F1 – Score = </w:t>
      </w:r>
      <m:oMath>
        <m:r>
          <w:rPr>
            <w:rFonts w:ascii="Cambria Math" w:hAnsi="Cambria Math"/>
          </w:rPr>
          <m:t>2*</m:t>
        </m:r>
        <m:f>
          <m:fPr>
            <m:ctrlPr>
              <w:rPr>
                <w:rFonts w:ascii="Cambria Math" w:hAnsi="Cambria Math"/>
                <w:i/>
              </w:rPr>
            </m:ctrlPr>
          </m:fPr>
          <m:num>
            <m:eqArr>
              <m:eqArrPr>
                <m:ctrlPr>
                  <w:rPr>
                    <w:rFonts w:ascii="Cambria Math" w:hAnsi="Cambria Math"/>
                    <w:i/>
                  </w:rPr>
                </m:ctrlPr>
              </m:eqArrPr>
              <m:e/>
              <m:e>
                <m:r>
                  <w:rPr>
                    <w:rFonts w:ascii="Cambria Math" w:hAnsi="Cambria Math"/>
                  </w:rPr>
                  <m:t>Precision* Recall</m:t>
                </m:r>
              </m:e>
            </m:eqArr>
          </m:num>
          <m:den>
            <m:r>
              <w:rPr>
                <w:rFonts w:ascii="Cambria Math" w:hAnsi="Cambria Math"/>
              </w:rPr>
              <m:t>Precision+Recall</m:t>
            </m:r>
          </m:den>
        </m:f>
      </m:oMath>
    </w:p>
    <w:p w14:paraId="5DB3DCD4" w14:textId="4A9D8FB9" w:rsidR="00736646" w:rsidRDefault="006E688D" w:rsidP="006E688D">
      <w:pPr>
        <w:spacing w:after="240"/>
        <w:jc w:val="left"/>
      </w:pPr>
      <w:r>
        <w:t xml:space="preserve">Accuracy Equation and Its </w:t>
      </w:r>
      <w:proofErr w:type="gramStart"/>
      <w:r>
        <w:t xml:space="preserve">Function </w:t>
      </w:r>
      <w:r w:rsidR="00736646">
        <w:t xml:space="preserve"> -</w:t>
      </w:r>
      <w:proofErr w:type="gramEnd"/>
      <w:r w:rsidR="00736646">
        <w:t xml:space="preserve"> </w:t>
      </w:r>
    </w:p>
    <w:p w14:paraId="04840D25" w14:textId="64BDBACB" w:rsidR="00E639C6" w:rsidRDefault="006E688D" w:rsidP="006E688D">
      <w:pPr>
        <w:spacing w:after="240"/>
        <w:jc w:val="left"/>
      </w:pPr>
      <w:r>
        <w:t>Another frequently employed metric is accuracy, which calculates the proportion of correctly predicted instances over the total number of predictions. Even though it is easy to grasp and easy, accuracy might be misleading in imbalanced data sets where a model can be good at predicting major classes but poor at predicting minority classes. The formula for accuracy is:</w:t>
      </w:r>
    </w:p>
    <w:p w14:paraId="29D6EE7B" w14:textId="2F08CF4D" w:rsidR="3C12BF3A" w:rsidRDefault="006E688D" w:rsidP="00DF58FB">
      <w:pPr>
        <w:spacing w:after="240"/>
      </w:pPr>
      <w:r>
        <w:t xml:space="preserve">Accuracy =  </w:t>
      </w:r>
      <m:oMath>
        <m:f>
          <m:fPr>
            <m:ctrlPr>
              <w:rPr>
                <w:rFonts w:ascii="Cambria Math" w:hAnsi="Cambria Math"/>
                <w:i/>
              </w:rPr>
            </m:ctrlPr>
          </m:fPr>
          <m:num>
            <m:r>
              <w:rPr>
                <w:rFonts w:ascii="Cambria Math" w:hAnsi="Cambria Math"/>
              </w:rPr>
              <m:t>TP+TN</m:t>
            </m:r>
          </m:num>
          <m:den>
            <m:r>
              <w:rPr>
                <w:rFonts w:ascii="Cambria Math" w:hAnsi="Cambria Math"/>
              </w:rPr>
              <m:t>TP+TN+FP+FN</m:t>
            </m:r>
          </m:den>
        </m:f>
      </m:oMath>
    </w:p>
    <w:p w14:paraId="5FEECE4C" w14:textId="2C75D7B0" w:rsidR="00DF58FB" w:rsidRPr="00DF58FB" w:rsidRDefault="00DF58FB" w:rsidP="00DF58FB">
      <w:pPr>
        <w:spacing w:after="240"/>
        <w:jc w:val="both"/>
      </w:pPr>
      <w:r w:rsidRPr="00DF58FB">
        <w:t>In this project, equations are used appropriately in the explanation of sentiment classification measures and are numbered in sequence for easy reading. Each symbol is defined clearly either before or immediately after they are used. Greek symbols are retained in their usual upright form, and Roman letters used to represent variables—e.g., TP, FP, and FN—are italicized to conform to mathematical convention. Proper punctuation is applied wherever equations are placed in sentences, so they read naturally with the rest of the text.</w:t>
      </w:r>
    </w:p>
    <w:p w14:paraId="0F556543" w14:textId="79D4582F" w:rsidR="3C12BF3A" w:rsidRDefault="00DF58FB" w:rsidP="63246ED4">
      <w:pPr>
        <w:spacing w:after="240"/>
        <w:jc w:val="both"/>
        <w:rPr>
          <w:rFonts w:eastAsia="Times New Roman"/>
        </w:rPr>
      </w:pPr>
      <w:r w:rsidRPr="00DF58FB">
        <w:rPr>
          <w:noProof/>
        </w:rPr>
        <w:drawing>
          <wp:anchor distT="0" distB="0" distL="114300" distR="114300" simplePos="0" relativeHeight="251641856" behindDoc="0" locked="0" layoutInCell="1" allowOverlap="1" wp14:anchorId="6504DDA0" wp14:editId="40AD2D0F">
            <wp:simplePos x="0" y="0"/>
            <wp:positionH relativeFrom="margin">
              <wp:align>right</wp:align>
            </wp:positionH>
            <wp:positionV relativeFrom="paragraph">
              <wp:posOffset>69850</wp:posOffset>
            </wp:positionV>
            <wp:extent cx="3089910" cy="2545080"/>
            <wp:effectExtent l="0" t="0" r="0" b="7620"/>
            <wp:wrapNone/>
            <wp:docPr id="2102009282"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09282" name="Picture 1" descr="A blue squares with white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2545080"/>
                    </a:xfrm>
                    <a:prstGeom prst="rect">
                      <a:avLst/>
                    </a:prstGeom>
                    <a:noFill/>
                    <a:ln>
                      <a:noFill/>
                    </a:ln>
                  </pic:spPr>
                </pic:pic>
              </a:graphicData>
            </a:graphic>
          </wp:anchor>
        </w:drawing>
      </w:r>
    </w:p>
    <w:p w14:paraId="424ED6E7" w14:textId="6D82A17B" w:rsidR="3C12BF3A" w:rsidRDefault="3C12BF3A" w:rsidP="63246ED4">
      <w:pPr>
        <w:spacing w:after="240"/>
        <w:jc w:val="both"/>
        <w:rPr>
          <w:rFonts w:eastAsia="Times New Roman"/>
        </w:rPr>
      </w:pPr>
    </w:p>
    <w:p w14:paraId="05617A70" w14:textId="56ED232F" w:rsidR="3C12BF3A" w:rsidRDefault="3C12BF3A" w:rsidP="63246ED4"/>
    <w:p w14:paraId="7E56B0BF" w14:textId="77777777" w:rsidR="00F330CF" w:rsidRDefault="00F330CF" w:rsidP="63246ED4"/>
    <w:p w14:paraId="6DF1B616" w14:textId="77777777" w:rsidR="00DF58FB" w:rsidRDefault="00DF58FB" w:rsidP="63246ED4"/>
    <w:p w14:paraId="7B244262" w14:textId="77777777" w:rsidR="00DF58FB" w:rsidRDefault="00DF58FB" w:rsidP="63246ED4"/>
    <w:p w14:paraId="4382A8DB" w14:textId="77777777" w:rsidR="00DF58FB" w:rsidRDefault="00DF58FB" w:rsidP="63246ED4"/>
    <w:p w14:paraId="1012547B" w14:textId="77777777" w:rsidR="00DF58FB" w:rsidRDefault="00DF58FB" w:rsidP="63246ED4"/>
    <w:p w14:paraId="6A14FF30" w14:textId="77777777" w:rsidR="00DF58FB" w:rsidRDefault="00DF58FB" w:rsidP="63246ED4"/>
    <w:p w14:paraId="7C2D0CFF" w14:textId="77777777" w:rsidR="00DF58FB" w:rsidRDefault="00DF58FB" w:rsidP="63246ED4"/>
    <w:p w14:paraId="739C736E" w14:textId="77777777" w:rsidR="00DF58FB" w:rsidRDefault="00DF58FB" w:rsidP="63246ED4"/>
    <w:p w14:paraId="697B4D97" w14:textId="77777777" w:rsidR="00DF58FB" w:rsidRDefault="00DF58FB" w:rsidP="63246ED4"/>
    <w:p w14:paraId="4C9E6CEC" w14:textId="77777777" w:rsidR="00DF58FB" w:rsidRDefault="00DF58FB" w:rsidP="63246ED4"/>
    <w:p w14:paraId="37D1574F" w14:textId="77777777" w:rsidR="00DF58FB" w:rsidRDefault="00DF58FB" w:rsidP="63246ED4"/>
    <w:p w14:paraId="67C8F3AE" w14:textId="77777777" w:rsidR="00DF58FB" w:rsidRDefault="00DF58FB" w:rsidP="63246ED4"/>
    <w:p w14:paraId="28C122C3" w14:textId="77777777" w:rsidR="00DF58FB" w:rsidRDefault="00DF58FB" w:rsidP="63246ED4"/>
    <w:p w14:paraId="2B71A58A" w14:textId="77777777" w:rsidR="00DF58FB" w:rsidRDefault="00DF58FB" w:rsidP="63246ED4"/>
    <w:p w14:paraId="5054DE41" w14:textId="145F69FC" w:rsidR="00DF58FB" w:rsidRDefault="55752E54" w:rsidP="63246ED4">
      <w:r w:rsidRPr="63246ED4">
        <w:t xml:space="preserve">FIGURE 2: CONFUSION MATRIX FOR </w:t>
      </w:r>
      <w:r w:rsidR="00F330CF">
        <w:t xml:space="preserve">SENTIMENTAL </w:t>
      </w:r>
    </w:p>
    <w:p w14:paraId="67E77E70" w14:textId="6D0E1552" w:rsidR="3C12BF3A" w:rsidRDefault="00F330CF" w:rsidP="63246ED4">
      <w:r>
        <w:t>ANALYSIS</w:t>
      </w:r>
    </w:p>
    <w:p w14:paraId="58890195" w14:textId="046A46CB" w:rsidR="3C12BF3A" w:rsidRDefault="3C12BF3A" w:rsidP="63246ED4"/>
    <w:p w14:paraId="7453C8C1" w14:textId="2C5E81FA" w:rsidR="3C12BF3A" w:rsidRDefault="00DF58FB" w:rsidP="63246ED4">
      <w:pPr>
        <w:spacing w:after="240"/>
        <w:jc w:val="both"/>
        <w:rPr>
          <w:rFonts w:eastAsia="Times New Roman"/>
        </w:rPr>
      </w:pPr>
      <w:r w:rsidRPr="00DF58FB">
        <w:rPr>
          <w:rFonts w:eastAsia="Times New Roman"/>
        </w:rPr>
        <w:lastRenderedPageBreak/>
        <w:t>Confusion Matrix is a good measure of performance that informs us regarding how good a classification model is. In multi-class problems like sentiment analysis, it informs us regarding how many instances of each of the true classes were classified correctly or incorrectly by the model. Correctly classified instances are provided by diagonal entries of the matrix, and misclassifications are provided by off-diagonal entries. We can observe from this matrix which sentiment classes are being confused with other classes, how well the minority classes are being handled, and whether the model is biased towards certain classes.</w:t>
      </w:r>
    </w:p>
    <w:p w14:paraId="4119DC5F" w14:textId="13905289" w:rsidR="4802EB3D" w:rsidRDefault="4802EB3D" w:rsidP="63246ED4">
      <w:pPr>
        <w:pStyle w:val="Heading1"/>
      </w:pPr>
      <w:r w:rsidRPr="63246ED4">
        <w:t>Implementation</w:t>
      </w:r>
    </w:p>
    <w:p w14:paraId="55B36A97" w14:textId="77777777" w:rsidR="00B93070" w:rsidRPr="00B93070" w:rsidRDefault="00B93070" w:rsidP="00B93070"/>
    <w:p w14:paraId="3DA67076" w14:textId="0E3E5832" w:rsidR="00B93070" w:rsidRDefault="4802EB3D" w:rsidP="63246ED4">
      <w:pPr>
        <w:jc w:val="both"/>
      </w:pPr>
      <w:r w:rsidRPr="63246ED4">
        <w:t>Experimental Setup</w:t>
      </w:r>
      <w:r w:rsidR="00736646">
        <w:t xml:space="preserve"> – </w:t>
      </w:r>
    </w:p>
    <w:p w14:paraId="491B58B1" w14:textId="77777777" w:rsidR="00736646" w:rsidRDefault="00736646" w:rsidP="63246ED4">
      <w:pPr>
        <w:jc w:val="both"/>
      </w:pPr>
    </w:p>
    <w:p w14:paraId="4236626A" w14:textId="7F9D19A7" w:rsidR="63246ED4" w:rsidRDefault="00B93070" w:rsidP="00B93070">
      <w:pPr>
        <w:jc w:val="both"/>
      </w:pPr>
      <w:r>
        <w:t xml:space="preserve">This is an experiment with sentiment classification of labeled Reddit comments as negative (-1), neutral (0), and positive (1). The configuration was done in Python with libraries like scikit-learn, imbalanced-learn, and transformers Preprocessing included lowercasing, punctuation removal, and whitespace normalization. The text data was vectorized by applying TF-IDF that transformed the text data into numerical features. To address class imbalance, </w:t>
      </w:r>
      <w:proofErr w:type="spellStart"/>
      <w:r>
        <w:t>RandomOverSampler</w:t>
      </w:r>
      <w:proofErr w:type="spellEnd"/>
      <w:r>
        <w:t xml:space="preserve"> was used to balance the sentiment classes. We </w:t>
      </w:r>
      <w:proofErr w:type="gramStart"/>
      <w:r>
        <w:t>had trained</w:t>
      </w:r>
      <w:proofErr w:type="gramEnd"/>
      <w:r>
        <w:t xml:space="preserve"> four models: Logistic Regression, Random Forest, SVR, and </w:t>
      </w:r>
      <w:proofErr w:type="spellStart"/>
      <w:r>
        <w:t>RoBERTa</w:t>
      </w:r>
      <w:proofErr w:type="spellEnd"/>
      <w:r>
        <w:t>. Each model was tested for accuracy, precision, recall, and F1-score to check performance on sentiment classification task.</w:t>
      </w:r>
    </w:p>
    <w:p w14:paraId="1004ED50" w14:textId="77777777" w:rsidR="00B93070" w:rsidRDefault="00B93070" w:rsidP="00B93070">
      <w:pPr>
        <w:jc w:val="both"/>
      </w:pPr>
    </w:p>
    <w:p w14:paraId="29B4066A" w14:textId="77777777" w:rsidR="00B93070" w:rsidRDefault="00B93070" w:rsidP="00B93070">
      <w:pPr>
        <w:jc w:val="both"/>
      </w:pPr>
    </w:p>
    <w:p w14:paraId="6E62F1C7" w14:textId="77777777" w:rsidR="00B93070" w:rsidRDefault="00B93070" w:rsidP="00B93070">
      <w:pPr>
        <w:jc w:val="both"/>
      </w:pPr>
    </w:p>
    <w:tbl>
      <w:tblPr>
        <w:tblStyle w:val="TableGrid"/>
        <w:tblW w:w="0" w:type="auto"/>
        <w:tblInd w:w="-5" w:type="dxa"/>
        <w:tblLayout w:type="fixed"/>
        <w:tblLook w:val="06A0" w:firstRow="1" w:lastRow="0" w:firstColumn="1" w:lastColumn="0" w:noHBand="1" w:noVBand="1"/>
      </w:tblPr>
      <w:tblGrid>
        <w:gridCol w:w="1215"/>
        <w:gridCol w:w="698"/>
        <w:gridCol w:w="709"/>
        <w:gridCol w:w="709"/>
        <w:gridCol w:w="709"/>
        <w:gridCol w:w="709"/>
      </w:tblGrid>
      <w:tr w:rsidR="00547569" w14:paraId="4AABBBE0" w14:textId="388253B9" w:rsidTr="00547569">
        <w:trPr>
          <w:trHeight w:val="300"/>
        </w:trPr>
        <w:tc>
          <w:tcPr>
            <w:tcW w:w="1215" w:type="dxa"/>
          </w:tcPr>
          <w:p w14:paraId="1DCF4BF4" w14:textId="23C99192" w:rsidR="00547569" w:rsidRDefault="00547569" w:rsidP="63246ED4">
            <w:pPr>
              <w:jc w:val="both"/>
              <w:rPr>
                <w:rFonts w:eastAsia="Times New Roman"/>
              </w:rPr>
            </w:pPr>
            <w:r w:rsidRPr="63246ED4">
              <w:rPr>
                <w:rFonts w:eastAsia="Times New Roman"/>
              </w:rPr>
              <w:t>Models</w:t>
            </w:r>
          </w:p>
        </w:tc>
        <w:tc>
          <w:tcPr>
            <w:tcW w:w="698" w:type="dxa"/>
          </w:tcPr>
          <w:p w14:paraId="1D89658E" w14:textId="6D4CBF03" w:rsidR="00547569" w:rsidRDefault="00547569" w:rsidP="63246ED4">
            <w:pPr>
              <w:jc w:val="both"/>
              <w:rPr>
                <w:rFonts w:eastAsia="Times New Roman"/>
              </w:rPr>
            </w:pPr>
            <w:r w:rsidRPr="63246ED4">
              <w:rPr>
                <w:rFonts w:eastAsia="Times New Roman"/>
              </w:rPr>
              <w:t>Accuracy</w:t>
            </w:r>
          </w:p>
        </w:tc>
        <w:tc>
          <w:tcPr>
            <w:tcW w:w="709" w:type="dxa"/>
          </w:tcPr>
          <w:p w14:paraId="0EFC6341" w14:textId="1BAA2A9F" w:rsidR="00547569" w:rsidRDefault="00547569" w:rsidP="63246ED4">
            <w:pPr>
              <w:jc w:val="both"/>
              <w:rPr>
                <w:rFonts w:eastAsia="Times New Roman"/>
              </w:rPr>
            </w:pPr>
            <w:r w:rsidRPr="63246ED4">
              <w:rPr>
                <w:rFonts w:eastAsia="Times New Roman"/>
              </w:rPr>
              <w:t>F1-Score</w:t>
            </w:r>
          </w:p>
        </w:tc>
        <w:tc>
          <w:tcPr>
            <w:tcW w:w="709" w:type="dxa"/>
          </w:tcPr>
          <w:p w14:paraId="55F5CB06" w14:textId="438D6254" w:rsidR="00547569" w:rsidRDefault="00547569" w:rsidP="63246ED4">
            <w:pPr>
              <w:jc w:val="both"/>
              <w:rPr>
                <w:rFonts w:eastAsia="Times New Roman"/>
              </w:rPr>
            </w:pPr>
            <w:proofErr w:type="spellStart"/>
            <w:r>
              <w:rPr>
                <w:rFonts w:eastAsia="Times New Roman"/>
              </w:rPr>
              <w:t>precisison</w:t>
            </w:r>
            <w:proofErr w:type="spellEnd"/>
          </w:p>
        </w:tc>
        <w:tc>
          <w:tcPr>
            <w:tcW w:w="709" w:type="dxa"/>
          </w:tcPr>
          <w:p w14:paraId="2B3F5322" w14:textId="03D0CB6F" w:rsidR="00547569" w:rsidRPr="63246ED4" w:rsidRDefault="00547569" w:rsidP="63246ED4">
            <w:pPr>
              <w:jc w:val="both"/>
              <w:rPr>
                <w:rFonts w:eastAsia="Times New Roman"/>
              </w:rPr>
            </w:pPr>
            <w:r>
              <w:rPr>
                <w:rFonts w:eastAsia="Times New Roman"/>
              </w:rPr>
              <w:t>recall</w:t>
            </w:r>
          </w:p>
        </w:tc>
        <w:tc>
          <w:tcPr>
            <w:tcW w:w="709" w:type="dxa"/>
          </w:tcPr>
          <w:p w14:paraId="7AD2A104" w14:textId="264F0B2D" w:rsidR="00547569" w:rsidRPr="63246ED4" w:rsidRDefault="00547569" w:rsidP="63246ED4">
            <w:pPr>
              <w:jc w:val="both"/>
              <w:rPr>
                <w:rFonts w:eastAsia="Times New Roman"/>
              </w:rPr>
            </w:pPr>
            <w:r>
              <w:rPr>
                <w:rFonts w:eastAsia="Times New Roman"/>
              </w:rPr>
              <w:t>AUC</w:t>
            </w:r>
          </w:p>
        </w:tc>
      </w:tr>
      <w:tr w:rsidR="00547569" w14:paraId="098A19A0" w14:textId="7D781B39" w:rsidTr="00547569">
        <w:trPr>
          <w:trHeight w:val="801"/>
        </w:trPr>
        <w:tc>
          <w:tcPr>
            <w:tcW w:w="1215" w:type="dxa"/>
          </w:tcPr>
          <w:p w14:paraId="2C055D91" w14:textId="25C26EE3" w:rsidR="00547569" w:rsidRDefault="00547569" w:rsidP="63246ED4">
            <w:pPr>
              <w:jc w:val="both"/>
              <w:rPr>
                <w:rFonts w:ascii="Arial" w:eastAsia="Arial" w:hAnsi="Arial" w:cs="Arial"/>
              </w:rPr>
            </w:pPr>
            <w:r w:rsidRPr="63246ED4">
              <w:rPr>
                <w:rFonts w:ascii="Arial" w:eastAsia="Arial" w:hAnsi="Arial" w:cs="Arial"/>
              </w:rPr>
              <w:t>Logistic Regression</w:t>
            </w:r>
          </w:p>
        </w:tc>
        <w:tc>
          <w:tcPr>
            <w:tcW w:w="698" w:type="dxa"/>
          </w:tcPr>
          <w:p w14:paraId="5038E373" w14:textId="2259906F" w:rsidR="00547569" w:rsidRDefault="00547569" w:rsidP="63246ED4">
            <w:pPr>
              <w:jc w:val="both"/>
              <w:rPr>
                <w:rFonts w:ascii="Arial" w:eastAsia="Arial" w:hAnsi="Arial" w:cs="Arial"/>
                <w:color w:val="1F1F1F"/>
              </w:rPr>
            </w:pPr>
            <w:r w:rsidRPr="63246ED4">
              <w:rPr>
                <w:rFonts w:ascii="Arial" w:eastAsia="Arial" w:hAnsi="Arial" w:cs="Arial"/>
                <w:color w:val="1F1F1F"/>
              </w:rPr>
              <w:t>8</w:t>
            </w:r>
            <w:r>
              <w:rPr>
                <w:rFonts w:ascii="Arial" w:eastAsia="Arial" w:hAnsi="Arial" w:cs="Arial"/>
                <w:color w:val="1F1F1F"/>
              </w:rPr>
              <w:t>4</w:t>
            </w:r>
            <w:r w:rsidRPr="63246ED4">
              <w:rPr>
                <w:rFonts w:ascii="Arial" w:eastAsia="Arial" w:hAnsi="Arial" w:cs="Arial"/>
                <w:color w:val="1F1F1F"/>
              </w:rPr>
              <w:t>%</w:t>
            </w:r>
          </w:p>
        </w:tc>
        <w:tc>
          <w:tcPr>
            <w:tcW w:w="709" w:type="dxa"/>
          </w:tcPr>
          <w:p w14:paraId="49C2861D" w14:textId="59019AF2"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83</w:t>
            </w:r>
          </w:p>
        </w:tc>
        <w:tc>
          <w:tcPr>
            <w:tcW w:w="709" w:type="dxa"/>
          </w:tcPr>
          <w:p w14:paraId="31A3E0B6" w14:textId="0C457D4E"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83</w:t>
            </w:r>
          </w:p>
        </w:tc>
        <w:tc>
          <w:tcPr>
            <w:tcW w:w="709" w:type="dxa"/>
          </w:tcPr>
          <w:p w14:paraId="39BB5E8C" w14:textId="1010242A" w:rsidR="00547569" w:rsidRPr="63246ED4" w:rsidRDefault="00547569" w:rsidP="63246ED4">
            <w:pPr>
              <w:jc w:val="both"/>
              <w:rPr>
                <w:rFonts w:ascii="Arial" w:eastAsia="Arial" w:hAnsi="Arial" w:cs="Arial"/>
                <w:color w:val="1F1F1F"/>
              </w:rPr>
            </w:pPr>
            <w:r>
              <w:rPr>
                <w:rFonts w:ascii="Arial" w:eastAsia="Arial" w:hAnsi="Arial" w:cs="Arial"/>
                <w:color w:val="1F1F1F"/>
              </w:rPr>
              <w:t>0.84</w:t>
            </w:r>
          </w:p>
        </w:tc>
        <w:tc>
          <w:tcPr>
            <w:tcW w:w="709" w:type="dxa"/>
          </w:tcPr>
          <w:p w14:paraId="03B954D1" w14:textId="619D48A5" w:rsidR="00547569" w:rsidRPr="63246ED4" w:rsidRDefault="00547569" w:rsidP="63246ED4">
            <w:pPr>
              <w:jc w:val="both"/>
              <w:rPr>
                <w:rFonts w:ascii="Arial" w:eastAsia="Arial" w:hAnsi="Arial" w:cs="Arial"/>
                <w:color w:val="1F1F1F"/>
              </w:rPr>
            </w:pPr>
            <w:r>
              <w:rPr>
                <w:rFonts w:ascii="Arial" w:eastAsia="Arial" w:hAnsi="Arial" w:cs="Arial"/>
                <w:color w:val="1F1F1F"/>
              </w:rPr>
              <w:t>~0.8</w:t>
            </w:r>
          </w:p>
        </w:tc>
      </w:tr>
      <w:tr w:rsidR="00547569" w14:paraId="29FC6DE2" w14:textId="77F79A2F" w:rsidTr="00547569">
        <w:trPr>
          <w:trHeight w:val="701"/>
        </w:trPr>
        <w:tc>
          <w:tcPr>
            <w:tcW w:w="1215" w:type="dxa"/>
          </w:tcPr>
          <w:p w14:paraId="5076E3C7" w14:textId="1E52E7BF" w:rsidR="00547569" w:rsidRDefault="00547569" w:rsidP="00547569">
            <w:pPr>
              <w:jc w:val="left"/>
              <w:rPr>
                <w:rFonts w:ascii="Arial" w:eastAsia="Arial" w:hAnsi="Arial" w:cs="Arial"/>
              </w:rPr>
            </w:pPr>
            <w:proofErr w:type="spellStart"/>
            <w:r>
              <w:rPr>
                <w:rFonts w:ascii="Arial" w:eastAsia="Arial" w:hAnsi="Arial" w:cs="Arial"/>
              </w:rPr>
              <w:t>RoBerta</w:t>
            </w:r>
            <w:proofErr w:type="spellEnd"/>
          </w:p>
        </w:tc>
        <w:tc>
          <w:tcPr>
            <w:tcW w:w="698" w:type="dxa"/>
          </w:tcPr>
          <w:p w14:paraId="0308997D" w14:textId="57F390D2" w:rsidR="00547569" w:rsidRDefault="00547569" w:rsidP="63246ED4">
            <w:pPr>
              <w:jc w:val="both"/>
              <w:rPr>
                <w:rFonts w:ascii="Arial" w:eastAsia="Arial" w:hAnsi="Arial" w:cs="Arial"/>
                <w:color w:val="1F1F1F"/>
              </w:rPr>
            </w:pPr>
            <w:r>
              <w:rPr>
                <w:rFonts w:ascii="Arial" w:eastAsia="Arial" w:hAnsi="Arial" w:cs="Arial"/>
                <w:color w:val="1F1F1F"/>
              </w:rPr>
              <w:t>89</w:t>
            </w:r>
            <w:r w:rsidRPr="63246ED4">
              <w:rPr>
                <w:rFonts w:ascii="Arial" w:eastAsia="Arial" w:hAnsi="Arial" w:cs="Arial"/>
                <w:color w:val="1F1F1F"/>
              </w:rPr>
              <w:t>%</w:t>
            </w:r>
          </w:p>
        </w:tc>
        <w:tc>
          <w:tcPr>
            <w:tcW w:w="709" w:type="dxa"/>
          </w:tcPr>
          <w:p w14:paraId="5B998546" w14:textId="285FDFB4"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89</w:t>
            </w:r>
          </w:p>
        </w:tc>
        <w:tc>
          <w:tcPr>
            <w:tcW w:w="709" w:type="dxa"/>
          </w:tcPr>
          <w:p w14:paraId="3E664174" w14:textId="5E3328E3"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89</w:t>
            </w:r>
          </w:p>
        </w:tc>
        <w:tc>
          <w:tcPr>
            <w:tcW w:w="709" w:type="dxa"/>
          </w:tcPr>
          <w:p w14:paraId="444A4F45" w14:textId="55D0E23B" w:rsidR="00547569" w:rsidRPr="63246ED4" w:rsidRDefault="00547569" w:rsidP="63246ED4">
            <w:pPr>
              <w:jc w:val="both"/>
              <w:rPr>
                <w:rFonts w:ascii="Arial" w:eastAsia="Arial" w:hAnsi="Arial" w:cs="Arial"/>
                <w:color w:val="1F1F1F"/>
              </w:rPr>
            </w:pPr>
            <w:r>
              <w:rPr>
                <w:rFonts w:ascii="Arial" w:eastAsia="Arial" w:hAnsi="Arial" w:cs="Arial"/>
                <w:color w:val="1F1F1F"/>
              </w:rPr>
              <w:t>0.89</w:t>
            </w:r>
          </w:p>
        </w:tc>
        <w:tc>
          <w:tcPr>
            <w:tcW w:w="709" w:type="dxa"/>
          </w:tcPr>
          <w:p w14:paraId="70E2E91E" w14:textId="78F24E63" w:rsidR="00547569" w:rsidRPr="63246ED4" w:rsidRDefault="00736646" w:rsidP="00547569">
            <w:pPr>
              <w:rPr>
                <w:rFonts w:ascii="Arial" w:eastAsia="Arial" w:hAnsi="Arial" w:cs="Arial"/>
                <w:color w:val="1F1F1F"/>
              </w:rPr>
            </w:pPr>
            <w:r>
              <w:rPr>
                <w:rFonts w:ascii="Arial" w:eastAsia="Arial" w:hAnsi="Arial" w:cs="Arial"/>
                <w:color w:val="1F1F1F"/>
              </w:rPr>
              <w:t>N/A</w:t>
            </w:r>
          </w:p>
        </w:tc>
      </w:tr>
      <w:tr w:rsidR="00547569" w14:paraId="0C272F10" w14:textId="4C162167" w:rsidTr="00547569">
        <w:trPr>
          <w:trHeight w:val="696"/>
        </w:trPr>
        <w:tc>
          <w:tcPr>
            <w:tcW w:w="1215" w:type="dxa"/>
          </w:tcPr>
          <w:p w14:paraId="7A2B41D9" w14:textId="2844B011" w:rsidR="00547569" w:rsidRDefault="00547569" w:rsidP="63246ED4">
            <w:pPr>
              <w:jc w:val="both"/>
              <w:rPr>
                <w:rFonts w:ascii="Arial" w:eastAsia="Arial" w:hAnsi="Arial" w:cs="Arial"/>
              </w:rPr>
            </w:pPr>
            <w:r w:rsidRPr="63246ED4">
              <w:rPr>
                <w:rFonts w:ascii="Arial" w:eastAsia="Arial" w:hAnsi="Arial" w:cs="Arial"/>
              </w:rPr>
              <w:t>Random Forest</w:t>
            </w:r>
          </w:p>
        </w:tc>
        <w:tc>
          <w:tcPr>
            <w:tcW w:w="698" w:type="dxa"/>
          </w:tcPr>
          <w:p w14:paraId="6E323943" w14:textId="40A1D505" w:rsidR="00547569" w:rsidRDefault="00547569" w:rsidP="63246ED4">
            <w:pPr>
              <w:jc w:val="both"/>
              <w:rPr>
                <w:rFonts w:ascii="Arial" w:eastAsia="Arial" w:hAnsi="Arial" w:cs="Arial"/>
                <w:color w:val="1F1F1F"/>
              </w:rPr>
            </w:pPr>
            <w:r w:rsidRPr="63246ED4">
              <w:rPr>
                <w:rFonts w:ascii="Arial" w:eastAsia="Arial" w:hAnsi="Arial" w:cs="Arial"/>
                <w:color w:val="1F1F1F"/>
              </w:rPr>
              <w:t>8</w:t>
            </w:r>
            <w:r>
              <w:rPr>
                <w:rFonts w:ascii="Arial" w:eastAsia="Arial" w:hAnsi="Arial" w:cs="Arial"/>
                <w:color w:val="1F1F1F"/>
              </w:rPr>
              <w:t>1</w:t>
            </w:r>
            <w:r w:rsidRPr="63246ED4">
              <w:rPr>
                <w:rFonts w:ascii="Arial" w:eastAsia="Arial" w:hAnsi="Arial" w:cs="Arial"/>
                <w:color w:val="1F1F1F"/>
              </w:rPr>
              <w:t>%</w:t>
            </w:r>
          </w:p>
        </w:tc>
        <w:tc>
          <w:tcPr>
            <w:tcW w:w="709" w:type="dxa"/>
          </w:tcPr>
          <w:p w14:paraId="5B49A3C3" w14:textId="542E5590"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80</w:t>
            </w:r>
          </w:p>
        </w:tc>
        <w:tc>
          <w:tcPr>
            <w:tcW w:w="709" w:type="dxa"/>
          </w:tcPr>
          <w:p w14:paraId="1A6C0F4C" w14:textId="75E9E324" w:rsidR="00547569" w:rsidRDefault="00547569" w:rsidP="63246ED4">
            <w:pPr>
              <w:jc w:val="both"/>
              <w:rPr>
                <w:rFonts w:ascii="Arial" w:eastAsia="Arial" w:hAnsi="Arial" w:cs="Arial"/>
                <w:color w:val="1F1F1F"/>
              </w:rPr>
            </w:pPr>
            <w:r w:rsidRPr="63246ED4">
              <w:rPr>
                <w:rFonts w:ascii="Arial" w:eastAsia="Arial" w:hAnsi="Arial" w:cs="Arial"/>
                <w:color w:val="1F1F1F"/>
              </w:rPr>
              <w:t>0.8</w:t>
            </w:r>
            <w:r>
              <w:rPr>
                <w:rFonts w:ascii="Arial" w:eastAsia="Arial" w:hAnsi="Arial" w:cs="Arial"/>
                <w:color w:val="1F1F1F"/>
              </w:rPr>
              <w:t>0</w:t>
            </w:r>
          </w:p>
        </w:tc>
        <w:tc>
          <w:tcPr>
            <w:tcW w:w="709" w:type="dxa"/>
          </w:tcPr>
          <w:p w14:paraId="51B17292" w14:textId="7FC716D1" w:rsidR="00547569" w:rsidRPr="63246ED4" w:rsidRDefault="00547569" w:rsidP="63246ED4">
            <w:pPr>
              <w:jc w:val="both"/>
              <w:rPr>
                <w:rFonts w:ascii="Arial" w:eastAsia="Arial" w:hAnsi="Arial" w:cs="Arial"/>
                <w:color w:val="1F1F1F"/>
              </w:rPr>
            </w:pPr>
            <w:r>
              <w:rPr>
                <w:rFonts w:ascii="Arial" w:eastAsia="Arial" w:hAnsi="Arial" w:cs="Arial"/>
                <w:color w:val="1F1F1F"/>
              </w:rPr>
              <w:t>0.81</w:t>
            </w:r>
          </w:p>
        </w:tc>
        <w:tc>
          <w:tcPr>
            <w:tcW w:w="709" w:type="dxa"/>
          </w:tcPr>
          <w:p w14:paraId="080C4FDA" w14:textId="55E7D703" w:rsidR="00547569" w:rsidRPr="63246ED4" w:rsidRDefault="00547569" w:rsidP="63246ED4">
            <w:pPr>
              <w:jc w:val="both"/>
              <w:rPr>
                <w:rFonts w:ascii="Arial" w:eastAsia="Arial" w:hAnsi="Arial" w:cs="Arial"/>
                <w:color w:val="1F1F1F"/>
              </w:rPr>
            </w:pPr>
            <w:r>
              <w:rPr>
                <w:rFonts w:ascii="Arial" w:eastAsia="Arial" w:hAnsi="Arial" w:cs="Arial"/>
                <w:color w:val="1F1F1F"/>
              </w:rPr>
              <w:t>~0.8</w:t>
            </w:r>
          </w:p>
        </w:tc>
      </w:tr>
      <w:tr w:rsidR="00547569" w14:paraId="71162A14" w14:textId="5B601318" w:rsidTr="00547569">
        <w:trPr>
          <w:trHeight w:val="737"/>
        </w:trPr>
        <w:tc>
          <w:tcPr>
            <w:tcW w:w="1215" w:type="dxa"/>
          </w:tcPr>
          <w:p w14:paraId="03BDFC84" w14:textId="686839FC" w:rsidR="00547569" w:rsidRDefault="00547569" w:rsidP="63246ED4">
            <w:pPr>
              <w:jc w:val="both"/>
              <w:rPr>
                <w:rFonts w:ascii="Arial" w:eastAsia="Arial" w:hAnsi="Arial" w:cs="Arial"/>
              </w:rPr>
            </w:pPr>
            <w:r>
              <w:rPr>
                <w:rFonts w:ascii="Arial" w:eastAsia="Arial" w:hAnsi="Arial" w:cs="Arial"/>
              </w:rPr>
              <w:t>SVR</w:t>
            </w:r>
          </w:p>
        </w:tc>
        <w:tc>
          <w:tcPr>
            <w:tcW w:w="698" w:type="dxa"/>
          </w:tcPr>
          <w:p w14:paraId="331C2A14" w14:textId="1B97BE8F" w:rsidR="00547569" w:rsidRDefault="00547569" w:rsidP="63246ED4">
            <w:pPr>
              <w:jc w:val="both"/>
              <w:rPr>
                <w:rFonts w:ascii="Arial" w:eastAsia="Arial" w:hAnsi="Arial" w:cs="Arial"/>
                <w:color w:val="1F1F1F"/>
              </w:rPr>
            </w:pPr>
            <w:r>
              <w:rPr>
                <w:rFonts w:ascii="Arial" w:eastAsia="Arial" w:hAnsi="Arial" w:cs="Arial"/>
                <w:color w:val="1F1F1F"/>
              </w:rPr>
              <w:t>89</w:t>
            </w:r>
            <w:r w:rsidRPr="63246ED4">
              <w:rPr>
                <w:rFonts w:ascii="Arial" w:eastAsia="Arial" w:hAnsi="Arial" w:cs="Arial"/>
                <w:color w:val="1F1F1F"/>
              </w:rPr>
              <w:t>%</w:t>
            </w:r>
          </w:p>
        </w:tc>
        <w:tc>
          <w:tcPr>
            <w:tcW w:w="709" w:type="dxa"/>
          </w:tcPr>
          <w:p w14:paraId="5939C78C" w14:textId="4D589BF0"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90</w:t>
            </w:r>
          </w:p>
        </w:tc>
        <w:tc>
          <w:tcPr>
            <w:tcW w:w="709" w:type="dxa"/>
          </w:tcPr>
          <w:p w14:paraId="0F561E75" w14:textId="7607D630"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90</w:t>
            </w:r>
          </w:p>
        </w:tc>
        <w:tc>
          <w:tcPr>
            <w:tcW w:w="709" w:type="dxa"/>
          </w:tcPr>
          <w:p w14:paraId="5257983C" w14:textId="17622226" w:rsidR="00547569" w:rsidRPr="63246ED4" w:rsidRDefault="00547569" w:rsidP="63246ED4">
            <w:pPr>
              <w:jc w:val="both"/>
              <w:rPr>
                <w:rFonts w:ascii="Arial" w:eastAsia="Arial" w:hAnsi="Arial" w:cs="Arial"/>
                <w:color w:val="1F1F1F"/>
              </w:rPr>
            </w:pPr>
            <w:r>
              <w:rPr>
                <w:rFonts w:ascii="Arial" w:eastAsia="Arial" w:hAnsi="Arial" w:cs="Arial"/>
                <w:color w:val="1F1F1F"/>
              </w:rPr>
              <w:t>0.90</w:t>
            </w:r>
          </w:p>
        </w:tc>
        <w:tc>
          <w:tcPr>
            <w:tcW w:w="709" w:type="dxa"/>
          </w:tcPr>
          <w:p w14:paraId="0FC962B4" w14:textId="5725739F" w:rsidR="00547569" w:rsidRPr="63246ED4" w:rsidRDefault="00736646" w:rsidP="00736646">
            <w:pPr>
              <w:rPr>
                <w:rFonts w:ascii="Arial" w:eastAsia="Arial" w:hAnsi="Arial" w:cs="Arial"/>
                <w:color w:val="1F1F1F"/>
              </w:rPr>
            </w:pPr>
            <w:r>
              <w:rPr>
                <w:rFonts w:ascii="Arial" w:eastAsia="Arial" w:hAnsi="Arial" w:cs="Arial"/>
                <w:color w:val="1F1F1F"/>
              </w:rPr>
              <w:t>N/A</w:t>
            </w:r>
          </w:p>
        </w:tc>
      </w:tr>
      <w:tr w:rsidR="00547569" w14:paraId="270B1D04" w14:textId="3BDC44D8" w:rsidTr="00547569">
        <w:trPr>
          <w:trHeight w:val="701"/>
        </w:trPr>
        <w:tc>
          <w:tcPr>
            <w:tcW w:w="1215" w:type="dxa"/>
          </w:tcPr>
          <w:p w14:paraId="5C010CF8" w14:textId="0337CA8F" w:rsidR="00547569" w:rsidRDefault="00547569" w:rsidP="63246ED4">
            <w:pPr>
              <w:jc w:val="both"/>
              <w:rPr>
                <w:rFonts w:ascii="Arial" w:eastAsia="Arial" w:hAnsi="Arial" w:cs="Arial"/>
              </w:rPr>
            </w:pPr>
            <w:r>
              <w:rPr>
                <w:rFonts w:ascii="Arial" w:eastAsia="Arial" w:hAnsi="Arial" w:cs="Arial"/>
              </w:rPr>
              <w:t>BERT</w:t>
            </w:r>
          </w:p>
        </w:tc>
        <w:tc>
          <w:tcPr>
            <w:tcW w:w="698" w:type="dxa"/>
          </w:tcPr>
          <w:p w14:paraId="4CBB4485" w14:textId="3B22D776" w:rsidR="00547569" w:rsidRDefault="00547569" w:rsidP="63246ED4">
            <w:pPr>
              <w:jc w:val="both"/>
              <w:rPr>
                <w:rFonts w:ascii="Arial" w:eastAsia="Arial" w:hAnsi="Arial" w:cs="Arial"/>
                <w:color w:val="1F1F1F"/>
              </w:rPr>
            </w:pPr>
            <w:r>
              <w:rPr>
                <w:rFonts w:ascii="Arial" w:eastAsia="Arial" w:hAnsi="Arial" w:cs="Arial"/>
                <w:color w:val="1F1F1F"/>
              </w:rPr>
              <w:t>88</w:t>
            </w:r>
            <w:r w:rsidRPr="63246ED4">
              <w:rPr>
                <w:rFonts w:ascii="Arial" w:eastAsia="Arial" w:hAnsi="Arial" w:cs="Arial"/>
                <w:color w:val="1F1F1F"/>
              </w:rPr>
              <w:t>%</w:t>
            </w:r>
          </w:p>
        </w:tc>
        <w:tc>
          <w:tcPr>
            <w:tcW w:w="709" w:type="dxa"/>
          </w:tcPr>
          <w:p w14:paraId="21BF45B8" w14:textId="6CE4ECC5"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88</w:t>
            </w:r>
          </w:p>
        </w:tc>
        <w:tc>
          <w:tcPr>
            <w:tcW w:w="709" w:type="dxa"/>
          </w:tcPr>
          <w:p w14:paraId="3D91DFA4" w14:textId="4A3B13D5"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88</w:t>
            </w:r>
          </w:p>
        </w:tc>
        <w:tc>
          <w:tcPr>
            <w:tcW w:w="709" w:type="dxa"/>
          </w:tcPr>
          <w:p w14:paraId="6DF6441A" w14:textId="5E2D53BB" w:rsidR="00547569" w:rsidRPr="63246ED4" w:rsidRDefault="00547569" w:rsidP="63246ED4">
            <w:pPr>
              <w:jc w:val="both"/>
              <w:rPr>
                <w:rFonts w:ascii="Arial" w:eastAsia="Arial" w:hAnsi="Arial" w:cs="Arial"/>
                <w:color w:val="1F1F1F"/>
              </w:rPr>
            </w:pPr>
            <w:r>
              <w:rPr>
                <w:rFonts w:ascii="Arial" w:eastAsia="Arial" w:hAnsi="Arial" w:cs="Arial"/>
                <w:color w:val="1F1F1F"/>
              </w:rPr>
              <w:t>0.88</w:t>
            </w:r>
          </w:p>
        </w:tc>
        <w:tc>
          <w:tcPr>
            <w:tcW w:w="709" w:type="dxa"/>
          </w:tcPr>
          <w:p w14:paraId="0C49E7D1" w14:textId="371C8868" w:rsidR="00547569" w:rsidRPr="63246ED4" w:rsidRDefault="00547569" w:rsidP="63246ED4">
            <w:pPr>
              <w:jc w:val="both"/>
              <w:rPr>
                <w:rFonts w:ascii="Arial" w:eastAsia="Arial" w:hAnsi="Arial" w:cs="Arial"/>
                <w:color w:val="1F1F1F"/>
              </w:rPr>
            </w:pPr>
            <w:r>
              <w:rPr>
                <w:rFonts w:ascii="Arial" w:eastAsia="Arial" w:hAnsi="Arial" w:cs="Arial"/>
                <w:color w:val="1F1F1F"/>
              </w:rPr>
              <w:t>~0.9</w:t>
            </w:r>
          </w:p>
        </w:tc>
      </w:tr>
    </w:tbl>
    <w:p w14:paraId="5CDF133D" w14:textId="371D005F" w:rsidR="63246ED4" w:rsidRDefault="63246ED4" w:rsidP="63246ED4">
      <w:pPr>
        <w:rPr>
          <w:rFonts w:eastAsia="Times New Roman"/>
        </w:rPr>
      </w:pPr>
    </w:p>
    <w:p w14:paraId="21067DCA" w14:textId="2C646657" w:rsidR="3782E8B2" w:rsidRDefault="3782E8B2" w:rsidP="63246ED4">
      <w:pPr>
        <w:rPr>
          <w:rFonts w:eastAsia="Times New Roman"/>
        </w:rPr>
      </w:pPr>
      <w:r w:rsidRPr="63246ED4">
        <w:rPr>
          <w:rFonts w:eastAsia="Times New Roman"/>
        </w:rPr>
        <w:t>TABLE 1: ACCURACY, F1 SCORE AND AUC VALUES OF ALL THE MODELS USED</w:t>
      </w:r>
    </w:p>
    <w:p w14:paraId="2721D54B" w14:textId="43AB67DB" w:rsidR="63246ED4" w:rsidRDefault="63246ED4" w:rsidP="63246ED4">
      <w:pPr>
        <w:rPr>
          <w:rFonts w:eastAsia="Times New Roman"/>
        </w:rPr>
      </w:pPr>
    </w:p>
    <w:p w14:paraId="2C2EE34A" w14:textId="0C35DA3B" w:rsidR="003904F9" w:rsidRPr="003904F9" w:rsidRDefault="003904F9" w:rsidP="003904F9">
      <w:pPr>
        <w:jc w:val="both"/>
        <w:rPr>
          <w:rFonts w:eastAsia="Times New Roman"/>
        </w:rPr>
      </w:pPr>
      <w:r w:rsidRPr="003904F9">
        <w:rPr>
          <w:rFonts w:eastAsia="Times New Roman"/>
        </w:rPr>
        <w:t xml:space="preserve">The performance of different machine learning and deep learning models is given in Table 1. Among the models that were evaluated, </w:t>
      </w:r>
      <w:proofErr w:type="spellStart"/>
      <w:r w:rsidRPr="003904F9">
        <w:rPr>
          <w:rFonts w:eastAsia="Times New Roman"/>
        </w:rPr>
        <w:t>RoBERTa</w:t>
      </w:r>
      <w:proofErr w:type="spellEnd"/>
      <w:r w:rsidRPr="003904F9">
        <w:rPr>
          <w:rFonts w:eastAsia="Times New Roman"/>
        </w:rPr>
        <w:t xml:space="preserve"> and BERT were the best, both of which had almost 89.6% accuracy and had good F1-scores of almost 0.89, which indicate good classification capability over sentiment classes. The highest AUC value of almost 0.94 was exhibited by the BERT model, indicating the good </w:t>
      </w:r>
      <w:r w:rsidRPr="003904F9">
        <w:rPr>
          <w:rFonts w:eastAsia="Times New Roman"/>
        </w:rPr>
        <w:t xml:space="preserve">performance of the model in distinguishing between sentiment classes.                             </w:t>
      </w:r>
    </w:p>
    <w:p w14:paraId="2752EA63" w14:textId="1B62E6AB" w:rsidR="003904F9" w:rsidRPr="003904F9" w:rsidRDefault="003904F9" w:rsidP="003904F9">
      <w:pPr>
        <w:jc w:val="both"/>
        <w:rPr>
          <w:rFonts w:eastAsia="Times New Roman"/>
        </w:rPr>
      </w:pPr>
      <w:r w:rsidRPr="003904F9">
        <w:rPr>
          <w:rFonts w:eastAsia="Times New Roman"/>
        </w:rPr>
        <w:t xml:space="preserve">Random Forest and Logistic Regression performed well but slightly worse than the best performance, with accuracies of 84.4% and 81.9%, respectively. Their F1-scores mirrored their accuracy scores, but their performance in classifying minority sentiment classes was comparatively weaker.                      </w:t>
      </w:r>
    </w:p>
    <w:p w14:paraId="65E0C5E0" w14:textId="32F6A285" w:rsidR="63246ED4" w:rsidRDefault="003904F9" w:rsidP="003904F9">
      <w:pPr>
        <w:jc w:val="both"/>
        <w:rPr>
          <w:rFonts w:eastAsia="Times New Roman"/>
        </w:rPr>
      </w:pPr>
      <w:r w:rsidRPr="003904F9">
        <w:rPr>
          <w:rFonts w:eastAsia="Times New Roman"/>
        </w:rPr>
        <w:t xml:space="preserve">Support Vector Regression (SVR), adapted here to classification, performed equally well with accuracy of 89.6% and F1-score of 0.90 and is therefore a worthy alternative to deep learning models. transformer-based models like BERT and </w:t>
      </w:r>
      <w:proofErr w:type="spellStart"/>
      <w:r w:rsidRPr="003904F9">
        <w:rPr>
          <w:rFonts w:eastAsia="Times New Roman"/>
        </w:rPr>
        <w:t>RoBERTa</w:t>
      </w:r>
      <w:proofErr w:type="spellEnd"/>
      <w:r w:rsidRPr="003904F9">
        <w:rPr>
          <w:rFonts w:eastAsia="Times New Roman"/>
        </w:rPr>
        <w:t xml:space="preserve"> performed relatively better in terms of accuracy and AUC over the traditional machine learning classifiers and hence proved to be effective for social media text sentiment analysis.</w:t>
      </w:r>
    </w:p>
    <w:p w14:paraId="49D319DA" w14:textId="77777777" w:rsidR="00736646" w:rsidRDefault="00736646" w:rsidP="003904F9">
      <w:pPr>
        <w:jc w:val="both"/>
        <w:rPr>
          <w:rFonts w:eastAsia="Times New Roman"/>
        </w:rPr>
      </w:pPr>
    </w:p>
    <w:p w14:paraId="12F22CDF" w14:textId="567F14AC" w:rsidR="2D0D6B0C" w:rsidRDefault="00B63DDE" w:rsidP="63246ED4">
      <w:r>
        <w:rPr>
          <w:noProof/>
        </w:rPr>
        <w:drawing>
          <wp:anchor distT="0" distB="0" distL="114300" distR="114300" simplePos="0" relativeHeight="251645952" behindDoc="0" locked="0" layoutInCell="1" allowOverlap="1" wp14:anchorId="6C656562" wp14:editId="26E33EAE">
            <wp:simplePos x="0" y="0"/>
            <wp:positionH relativeFrom="column">
              <wp:align>right</wp:align>
            </wp:positionH>
            <wp:positionV relativeFrom="paragraph">
              <wp:posOffset>8890</wp:posOffset>
            </wp:positionV>
            <wp:extent cx="3089910" cy="2447925"/>
            <wp:effectExtent l="0" t="0" r="0" b="9525"/>
            <wp:wrapNone/>
            <wp:docPr id="2129885835"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utput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2447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2D0D6B0C">
        <w:rPr>
          <w:noProof/>
        </w:rPr>
        <w:drawing>
          <wp:inline distT="0" distB="0" distL="0" distR="0" wp14:anchorId="59C4F74D" wp14:editId="610A24EC">
            <wp:extent cx="3068306" cy="2454645"/>
            <wp:effectExtent l="0" t="0" r="0" b="0"/>
            <wp:docPr id="280472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72410" name=""/>
                    <pic:cNvPicPr/>
                  </pic:nvPicPr>
                  <pic:blipFill>
                    <a:blip r:embed="rId17">
                      <a:extLst>
                        <a:ext uri="{28A0092B-C50C-407E-A947-70E740481C1C}">
                          <a14:useLocalDpi xmlns:a14="http://schemas.microsoft.com/office/drawing/2010/main"/>
                        </a:ext>
                      </a:extLst>
                    </a:blip>
                    <a:stretch>
                      <a:fillRect/>
                    </a:stretch>
                  </pic:blipFill>
                  <pic:spPr>
                    <a:xfrm>
                      <a:off x="0" y="0"/>
                      <a:ext cx="3068306" cy="2454645"/>
                    </a:xfrm>
                    <a:prstGeom prst="rect">
                      <a:avLst/>
                    </a:prstGeom>
                  </pic:spPr>
                </pic:pic>
              </a:graphicData>
            </a:graphic>
          </wp:inline>
        </w:drawing>
      </w:r>
    </w:p>
    <w:p w14:paraId="4AB2C73D" w14:textId="77777777" w:rsidR="003904F9" w:rsidRDefault="003904F9" w:rsidP="63246ED4">
      <w:pPr>
        <w:rPr>
          <w:rFonts w:eastAsia="Times New Roman"/>
        </w:rPr>
      </w:pPr>
    </w:p>
    <w:p w14:paraId="1C906EE8" w14:textId="1A264F09" w:rsidR="49CD4632" w:rsidRDefault="49CD4632" w:rsidP="63246ED4">
      <w:pPr>
        <w:rPr>
          <w:rFonts w:eastAsia="Times New Roman"/>
        </w:rPr>
      </w:pPr>
      <w:r w:rsidRPr="63246ED4">
        <w:rPr>
          <w:rFonts w:eastAsia="Times New Roman"/>
        </w:rPr>
        <w:t>FIGURE 3: MULTI-CLASS ROC CURVE WITH AUC SCORES FOR EACH CATEGORY</w:t>
      </w:r>
    </w:p>
    <w:p w14:paraId="360E7F42" w14:textId="22F7CE2C" w:rsidR="63246ED4" w:rsidRDefault="63246ED4" w:rsidP="63246ED4">
      <w:pPr>
        <w:rPr>
          <w:rFonts w:eastAsia="Times New Roman"/>
        </w:rPr>
      </w:pPr>
    </w:p>
    <w:p w14:paraId="38E6DF4E" w14:textId="77777777" w:rsidR="00B63DDE" w:rsidRDefault="00B63DDE" w:rsidP="00B63DDE">
      <w:pPr>
        <w:jc w:val="both"/>
      </w:pPr>
      <w:r>
        <w:t>Figure 3 indicates the multi-class ROC curves of the three classes of sentiment: Negative, Neutral, and Positive. The model performs best on Neutral and Positive sentiments, with very high AUC values of approximately 0.94 and 0.93, respectively. The Negative class, though still performing extremely well with an AUC value of 0.89, performs slightly weaker, meaning distinguishing negative sentiment from the others remains slightly harder. These results are an indication of the overall strength of the model, particularly within high-variance social media contexts.</w:t>
      </w:r>
    </w:p>
    <w:p w14:paraId="1003B0C4" w14:textId="77777777" w:rsidR="00736646" w:rsidRDefault="00B63DDE" w:rsidP="63246ED4">
      <w:pPr>
        <w:jc w:val="both"/>
      </w:pPr>
      <w:r>
        <w:t xml:space="preserve">                        </w:t>
      </w:r>
    </w:p>
    <w:p w14:paraId="145A561C" w14:textId="220B781B" w:rsidR="00B63DDE" w:rsidRDefault="4802EB3D" w:rsidP="63246ED4">
      <w:pPr>
        <w:jc w:val="both"/>
      </w:pPr>
      <w:r w:rsidRPr="63246ED4">
        <w:t>Ethical Considerations</w:t>
      </w:r>
      <w:r w:rsidR="00736646">
        <w:t xml:space="preserve"> </w:t>
      </w:r>
      <w:r w:rsidR="00331299">
        <w:t>–</w:t>
      </w:r>
      <w:r w:rsidR="00736646">
        <w:t xml:space="preserve"> </w:t>
      </w:r>
    </w:p>
    <w:p w14:paraId="3DBF1F73" w14:textId="77777777" w:rsidR="00331299" w:rsidRDefault="00331299" w:rsidP="63246ED4">
      <w:pPr>
        <w:jc w:val="both"/>
      </w:pPr>
    </w:p>
    <w:p w14:paraId="47550B8B" w14:textId="536D853B" w:rsidR="15C79D12" w:rsidRDefault="00B63DDE" w:rsidP="63246ED4">
      <w:pPr>
        <w:jc w:val="both"/>
        <w:rPr>
          <w:rFonts w:eastAsia="Times New Roman"/>
        </w:rPr>
      </w:pPr>
      <w:r w:rsidRPr="00B63DDE">
        <w:rPr>
          <w:rFonts w:eastAsia="Times New Roman"/>
        </w:rPr>
        <w:t>All information utilized within this research was gathered from public Reddit posts and no identifiable or personal information was gathered. Throughout the project, all ethical guidelines were adhered to, such as respecting data privacy legislation. In ensuring responsible AI use, fairness was given consideration in evaluating the model and the system was tested for bias in sentiment categories. This prevents the classifier from being unfair and from misclassifying underrepresented sentiments disproportionately.</w:t>
      </w:r>
      <w:r w:rsidR="15C79D12">
        <w:br/>
      </w:r>
    </w:p>
    <w:p w14:paraId="51EADE94" w14:textId="0CD6C55B" w:rsidR="009303D9" w:rsidRDefault="055BC527" w:rsidP="63246ED4">
      <w:pPr>
        <w:pStyle w:val="Heading1"/>
      </w:pPr>
      <w:r w:rsidRPr="63246ED4">
        <w:lastRenderedPageBreak/>
        <w:t>Results and Discussion</w:t>
      </w:r>
    </w:p>
    <w:p w14:paraId="404516C8" w14:textId="6BADD7D6" w:rsidR="4823F4C7" w:rsidRDefault="4823F4C7" w:rsidP="00B63DDE">
      <w:pPr>
        <w:pStyle w:val="Heading2"/>
        <w:numPr>
          <w:ilvl w:val="0"/>
          <w:numId w:val="0"/>
        </w:numPr>
        <w:ind w:left="288" w:hanging="288"/>
        <w:jc w:val="both"/>
      </w:pPr>
      <w:r w:rsidRPr="63246ED4">
        <w:t>Performance Analysis</w:t>
      </w:r>
    </w:p>
    <w:p w14:paraId="08525231" w14:textId="47D7CEAD" w:rsidR="63246ED4" w:rsidRDefault="00B63DDE" w:rsidP="00736646">
      <w:pPr>
        <w:pStyle w:val="BodyText"/>
        <w:ind w:firstLine="0"/>
        <w:rPr>
          <w:lang w:val="en-US"/>
        </w:rPr>
      </w:pPr>
      <w:r w:rsidRPr="00B63DDE">
        <w:rPr>
          <w:lang w:val="en-US"/>
        </w:rPr>
        <w:t xml:space="preserve">Our model was compared against traditional classifiers like Logistic Regression and Random Forest, as well as advanced models such as SVR and transformer-based architectures like BERT and </w:t>
      </w:r>
      <w:proofErr w:type="spellStart"/>
      <w:r w:rsidRPr="00B63DDE">
        <w:rPr>
          <w:lang w:val="en-US"/>
        </w:rPr>
        <w:t>RoBERT</w:t>
      </w:r>
      <w:proofErr w:type="spellEnd"/>
      <w:r w:rsidRPr="00B63DDE">
        <w:rPr>
          <w:lang w:val="en-US"/>
        </w:rPr>
        <w:t>.</w:t>
      </w:r>
    </w:p>
    <w:p w14:paraId="1BBD4A4B" w14:textId="77777777" w:rsidR="00736646" w:rsidRDefault="00736646" w:rsidP="00736646">
      <w:pPr>
        <w:pStyle w:val="BodyText"/>
        <w:ind w:firstLine="0"/>
      </w:pPr>
    </w:p>
    <w:tbl>
      <w:tblPr>
        <w:tblStyle w:val="TableGrid"/>
        <w:tblW w:w="4860" w:type="dxa"/>
        <w:jc w:val="center"/>
        <w:tblLayout w:type="fixed"/>
        <w:tblLook w:val="06A0" w:firstRow="1" w:lastRow="0" w:firstColumn="1" w:lastColumn="0" w:noHBand="1" w:noVBand="1"/>
      </w:tblPr>
      <w:tblGrid>
        <w:gridCol w:w="1215"/>
        <w:gridCol w:w="1215"/>
        <w:gridCol w:w="1215"/>
        <w:gridCol w:w="1215"/>
      </w:tblGrid>
      <w:tr w:rsidR="770B192F" w14:paraId="4EF2B203" w14:textId="77777777" w:rsidTr="00736646">
        <w:trPr>
          <w:trHeight w:val="443"/>
          <w:jc w:val="center"/>
        </w:trPr>
        <w:tc>
          <w:tcPr>
            <w:tcW w:w="1215" w:type="dxa"/>
          </w:tcPr>
          <w:p w14:paraId="161135FE" w14:textId="65DE115D" w:rsidR="2596FE50" w:rsidRDefault="5B452BB6" w:rsidP="63246ED4">
            <w:pPr>
              <w:pStyle w:val="BodyText"/>
            </w:pPr>
            <w:r w:rsidRPr="63246ED4">
              <w:t>Models</w:t>
            </w:r>
          </w:p>
        </w:tc>
        <w:tc>
          <w:tcPr>
            <w:tcW w:w="1215" w:type="dxa"/>
          </w:tcPr>
          <w:p w14:paraId="4FB3641E" w14:textId="22522954" w:rsidR="2596FE50" w:rsidRDefault="5B452BB6" w:rsidP="63246ED4">
            <w:pPr>
              <w:pStyle w:val="BodyText"/>
              <w:ind w:firstLine="0"/>
            </w:pPr>
            <w:r w:rsidRPr="63246ED4">
              <w:t>Accuracy</w:t>
            </w:r>
          </w:p>
        </w:tc>
        <w:tc>
          <w:tcPr>
            <w:tcW w:w="1215" w:type="dxa"/>
          </w:tcPr>
          <w:p w14:paraId="73C6A02C" w14:textId="48CDD1C0" w:rsidR="2596FE50" w:rsidRDefault="5B452BB6" w:rsidP="63246ED4">
            <w:pPr>
              <w:pStyle w:val="BodyText"/>
              <w:ind w:firstLine="0"/>
            </w:pPr>
            <w:r w:rsidRPr="63246ED4">
              <w:t>F1-Score</w:t>
            </w:r>
          </w:p>
        </w:tc>
        <w:tc>
          <w:tcPr>
            <w:tcW w:w="1215" w:type="dxa"/>
          </w:tcPr>
          <w:p w14:paraId="7E98F95C" w14:textId="59AC2D12" w:rsidR="2596FE50" w:rsidRDefault="5B452BB6" w:rsidP="63246ED4">
            <w:pPr>
              <w:pStyle w:val="BodyText"/>
            </w:pPr>
            <w:r w:rsidRPr="63246ED4">
              <w:t>AUC</w:t>
            </w:r>
          </w:p>
        </w:tc>
      </w:tr>
      <w:tr w:rsidR="770B192F" w14:paraId="24B47F87" w14:textId="77777777" w:rsidTr="00B63DDE">
        <w:trPr>
          <w:trHeight w:val="300"/>
          <w:jc w:val="center"/>
        </w:trPr>
        <w:tc>
          <w:tcPr>
            <w:tcW w:w="1215" w:type="dxa"/>
          </w:tcPr>
          <w:p w14:paraId="70329FFA" w14:textId="0BDC522F" w:rsidR="2596FE50" w:rsidRDefault="00736646" w:rsidP="63246ED4">
            <w:pPr>
              <w:pStyle w:val="BodyText"/>
              <w:ind w:firstLine="0"/>
            </w:pPr>
            <w:r>
              <w:t>Logistic Regression</w:t>
            </w:r>
          </w:p>
        </w:tc>
        <w:tc>
          <w:tcPr>
            <w:tcW w:w="1215" w:type="dxa"/>
          </w:tcPr>
          <w:p w14:paraId="5D7D45A7" w14:textId="38736BF3" w:rsidR="2596FE50" w:rsidRDefault="00736646" w:rsidP="63246ED4">
            <w:pPr>
              <w:pStyle w:val="BodyText"/>
            </w:pPr>
            <w:r>
              <w:t>84.36</w:t>
            </w:r>
            <w:r w:rsidR="5B452BB6" w:rsidRPr="63246ED4">
              <w:t>%</w:t>
            </w:r>
          </w:p>
        </w:tc>
        <w:tc>
          <w:tcPr>
            <w:tcW w:w="1215" w:type="dxa"/>
          </w:tcPr>
          <w:p w14:paraId="012AFB59" w14:textId="02DB9D32" w:rsidR="2596FE50" w:rsidRDefault="5B452BB6" w:rsidP="63246ED4">
            <w:pPr>
              <w:pStyle w:val="BodyText"/>
            </w:pPr>
            <w:r w:rsidRPr="63246ED4">
              <w:t>0.</w:t>
            </w:r>
            <w:r w:rsidR="00736646">
              <w:t>8330</w:t>
            </w:r>
          </w:p>
        </w:tc>
        <w:tc>
          <w:tcPr>
            <w:tcW w:w="1215" w:type="dxa"/>
          </w:tcPr>
          <w:p w14:paraId="61D0097B" w14:textId="2B1BB1DC" w:rsidR="2596FE50" w:rsidRDefault="00736646" w:rsidP="63246ED4">
            <w:pPr>
              <w:pStyle w:val="BodyText"/>
            </w:pPr>
            <w:r>
              <w:t>~0.84</w:t>
            </w:r>
          </w:p>
        </w:tc>
      </w:tr>
      <w:tr w:rsidR="770B192F" w14:paraId="2506B69F" w14:textId="77777777" w:rsidTr="00B63DDE">
        <w:trPr>
          <w:trHeight w:val="300"/>
          <w:jc w:val="center"/>
        </w:trPr>
        <w:tc>
          <w:tcPr>
            <w:tcW w:w="1215" w:type="dxa"/>
          </w:tcPr>
          <w:p w14:paraId="035B1CC8" w14:textId="2EF0C924" w:rsidR="2596FE50" w:rsidRDefault="00736646" w:rsidP="63246ED4">
            <w:pPr>
              <w:pStyle w:val="BodyText"/>
              <w:ind w:firstLine="0"/>
            </w:pPr>
            <w:r>
              <w:t>Random Forest</w:t>
            </w:r>
          </w:p>
        </w:tc>
        <w:tc>
          <w:tcPr>
            <w:tcW w:w="1215" w:type="dxa"/>
          </w:tcPr>
          <w:p w14:paraId="6440BE0D" w14:textId="0C9F5E14" w:rsidR="2596FE50" w:rsidRDefault="00736646" w:rsidP="63246ED4">
            <w:pPr>
              <w:pStyle w:val="BodyText"/>
            </w:pPr>
            <w:r>
              <w:t>81.9%</w:t>
            </w:r>
          </w:p>
        </w:tc>
        <w:tc>
          <w:tcPr>
            <w:tcW w:w="1215" w:type="dxa"/>
          </w:tcPr>
          <w:p w14:paraId="53C3956A" w14:textId="0BC14E0A" w:rsidR="2596FE50" w:rsidRDefault="5B452BB6" w:rsidP="63246ED4">
            <w:pPr>
              <w:pStyle w:val="BodyText"/>
            </w:pPr>
            <w:r w:rsidRPr="63246ED4">
              <w:t>0.</w:t>
            </w:r>
            <w:r w:rsidR="00736646">
              <w:t>8039</w:t>
            </w:r>
          </w:p>
        </w:tc>
        <w:tc>
          <w:tcPr>
            <w:tcW w:w="1215" w:type="dxa"/>
          </w:tcPr>
          <w:p w14:paraId="71DE708C" w14:textId="26E28311" w:rsidR="2596FE50" w:rsidRDefault="00736646" w:rsidP="00736646">
            <w:pPr>
              <w:pStyle w:val="BodyText"/>
              <w:ind w:firstLine="0"/>
              <w:jc w:val="center"/>
            </w:pPr>
            <w:r>
              <w:t>~0.82</w:t>
            </w:r>
          </w:p>
        </w:tc>
      </w:tr>
      <w:tr w:rsidR="00B63DDE" w14:paraId="70F8ECCA" w14:textId="77777777" w:rsidTr="00736646">
        <w:trPr>
          <w:trHeight w:val="522"/>
          <w:jc w:val="center"/>
        </w:trPr>
        <w:tc>
          <w:tcPr>
            <w:tcW w:w="1215" w:type="dxa"/>
          </w:tcPr>
          <w:p w14:paraId="699053BE" w14:textId="2A789E3B" w:rsidR="00B63DDE" w:rsidRPr="63246ED4" w:rsidRDefault="00736646" w:rsidP="63246ED4">
            <w:pPr>
              <w:pStyle w:val="BodyText"/>
              <w:ind w:firstLine="0"/>
            </w:pPr>
            <w:proofErr w:type="spellStart"/>
            <w:r>
              <w:t>RoBert</w:t>
            </w:r>
            <w:proofErr w:type="spellEnd"/>
          </w:p>
        </w:tc>
        <w:tc>
          <w:tcPr>
            <w:tcW w:w="1215" w:type="dxa"/>
          </w:tcPr>
          <w:p w14:paraId="60E982A1" w14:textId="78EA47D9" w:rsidR="00B63DDE" w:rsidRPr="63246ED4" w:rsidRDefault="00736646" w:rsidP="63246ED4">
            <w:pPr>
              <w:pStyle w:val="BodyText"/>
            </w:pPr>
            <w:r>
              <w:t>89.57%</w:t>
            </w:r>
          </w:p>
        </w:tc>
        <w:tc>
          <w:tcPr>
            <w:tcW w:w="1215" w:type="dxa"/>
          </w:tcPr>
          <w:p w14:paraId="794535D3" w14:textId="293E35B9" w:rsidR="00B63DDE" w:rsidRPr="63246ED4" w:rsidRDefault="00736646" w:rsidP="63246ED4">
            <w:pPr>
              <w:pStyle w:val="BodyText"/>
            </w:pPr>
            <w:r>
              <w:t>0.9000</w:t>
            </w:r>
          </w:p>
        </w:tc>
        <w:tc>
          <w:tcPr>
            <w:tcW w:w="1215" w:type="dxa"/>
          </w:tcPr>
          <w:p w14:paraId="6F2EC999" w14:textId="27A81CBE" w:rsidR="00B63DDE" w:rsidRPr="63246ED4" w:rsidRDefault="00736646" w:rsidP="63246ED4">
            <w:pPr>
              <w:pStyle w:val="BodyText"/>
            </w:pPr>
            <w:r>
              <w:t>~0.89</w:t>
            </w:r>
          </w:p>
        </w:tc>
      </w:tr>
      <w:tr w:rsidR="00B63DDE" w14:paraId="37B352A3" w14:textId="77777777" w:rsidTr="00736646">
        <w:trPr>
          <w:trHeight w:val="558"/>
          <w:jc w:val="center"/>
        </w:trPr>
        <w:tc>
          <w:tcPr>
            <w:tcW w:w="1215" w:type="dxa"/>
          </w:tcPr>
          <w:p w14:paraId="3DBC53F6" w14:textId="1AD96E6B" w:rsidR="00B63DDE" w:rsidRPr="63246ED4" w:rsidRDefault="00736646" w:rsidP="63246ED4">
            <w:pPr>
              <w:pStyle w:val="BodyText"/>
              <w:ind w:firstLine="0"/>
            </w:pPr>
            <w:r>
              <w:t>SVR</w:t>
            </w:r>
          </w:p>
        </w:tc>
        <w:tc>
          <w:tcPr>
            <w:tcW w:w="1215" w:type="dxa"/>
          </w:tcPr>
          <w:p w14:paraId="7CEDCF84" w14:textId="2931FADC" w:rsidR="00B63DDE" w:rsidRPr="63246ED4" w:rsidRDefault="00736646" w:rsidP="63246ED4">
            <w:pPr>
              <w:pStyle w:val="BodyText"/>
            </w:pPr>
            <w:r>
              <w:t>89.57%</w:t>
            </w:r>
          </w:p>
        </w:tc>
        <w:tc>
          <w:tcPr>
            <w:tcW w:w="1215" w:type="dxa"/>
          </w:tcPr>
          <w:p w14:paraId="4A3F0246" w14:textId="5872F5A3" w:rsidR="00B63DDE" w:rsidRPr="63246ED4" w:rsidRDefault="00736646" w:rsidP="63246ED4">
            <w:pPr>
              <w:pStyle w:val="BodyText"/>
            </w:pPr>
            <w:r>
              <w:t>0.8956</w:t>
            </w:r>
          </w:p>
        </w:tc>
        <w:tc>
          <w:tcPr>
            <w:tcW w:w="1215" w:type="dxa"/>
          </w:tcPr>
          <w:p w14:paraId="6E471311" w14:textId="3DB29442" w:rsidR="00B63DDE" w:rsidRPr="63246ED4" w:rsidRDefault="00736646" w:rsidP="63246ED4">
            <w:pPr>
              <w:pStyle w:val="BodyText"/>
            </w:pPr>
            <w:r>
              <w:t>~0.93</w:t>
            </w:r>
          </w:p>
        </w:tc>
      </w:tr>
      <w:tr w:rsidR="00736646" w14:paraId="09894C4D" w14:textId="77777777" w:rsidTr="00736646">
        <w:trPr>
          <w:trHeight w:val="563"/>
          <w:jc w:val="center"/>
        </w:trPr>
        <w:tc>
          <w:tcPr>
            <w:tcW w:w="1215" w:type="dxa"/>
          </w:tcPr>
          <w:p w14:paraId="72B2DA9A" w14:textId="5BAA0EBF" w:rsidR="00736646" w:rsidRPr="63246ED4" w:rsidRDefault="00736646" w:rsidP="63246ED4">
            <w:pPr>
              <w:pStyle w:val="BodyText"/>
              <w:ind w:firstLine="0"/>
            </w:pPr>
            <w:r>
              <w:t>BERT</w:t>
            </w:r>
          </w:p>
        </w:tc>
        <w:tc>
          <w:tcPr>
            <w:tcW w:w="1215" w:type="dxa"/>
          </w:tcPr>
          <w:p w14:paraId="52794579" w14:textId="1931CF3B" w:rsidR="00736646" w:rsidRPr="63246ED4" w:rsidRDefault="00736646" w:rsidP="63246ED4">
            <w:pPr>
              <w:pStyle w:val="BodyText"/>
            </w:pPr>
            <w:r>
              <w:t>88%</w:t>
            </w:r>
          </w:p>
        </w:tc>
        <w:tc>
          <w:tcPr>
            <w:tcW w:w="1215" w:type="dxa"/>
          </w:tcPr>
          <w:p w14:paraId="116B12CB" w14:textId="57C7D83C" w:rsidR="00736646" w:rsidRPr="63246ED4" w:rsidRDefault="00736646" w:rsidP="63246ED4">
            <w:pPr>
              <w:pStyle w:val="BodyText"/>
            </w:pPr>
            <w:r>
              <w:t>0.8800</w:t>
            </w:r>
          </w:p>
        </w:tc>
        <w:tc>
          <w:tcPr>
            <w:tcW w:w="1215" w:type="dxa"/>
          </w:tcPr>
          <w:p w14:paraId="53BCB56F" w14:textId="78B09682" w:rsidR="00736646" w:rsidRPr="63246ED4" w:rsidRDefault="00736646" w:rsidP="63246ED4">
            <w:pPr>
              <w:pStyle w:val="BodyText"/>
            </w:pPr>
            <w:r>
              <w:t>~0.94</w:t>
            </w:r>
          </w:p>
        </w:tc>
      </w:tr>
    </w:tbl>
    <w:p w14:paraId="516EF01F" w14:textId="2D55218D" w:rsidR="63246ED4" w:rsidRDefault="63246ED4" w:rsidP="63246ED4"/>
    <w:p w14:paraId="1C0EDE57" w14:textId="10E97BC8" w:rsidR="040892F3" w:rsidRDefault="040892F3" w:rsidP="00736646">
      <w:pPr>
        <w:rPr>
          <w:rFonts w:eastAsia="Times New Roman"/>
        </w:rPr>
      </w:pPr>
      <w:r w:rsidRPr="63246ED4">
        <w:rPr>
          <w:rFonts w:eastAsia="Times New Roman"/>
        </w:rPr>
        <w:t xml:space="preserve">TABLE 2: </w:t>
      </w:r>
      <w:r w:rsidR="00736646" w:rsidRPr="00736646">
        <w:rPr>
          <w:rFonts w:eastAsia="Times New Roman"/>
        </w:rPr>
        <w:t>COMPARISON BETWEEN TRADITIONAL CLASSIFIERS AND TRANSFORMER-BASED MODELS FOR SENTIMENT ANALYSIS</w:t>
      </w:r>
    </w:p>
    <w:p w14:paraId="15369B3A" w14:textId="1C780347" w:rsidR="63246ED4" w:rsidRDefault="63246ED4" w:rsidP="63246ED4">
      <w:pPr>
        <w:rPr>
          <w:rFonts w:eastAsia="Times New Roman"/>
        </w:rPr>
      </w:pPr>
    </w:p>
    <w:p w14:paraId="21C9DFD4" w14:textId="06322478" w:rsidR="63246ED4" w:rsidRDefault="000000F5" w:rsidP="63246ED4">
      <w:pPr>
        <w:jc w:val="both"/>
        <w:rPr>
          <w:rFonts w:eastAsia="Times New Roman"/>
        </w:rPr>
      </w:pPr>
      <w:r w:rsidRPr="000000F5">
        <w:rPr>
          <w:rFonts w:eastAsia="Times New Roman"/>
        </w:rPr>
        <w:t xml:space="preserve">Table 2 depicts a comparison of baseline classifiers and transformer-based models. The poorest performance was registered with Random Forest, with an accuracy of 81.9% and F1-score of 0.80. Logistic Regression performed better with an accuracy of 84.4% and F1-score of 0.83. Of the advanced models, SVR delivered strong performance with an accuracy of 89.6% and F1-score of 0.90. The best performance was delivered by </w:t>
      </w:r>
      <w:proofErr w:type="spellStart"/>
      <w:r w:rsidRPr="000000F5">
        <w:rPr>
          <w:rFonts w:eastAsia="Times New Roman"/>
        </w:rPr>
        <w:t>RoBERTa</w:t>
      </w:r>
      <w:proofErr w:type="spellEnd"/>
      <w:r w:rsidRPr="000000F5">
        <w:rPr>
          <w:rFonts w:eastAsia="Times New Roman"/>
        </w:rPr>
        <w:t>, with an accuracy of 89.6% and F1-score of 0.90, with BERT delivering a very high AUC of 0.94, and demonstrating its ability to deal better with intricate sentiment patterns in social media data.</w:t>
      </w:r>
    </w:p>
    <w:p w14:paraId="1AE7C659" w14:textId="77777777" w:rsidR="000000F5" w:rsidRDefault="000000F5" w:rsidP="63246ED4">
      <w:pPr>
        <w:jc w:val="both"/>
        <w:rPr>
          <w:rFonts w:eastAsia="Times New Roman"/>
        </w:rPr>
      </w:pPr>
    </w:p>
    <w:p w14:paraId="49E2DD91" w14:textId="775DADB9" w:rsidR="000000F5" w:rsidRDefault="000000F5" w:rsidP="63246ED4">
      <w:pPr>
        <w:jc w:val="both"/>
        <w:rPr>
          <w:rFonts w:eastAsia="Times New Roman"/>
        </w:rPr>
      </w:pPr>
    </w:p>
    <w:p w14:paraId="346227F6" w14:textId="666693E6" w:rsidR="1BF38276" w:rsidRDefault="000000F5" w:rsidP="63246ED4">
      <w:r w:rsidRPr="000000F5">
        <w:rPr>
          <w:noProof/>
        </w:rPr>
        <w:drawing>
          <wp:inline distT="0" distB="0" distL="0" distR="0" wp14:anchorId="559BA363" wp14:editId="5298E760">
            <wp:extent cx="3089910" cy="2025650"/>
            <wp:effectExtent l="0" t="0" r="0" b="0"/>
            <wp:docPr id="208026739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67393" name="Picture 1" descr="A screenshot of a computer screen&#10;&#10;AI-generated content may be incorrect."/>
                    <pic:cNvPicPr/>
                  </pic:nvPicPr>
                  <pic:blipFill>
                    <a:blip r:embed="rId18"/>
                    <a:stretch>
                      <a:fillRect/>
                    </a:stretch>
                  </pic:blipFill>
                  <pic:spPr>
                    <a:xfrm>
                      <a:off x="0" y="0"/>
                      <a:ext cx="3089910" cy="2025650"/>
                    </a:xfrm>
                    <a:prstGeom prst="rect">
                      <a:avLst/>
                    </a:prstGeom>
                  </pic:spPr>
                </pic:pic>
              </a:graphicData>
            </a:graphic>
          </wp:inline>
        </w:drawing>
      </w:r>
    </w:p>
    <w:p w14:paraId="09BC9BBD" w14:textId="08C0A37F" w:rsidR="63246ED4" w:rsidRDefault="63246ED4" w:rsidP="63246ED4">
      <w:pPr>
        <w:rPr>
          <w:rFonts w:eastAsia="Times New Roman"/>
        </w:rPr>
      </w:pPr>
    </w:p>
    <w:p w14:paraId="253243BC" w14:textId="0D4BDEA1" w:rsidR="6A8699D0" w:rsidRDefault="6A8699D0" w:rsidP="63246ED4">
      <w:pPr>
        <w:rPr>
          <w:rFonts w:eastAsia="Times New Roman"/>
        </w:rPr>
      </w:pPr>
      <w:r w:rsidRPr="63246ED4">
        <w:rPr>
          <w:rFonts w:eastAsia="Times New Roman"/>
        </w:rPr>
        <w:t>FIGURE 4: PREDICTED VALUE</w:t>
      </w:r>
    </w:p>
    <w:p w14:paraId="423AF752" w14:textId="3EC64B61" w:rsidR="63246ED4" w:rsidRDefault="63246ED4" w:rsidP="63246ED4">
      <w:pPr>
        <w:rPr>
          <w:rFonts w:eastAsia="Times New Roman"/>
        </w:rPr>
      </w:pPr>
    </w:p>
    <w:p w14:paraId="79C84DC1" w14:textId="18E054A6" w:rsidR="63246ED4" w:rsidRDefault="0092768B" w:rsidP="0092768B">
      <w:pPr>
        <w:jc w:val="both"/>
      </w:pPr>
      <w:r>
        <w:t xml:space="preserve">Figure 4 displays the sentiment prediction outcome on a test sample of comments as </w:t>
      </w:r>
      <w:proofErr w:type="gramStart"/>
      <w:r>
        <w:t>user-labeled</w:t>
      </w:r>
      <w:proofErr w:type="gramEnd"/>
      <w:r>
        <w:t xml:space="preserve">. The model accurately predicted a variety of sentiments from negative, positive, to neutral tone. For instance, opinionated or critical comments </w:t>
      </w:r>
      <w:r>
        <w:t>were predicted correctly as negative (label: -1), and positive and encouraging comments were predicted as positive (label: 1). Emotionally neutral or objective comments were predicted as neutral (label: 0). This kind of result verifies the model's robustness in the face of the rich and varied expressions of Reddit comments. The reliability of predictions across the sentiment conditions range is a marker of high levels of model generalization and classification confidence. This conclusion validates the appropriateness of the learned system for weak human sentiment and opinion detection in user input. The interactive nature of the forecast platform also facilitates online testing through user input, with higher transparency and usability in applications such as content monitoring or public opinion monitoring.</w:t>
      </w:r>
    </w:p>
    <w:p w14:paraId="5CED190F" w14:textId="1882F10D" w:rsidR="0092768B" w:rsidRDefault="00BA32A7" w:rsidP="0092768B">
      <w:pPr>
        <w:jc w:val="both"/>
      </w:pPr>
      <w:r>
        <w:rPr>
          <w:noProof/>
        </w:rPr>
        <w:drawing>
          <wp:anchor distT="0" distB="0" distL="114300" distR="114300" simplePos="0" relativeHeight="251663360" behindDoc="0" locked="0" layoutInCell="1" allowOverlap="1" wp14:anchorId="0E6FF80F" wp14:editId="72664C4C">
            <wp:simplePos x="0" y="0"/>
            <wp:positionH relativeFrom="column">
              <wp:posOffset>71755</wp:posOffset>
            </wp:positionH>
            <wp:positionV relativeFrom="paragraph">
              <wp:posOffset>146685</wp:posOffset>
            </wp:positionV>
            <wp:extent cx="2954655" cy="2768600"/>
            <wp:effectExtent l="0" t="0" r="0" b="0"/>
            <wp:wrapNone/>
            <wp:docPr id="1791788646" name="Picture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utput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54655" cy="2768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E5DBF6" w14:textId="3B5DCE1C" w:rsidR="6A2F5BE8" w:rsidRDefault="6A2F5BE8" w:rsidP="63246ED4">
      <w:r>
        <w:rPr>
          <w:noProof/>
        </w:rPr>
        <w:drawing>
          <wp:inline distT="0" distB="0" distL="0" distR="0" wp14:anchorId="5BF3C7B0" wp14:editId="08E89193">
            <wp:extent cx="2942377" cy="2743200"/>
            <wp:effectExtent l="0" t="0" r="0" b="0"/>
            <wp:docPr id="854465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15528" name=""/>
                    <pic:cNvPicPr/>
                  </pic:nvPicPr>
                  <pic:blipFill>
                    <a:blip r:embed="rId20">
                      <a:extLst>
                        <a:ext uri="{28A0092B-C50C-407E-A947-70E740481C1C}">
                          <a14:useLocalDpi xmlns:a14="http://schemas.microsoft.com/office/drawing/2010/main"/>
                        </a:ext>
                      </a:extLst>
                    </a:blip>
                    <a:stretch>
                      <a:fillRect/>
                    </a:stretch>
                  </pic:blipFill>
                  <pic:spPr>
                    <a:xfrm>
                      <a:off x="0" y="0"/>
                      <a:ext cx="2942377" cy="2743200"/>
                    </a:xfrm>
                    <a:prstGeom prst="rect">
                      <a:avLst/>
                    </a:prstGeom>
                  </pic:spPr>
                </pic:pic>
              </a:graphicData>
            </a:graphic>
          </wp:inline>
        </w:drawing>
      </w:r>
    </w:p>
    <w:p w14:paraId="57535459" w14:textId="17E89DFB" w:rsidR="107FD9B8" w:rsidRDefault="107FD9B8" w:rsidP="63246ED4">
      <w:r>
        <w:br/>
      </w:r>
      <w:r w:rsidR="7B50ACFE" w:rsidRPr="63246ED4">
        <w:t>FIGURE 5: ACCURACY COMPARISON OF ML MODELS</w:t>
      </w:r>
    </w:p>
    <w:p w14:paraId="36775CDE" w14:textId="7B3A53A3" w:rsidR="63246ED4" w:rsidRDefault="63246ED4" w:rsidP="63246ED4"/>
    <w:p w14:paraId="77849609" w14:textId="07888ADC" w:rsidR="63246ED4" w:rsidRDefault="008B0ADE" w:rsidP="63246ED4">
      <w:pPr>
        <w:jc w:val="both"/>
      </w:pPr>
      <w:r w:rsidRPr="008B0ADE">
        <w:t xml:space="preserve">A bar chart for accuracy of some machine learning and deep learning models employed in sentiment classification is displayed in Figure 5. In the traditional models, Random Forest and Logistic Regression performed well with accuracy of 81.9% and 84.4%, respectively. Deep models such as SVR, BERT, and </w:t>
      </w:r>
      <w:proofErr w:type="spellStart"/>
      <w:r w:rsidRPr="008B0ADE">
        <w:t>RoBERTa</w:t>
      </w:r>
      <w:proofErr w:type="spellEnd"/>
      <w:r w:rsidRPr="008B0ADE">
        <w:t xml:space="preserve"> were superior to traditional classifiers, and </w:t>
      </w:r>
      <w:proofErr w:type="spellStart"/>
      <w:r w:rsidRPr="008B0ADE">
        <w:t>RoBERTa</w:t>
      </w:r>
      <w:proofErr w:type="spellEnd"/>
      <w:r w:rsidRPr="008B0ADE">
        <w:t xml:space="preserve"> and SVR performed the best with accuracy of 89.6%. BERT also performed well with </w:t>
      </w:r>
      <w:proofErr w:type="gramStart"/>
      <w:r w:rsidRPr="008B0ADE">
        <w:t>accuracy</w:t>
      </w:r>
      <w:proofErr w:type="gramEnd"/>
      <w:r w:rsidRPr="008B0ADE">
        <w:t xml:space="preserve"> of 88.0%, indicating that it can deal well with subtle language. These outcomes support the reality that transformer-based models give an enormous boost to sentiment classification as compared to traditional machine learning.</w:t>
      </w:r>
    </w:p>
    <w:p w14:paraId="0500F036" w14:textId="520166D9" w:rsidR="00331299" w:rsidRDefault="00331299" w:rsidP="63246ED4">
      <w:pPr>
        <w:jc w:val="both"/>
      </w:pPr>
      <w:r>
        <w:rPr>
          <w:noProof/>
        </w:rPr>
        <w:drawing>
          <wp:anchor distT="0" distB="0" distL="114300" distR="114300" simplePos="0" relativeHeight="251668480" behindDoc="0" locked="0" layoutInCell="1" allowOverlap="1" wp14:anchorId="71451F2F" wp14:editId="1AD3634F">
            <wp:simplePos x="0" y="0"/>
            <wp:positionH relativeFrom="column">
              <wp:align>right</wp:align>
            </wp:positionH>
            <wp:positionV relativeFrom="paragraph">
              <wp:posOffset>114935</wp:posOffset>
            </wp:positionV>
            <wp:extent cx="3065750" cy="2207895"/>
            <wp:effectExtent l="0" t="0" r="1905" b="1905"/>
            <wp:wrapNone/>
            <wp:docPr id="427527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65750" cy="2207895"/>
                    </a:xfrm>
                    <a:prstGeom prst="rect">
                      <a:avLst/>
                    </a:prstGeom>
                    <a:noFill/>
                  </pic:spPr>
                </pic:pic>
              </a:graphicData>
            </a:graphic>
            <wp14:sizeRelH relativeFrom="margin">
              <wp14:pctWidth>0</wp14:pctWidth>
            </wp14:sizeRelH>
            <wp14:sizeRelV relativeFrom="margin">
              <wp14:pctHeight>0</wp14:pctHeight>
            </wp14:sizeRelV>
          </wp:anchor>
        </w:drawing>
      </w:r>
    </w:p>
    <w:p w14:paraId="1112C164" w14:textId="66A9DDBB" w:rsidR="00331299" w:rsidRDefault="00331299" w:rsidP="63246ED4">
      <w:pPr>
        <w:jc w:val="both"/>
      </w:pPr>
    </w:p>
    <w:p w14:paraId="5022C43B" w14:textId="77777777" w:rsidR="00331299" w:rsidRDefault="00331299" w:rsidP="63246ED4">
      <w:pPr>
        <w:jc w:val="both"/>
      </w:pPr>
    </w:p>
    <w:p w14:paraId="7CE53899" w14:textId="77777777" w:rsidR="00331299" w:rsidRDefault="00331299" w:rsidP="63246ED4">
      <w:pPr>
        <w:jc w:val="both"/>
      </w:pPr>
    </w:p>
    <w:p w14:paraId="5D5291CD" w14:textId="77777777" w:rsidR="00331299" w:rsidRDefault="00331299" w:rsidP="63246ED4">
      <w:pPr>
        <w:jc w:val="both"/>
      </w:pPr>
    </w:p>
    <w:p w14:paraId="5E4B3CBC" w14:textId="77777777" w:rsidR="00331299" w:rsidRDefault="00331299" w:rsidP="63246ED4">
      <w:pPr>
        <w:jc w:val="both"/>
      </w:pPr>
    </w:p>
    <w:p w14:paraId="6CECE453" w14:textId="77777777" w:rsidR="00331299" w:rsidRDefault="00331299" w:rsidP="63246ED4">
      <w:pPr>
        <w:jc w:val="both"/>
      </w:pPr>
    </w:p>
    <w:p w14:paraId="40C9A31E" w14:textId="77777777" w:rsidR="00331299" w:rsidRDefault="00331299" w:rsidP="63246ED4">
      <w:pPr>
        <w:jc w:val="both"/>
      </w:pPr>
    </w:p>
    <w:p w14:paraId="58FADC30" w14:textId="77777777" w:rsidR="00331299" w:rsidRDefault="00331299" w:rsidP="63246ED4">
      <w:pPr>
        <w:jc w:val="both"/>
      </w:pPr>
    </w:p>
    <w:p w14:paraId="208891DC" w14:textId="2965DBF7" w:rsidR="008B0ADE" w:rsidRDefault="008B0ADE" w:rsidP="63246ED4">
      <w:pPr>
        <w:jc w:val="both"/>
      </w:pPr>
    </w:p>
    <w:p w14:paraId="23F5C0F6" w14:textId="3FB91D60" w:rsidR="71957C0F" w:rsidRDefault="71957C0F" w:rsidP="63246ED4">
      <w:pPr>
        <w:jc w:val="both"/>
      </w:pPr>
    </w:p>
    <w:p w14:paraId="4DB6C458" w14:textId="1DC29BD9" w:rsidR="63246ED4" w:rsidRDefault="63246ED4" w:rsidP="63246ED4">
      <w:pPr>
        <w:jc w:val="both"/>
      </w:pPr>
    </w:p>
    <w:p w14:paraId="55A14706" w14:textId="35065BD2" w:rsidR="71957C0F" w:rsidRDefault="71957C0F" w:rsidP="63246ED4">
      <w:r w:rsidRPr="63246ED4">
        <w:lastRenderedPageBreak/>
        <w:t>FIGURE 6: F1-SCORE COMPARISION OF ML MODELS</w:t>
      </w:r>
    </w:p>
    <w:p w14:paraId="0FC9611F" w14:textId="5DBF4011" w:rsidR="63246ED4" w:rsidRDefault="63246ED4" w:rsidP="63246ED4"/>
    <w:p w14:paraId="7279D224" w14:textId="314EE3DD" w:rsidR="63246ED4" w:rsidRDefault="00B30E39" w:rsidP="00B30E39">
      <w:pPr>
        <w:jc w:val="both"/>
        <w:rPr>
          <w:rFonts w:eastAsia="Times New Roman"/>
        </w:rPr>
      </w:pPr>
      <w:r w:rsidRPr="00B30E39">
        <w:rPr>
          <w:rFonts w:eastAsia="Times New Roman"/>
        </w:rPr>
        <w:t xml:space="preserve">Macro F1-scores for different machine learning and deep learning models employed in sentiment classification are depicted in Figure 6. SVR generated the highest F1-score of 0.90, and </w:t>
      </w:r>
      <w:proofErr w:type="spellStart"/>
      <w:r w:rsidRPr="00B30E39">
        <w:rPr>
          <w:rFonts w:eastAsia="Times New Roman"/>
        </w:rPr>
        <w:t>RoBERTa</w:t>
      </w:r>
      <w:proofErr w:type="spellEnd"/>
      <w:r w:rsidRPr="00B30E39">
        <w:rPr>
          <w:rFonts w:eastAsia="Times New Roman"/>
        </w:rPr>
        <w:t xml:space="preserve"> and BERT had F1-scores of 0.8956 and 0.88, respectively. These models exhibited improved balance between precision and recall for sentiment classes in class imbalance. Baseline models like Logistic Regression and Random Forest showed lower F1-scores of 0.8330 and 0.8039, respectively, that depict moderately strong but less reliable performance. The findings validate the effectiveness of transformer-based models for handling complex patterns in language as well as the class distribution problem in social media sentiment classification.</w:t>
      </w:r>
    </w:p>
    <w:p w14:paraId="6328A302" w14:textId="19504E09" w:rsidR="5A73A79F" w:rsidRDefault="00B30E39" w:rsidP="63246ED4">
      <w:pPr>
        <w:jc w:val="both"/>
      </w:pPr>
      <w:r>
        <w:rPr>
          <w:noProof/>
        </w:rPr>
        <w:drawing>
          <wp:anchor distT="0" distB="0" distL="114300" distR="114300" simplePos="0" relativeHeight="251675648" behindDoc="0" locked="0" layoutInCell="1" allowOverlap="1" wp14:anchorId="1351D3D8" wp14:editId="041B490A">
            <wp:simplePos x="0" y="0"/>
            <wp:positionH relativeFrom="column">
              <wp:align>right</wp:align>
            </wp:positionH>
            <wp:positionV relativeFrom="paragraph">
              <wp:posOffset>114935</wp:posOffset>
            </wp:positionV>
            <wp:extent cx="3086100" cy="1549400"/>
            <wp:effectExtent l="0" t="0" r="0" b="0"/>
            <wp:wrapNone/>
            <wp:docPr id="469037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6100" cy="1549400"/>
                    </a:xfrm>
                    <a:prstGeom prst="rect">
                      <a:avLst/>
                    </a:prstGeom>
                    <a:noFill/>
                  </pic:spPr>
                </pic:pic>
              </a:graphicData>
            </a:graphic>
            <wp14:sizeRelH relativeFrom="margin">
              <wp14:pctWidth>0</wp14:pctWidth>
            </wp14:sizeRelH>
            <wp14:sizeRelV relativeFrom="margin">
              <wp14:pctHeight>0</wp14:pctHeight>
            </wp14:sizeRelV>
          </wp:anchor>
        </w:drawing>
      </w:r>
    </w:p>
    <w:p w14:paraId="4DC33215" w14:textId="77777777" w:rsidR="00B30E39" w:rsidRDefault="00B30E39" w:rsidP="63246ED4">
      <w:pPr>
        <w:jc w:val="both"/>
      </w:pPr>
    </w:p>
    <w:p w14:paraId="4668041D" w14:textId="77777777" w:rsidR="00B30E39" w:rsidRDefault="00B30E39" w:rsidP="63246ED4">
      <w:pPr>
        <w:jc w:val="both"/>
      </w:pPr>
    </w:p>
    <w:p w14:paraId="0B518EF7" w14:textId="77777777" w:rsidR="00B30E39" w:rsidRDefault="00B30E39" w:rsidP="63246ED4">
      <w:pPr>
        <w:jc w:val="both"/>
      </w:pPr>
    </w:p>
    <w:p w14:paraId="69E76802" w14:textId="77777777" w:rsidR="00B30E39" w:rsidRDefault="00B30E39" w:rsidP="63246ED4">
      <w:pPr>
        <w:jc w:val="both"/>
      </w:pPr>
    </w:p>
    <w:p w14:paraId="7B9564DC" w14:textId="77777777" w:rsidR="00B30E39" w:rsidRDefault="00B30E39" w:rsidP="63246ED4">
      <w:pPr>
        <w:jc w:val="both"/>
      </w:pPr>
    </w:p>
    <w:p w14:paraId="39D45A7B" w14:textId="77777777" w:rsidR="00B30E39" w:rsidRDefault="00B30E39" w:rsidP="63246ED4">
      <w:pPr>
        <w:jc w:val="both"/>
      </w:pPr>
    </w:p>
    <w:p w14:paraId="6C74EE35" w14:textId="77777777" w:rsidR="00B30E39" w:rsidRDefault="00B30E39" w:rsidP="63246ED4">
      <w:pPr>
        <w:jc w:val="both"/>
      </w:pPr>
    </w:p>
    <w:p w14:paraId="1616DDF4" w14:textId="77777777" w:rsidR="00B30E39" w:rsidRDefault="00B30E39" w:rsidP="63246ED4">
      <w:pPr>
        <w:jc w:val="both"/>
      </w:pPr>
    </w:p>
    <w:p w14:paraId="3FB4F720" w14:textId="38FBDB68" w:rsidR="63246ED4" w:rsidRDefault="63246ED4" w:rsidP="00B30E39">
      <w:pPr>
        <w:jc w:val="both"/>
        <w:rPr>
          <w:rFonts w:eastAsia="Times New Roman"/>
        </w:rPr>
      </w:pPr>
    </w:p>
    <w:p w14:paraId="2D8B652E" w14:textId="77777777" w:rsidR="00331299" w:rsidRDefault="007B66A3" w:rsidP="007B66A3">
      <w:pPr>
        <w:jc w:val="both"/>
        <w:rPr>
          <w:rFonts w:eastAsia="Times New Roman"/>
        </w:rPr>
      </w:pPr>
      <w:r w:rsidRPr="007B66A3">
        <w:rPr>
          <w:rFonts w:eastAsia="Times New Roman"/>
        </w:rPr>
        <w:t xml:space="preserve">ROC curves and AUC values of the models are presented in </w:t>
      </w:r>
    </w:p>
    <w:p w14:paraId="65577379" w14:textId="77777777" w:rsidR="00331299" w:rsidRDefault="00331299" w:rsidP="007B66A3">
      <w:pPr>
        <w:jc w:val="both"/>
        <w:rPr>
          <w:rFonts w:eastAsia="Times New Roman"/>
        </w:rPr>
      </w:pPr>
    </w:p>
    <w:p w14:paraId="6A0BBC64" w14:textId="57B567AE" w:rsidR="63246ED4" w:rsidRDefault="007B66A3" w:rsidP="007B66A3">
      <w:pPr>
        <w:jc w:val="both"/>
        <w:rPr>
          <w:rFonts w:eastAsia="Times New Roman"/>
        </w:rPr>
      </w:pPr>
      <w:r w:rsidRPr="007B66A3">
        <w:rPr>
          <w:rFonts w:eastAsia="Times New Roman"/>
        </w:rPr>
        <w:t>Figure 7. Among these, Logistic Regression had the highest AUC value of 0.93, which represents the best class separation ability. Random Forest and Naive Bayes followed with AUC values of 0.87 and 0.86, respectively. Gradient Boosting was identical with an AUC value of 0.86, representing good classification performance. K-Nearest Neighbors (KNN) and AdaBoost, however, performed the worst with AUC values of 0.77 and 0.75, respectively, which is very poor performance in sentiment class separation. Overall, the ROC curves indicated that most of the models had high true positive rates, especially at low false positive rates, justifying their ability in sentiment classification tasks.</w:t>
      </w:r>
    </w:p>
    <w:p w14:paraId="5288C270" w14:textId="1F901F06" w:rsidR="13E40CF9" w:rsidRDefault="13E40CF9" w:rsidP="63246ED4">
      <w:pPr>
        <w:pStyle w:val="Heading2"/>
        <w:jc w:val="both"/>
      </w:pPr>
      <w:r w:rsidRPr="63246ED4">
        <w:t xml:space="preserve"> Addressing Prior Limitations</w:t>
      </w:r>
    </w:p>
    <w:p w14:paraId="7D0F8E19" w14:textId="77777777" w:rsidR="007B66A3" w:rsidRPr="007B66A3" w:rsidRDefault="007B66A3" w:rsidP="007B66A3">
      <w:pPr>
        <w:pStyle w:val="ListParagraph"/>
        <w:numPr>
          <w:ilvl w:val="0"/>
          <w:numId w:val="46"/>
        </w:numPr>
        <w:jc w:val="both"/>
      </w:pPr>
      <w:r w:rsidRPr="007B66A3">
        <w:t>Overcoming Previous Weaknesses: Our approach is tailored to directly address some significant flaws found in previous work on sentiment analysis of social media data.</w:t>
      </w:r>
    </w:p>
    <w:p w14:paraId="58CB5715" w14:textId="6A286F7E" w:rsidR="007B66A3" w:rsidRPr="007B66A3" w:rsidRDefault="007B66A3" w:rsidP="007B66A3">
      <w:pPr>
        <w:ind w:firstLine="2500"/>
        <w:jc w:val="both"/>
      </w:pPr>
    </w:p>
    <w:p w14:paraId="0BD8A02A" w14:textId="77777777" w:rsidR="007B66A3" w:rsidRPr="007B66A3" w:rsidRDefault="007B66A3" w:rsidP="007B66A3">
      <w:pPr>
        <w:pStyle w:val="ListParagraph"/>
        <w:numPr>
          <w:ilvl w:val="0"/>
          <w:numId w:val="46"/>
        </w:numPr>
        <w:jc w:val="both"/>
      </w:pPr>
      <w:r w:rsidRPr="007B66A3">
        <w:t xml:space="preserve">Data Imbalance: Class imbalance was successfully addressed using augmentation methods like </w:t>
      </w:r>
      <w:proofErr w:type="spellStart"/>
      <w:r w:rsidRPr="007B66A3">
        <w:t>RandomOverSampler</w:t>
      </w:r>
      <w:proofErr w:type="spellEnd"/>
      <w:r w:rsidRPr="007B66A3">
        <w:t xml:space="preserve"> to provide balanced representation to every sentiment class and enhancing model performance on minority labels.</w:t>
      </w:r>
    </w:p>
    <w:p w14:paraId="10853571" w14:textId="7D3130D2" w:rsidR="007B66A3" w:rsidRPr="007B66A3" w:rsidRDefault="007B66A3" w:rsidP="007B66A3">
      <w:pPr>
        <w:ind w:firstLine="2500"/>
        <w:jc w:val="both"/>
      </w:pPr>
    </w:p>
    <w:p w14:paraId="615FDCC8" w14:textId="77777777" w:rsidR="007B66A3" w:rsidRPr="007B66A3" w:rsidRDefault="007B66A3" w:rsidP="007B66A3">
      <w:pPr>
        <w:pStyle w:val="ListParagraph"/>
        <w:numPr>
          <w:ilvl w:val="0"/>
          <w:numId w:val="46"/>
        </w:numPr>
        <w:jc w:val="both"/>
      </w:pPr>
      <w:r w:rsidRPr="007B66A3">
        <w:t xml:space="preserve">Interpretability: Although deep learning models tend to be treated as black boxes, transformer-based models like BERT and </w:t>
      </w:r>
      <w:proofErr w:type="spellStart"/>
      <w:r w:rsidRPr="007B66A3">
        <w:t>RoBERTa</w:t>
      </w:r>
      <w:proofErr w:type="spellEnd"/>
      <w:r w:rsidRPr="007B66A3">
        <w:t xml:space="preserve"> produce word-level attention information, and therefore, </w:t>
      </w:r>
      <w:proofErr w:type="gramStart"/>
      <w:r w:rsidRPr="007B66A3">
        <w:t>making</w:t>
      </w:r>
      <w:proofErr w:type="gramEnd"/>
      <w:r w:rsidRPr="007B66A3">
        <w:t xml:space="preserve"> the predictions more interpretable.</w:t>
      </w:r>
    </w:p>
    <w:p w14:paraId="35A5CF5B" w14:textId="33618312" w:rsidR="007B66A3" w:rsidRPr="007B66A3" w:rsidRDefault="007B66A3" w:rsidP="007B66A3">
      <w:pPr>
        <w:ind w:firstLine="2500"/>
        <w:jc w:val="both"/>
      </w:pPr>
    </w:p>
    <w:p w14:paraId="3510A2B6" w14:textId="77777777" w:rsidR="007B66A3" w:rsidRPr="007B66A3" w:rsidRDefault="007B66A3" w:rsidP="007B66A3">
      <w:pPr>
        <w:pStyle w:val="ListParagraph"/>
        <w:numPr>
          <w:ilvl w:val="0"/>
          <w:numId w:val="46"/>
        </w:numPr>
        <w:jc w:val="both"/>
      </w:pPr>
      <w:r w:rsidRPr="007B66A3">
        <w:t xml:space="preserve">Generalization: By combining the strengths of both conventional machine learning and highly complex models trained on very heterogeneous Reddit data, our model exhibited exceptional generalization </w:t>
      </w:r>
      <w:r w:rsidRPr="007B66A3">
        <w:t>across very different linguistic styles and topic spaces.</w:t>
      </w:r>
    </w:p>
    <w:p w14:paraId="5A3EF2FD" w14:textId="31540B05" w:rsidR="007B66A3" w:rsidRPr="007B66A3" w:rsidRDefault="007B66A3" w:rsidP="007B66A3">
      <w:pPr>
        <w:ind w:firstLine="2500"/>
        <w:jc w:val="both"/>
      </w:pPr>
    </w:p>
    <w:p w14:paraId="3A7E527B" w14:textId="3BFCA9B4" w:rsidR="007B66A3" w:rsidRPr="007B66A3" w:rsidRDefault="007B66A3" w:rsidP="007B66A3">
      <w:pPr>
        <w:pStyle w:val="ListParagraph"/>
        <w:numPr>
          <w:ilvl w:val="0"/>
          <w:numId w:val="46"/>
        </w:numPr>
        <w:jc w:val="both"/>
      </w:pPr>
      <w:r w:rsidRPr="007B66A3">
        <w:t xml:space="preserve">Ethical Issues: All data used in the project from Reddit was publicly collected and anonymized. The project was adhering to privacy, ethical use, and method transparency strictly </w:t>
      </w:r>
      <w:proofErr w:type="gramStart"/>
      <w:r w:rsidRPr="007B66A3">
        <w:t>in order to</w:t>
      </w:r>
      <w:proofErr w:type="gramEnd"/>
      <w:r w:rsidRPr="007B66A3">
        <w:t xml:space="preserve"> practice ethically with AI.</w:t>
      </w:r>
    </w:p>
    <w:p w14:paraId="0290DE13" w14:textId="73CFE052" w:rsidR="13E40CF9" w:rsidRDefault="13E40CF9" w:rsidP="63246ED4">
      <w:pPr>
        <w:pStyle w:val="Heading2"/>
        <w:jc w:val="both"/>
      </w:pPr>
      <w:r w:rsidRPr="63246ED4">
        <w:t>Practical Implications and Future Directions</w:t>
      </w:r>
    </w:p>
    <w:p w14:paraId="31D31CBD" w14:textId="6DFA3D62" w:rsidR="00AB1328" w:rsidRPr="00AB1328" w:rsidRDefault="00AB1328" w:rsidP="00AB1328">
      <w:pPr>
        <w:jc w:val="both"/>
      </w:pPr>
      <w:r w:rsidRPr="00AB1328">
        <w:t xml:space="preserve">The sentiment model has vast potential outside the immediate context of even academic analysis. It can be used to monitor public sentiment on all kinds of issues across Reddit, inform content moderation policy, and provide useful insights into online discourse in matters of mental health. Its strength is the ability to address actual, hidden, and mundane </w:t>
      </w:r>
      <w:proofErr w:type="gramStart"/>
      <w:r w:rsidRPr="00AB1328">
        <w:t>language—</w:t>
      </w:r>
      <w:proofErr w:type="gramEnd"/>
      <w:r w:rsidRPr="00AB1328">
        <w:t xml:space="preserve">something very much the kind employed in the context of online social media platforms.                                                </w:t>
      </w:r>
    </w:p>
    <w:p w14:paraId="456024E7" w14:textId="0B024DCA" w:rsidR="00AB1328" w:rsidRPr="00AB1328" w:rsidRDefault="00AB1328" w:rsidP="00AB1328">
      <w:pPr>
        <w:jc w:val="both"/>
      </w:pPr>
      <w:r w:rsidRPr="00AB1328">
        <w:t>There is immense scope for additional development. The eventual goal is to incorporate real-time data so that the system can respond to evolving trends in a timely manner. There is also a recommendation to create interactive, user-friendly dashboards presenting results in an easy-to-digest format, as well as explainable AI capability that provides insights into the justification behind certain predictions made by the model. Finally, the goal is to test the model using larger, more diverse data sets, and hence make it progressively more useful to various communities and subjects.</w:t>
      </w:r>
    </w:p>
    <w:p w14:paraId="49CA604D" w14:textId="6D04846B" w:rsidR="2091B835" w:rsidRDefault="2091B835" w:rsidP="63246ED4">
      <w:pPr>
        <w:pStyle w:val="Heading1"/>
      </w:pPr>
      <w:r w:rsidRPr="63246ED4">
        <w:t>Conclusion</w:t>
      </w:r>
    </w:p>
    <w:p w14:paraId="1E228221" w14:textId="77777777" w:rsidR="00F82C0A" w:rsidRPr="00F82C0A" w:rsidRDefault="00F82C0A" w:rsidP="00F82C0A">
      <w:pPr>
        <w:jc w:val="both"/>
      </w:pPr>
      <w:r w:rsidRPr="00F82C0A">
        <w:t xml:space="preserve">From Reddit comments, it was a sentiment analysis task to label as negative, positive, or neutral. We have compared newer models such as SVR, BERT, and </w:t>
      </w:r>
      <w:proofErr w:type="spellStart"/>
      <w:r w:rsidRPr="00F82C0A">
        <w:t>RoBERTa</w:t>
      </w:r>
      <w:proofErr w:type="spellEnd"/>
      <w:r w:rsidRPr="00F82C0A">
        <w:t xml:space="preserve"> to more traditional models such as Random Forest and Logistic Regression. The transformer models were the best in terms of accuracy, F1-score, and AUC. Issues related to informal language and class imbalance were addressed using </w:t>
      </w:r>
      <w:proofErr w:type="spellStart"/>
      <w:r w:rsidRPr="00F82C0A">
        <w:t>RandomOverSampler</w:t>
      </w:r>
      <w:proofErr w:type="spellEnd"/>
      <w:r w:rsidRPr="00F82C0A">
        <w:t xml:space="preserve"> and TF-IDF for feature extraction.</w:t>
      </w:r>
    </w:p>
    <w:p w14:paraId="2CE6F39F" w14:textId="77777777" w:rsidR="00F82C0A" w:rsidRPr="00F82C0A" w:rsidRDefault="00F82C0A" w:rsidP="00F82C0A">
      <w:pPr>
        <w:jc w:val="both"/>
      </w:pPr>
      <w:r w:rsidRPr="00F82C0A">
        <w:t xml:space="preserve">                                                  </w:t>
      </w:r>
    </w:p>
    <w:p w14:paraId="13B2E965" w14:textId="331CE71D" w:rsidR="00F82C0A" w:rsidRPr="00F82C0A" w:rsidRDefault="00F82C0A" w:rsidP="00F82C0A">
      <w:pPr>
        <w:jc w:val="both"/>
      </w:pPr>
      <w:r w:rsidRPr="00F82C0A">
        <w:t>Overall, the models were good in actual social media data when predicting inferences in terms of user sentiment. The method can find applications in content moderation, aid mental health analysis, and observe online public opinions. The method can grow to be a helpful tool for breaking digital discourse code as breakthroughs like explainable AI and real-time processing continue to advance.</w:t>
      </w:r>
    </w:p>
    <w:p w14:paraId="6D7FBC55" w14:textId="77777777" w:rsidR="2DA2A354" w:rsidRDefault="2DA2A354" w:rsidP="770B192F">
      <w:pPr>
        <w:pStyle w:val="Heading1"/>
      </w:pPr>
      <w:r>
        <w:t>References</w:t>
      </w:r>
    </w:p>
    <w:p w14:paraId="3CE3D690" w14:textId="77777777" w:rsidR="770B192F" w:rsidRDefault="770B192F" w:rsidP="770B192F">
      <w:pPr>
        <w:jc w:val="both"/>
        <w:rPr>
          <w:sz w:val="16"/>
          <w:szCs w:val="16"/>
        </w:rPr>
      </w:pPr>
    </w:p>
    <w:p w14:paraId="5FCE1D0D" w14:textId="095544E4" w:rsidR="00D012B4" w:rsidRDefault="00D012B4" w:rsidP="00DA7094">
      <w:pPr>
        <w:pStyle w:val="ListParagraph"/>
        <w:numPr>
          <w:ilvl w:val="0"/>
          <w:numId w:val="47"/>
        </w:numPr>
        <w:jc w:val="both"/>
        <w:rPr>
          <w:lang w:val="en-IN"/>
        </w:rPr>
      </w:pPr>
      <w:r w:rsidRPr="00DA7094">
        <w:rPr>
          <w:b/>
          <w:bCs/>
          <w:lang w:val="en-IN"/>
        </w:rPr>
        <w:t>De Choudhury, M., Gamon, M., Counts, S., &amp; Horvitz, E. (2013).</w:t>
      </w:r>
      <w:r w:rsidRPr="00DA7094">
        <w:rPr>
          <w:lang w:val="en-IN"/>
        </w:rPr>
        <w:t xml:space="preserve"> </w:t>
      </w:r>
      <w:r w:rsidRPr="00DA7094">
        <w:rPr>
          <w:i/>
          <w:iCs/>
          <w:lang w:val="en-IN"/>
        </w:rPr>
        <w:t>Predicting Depression via Social Media</w:t>
      </w:r>
      <w:r w:rsidRPr="00DA7094">
        <w:rPr>
          <w:lang w:val="en-IN"/>
        </w:rPr>
        <w:t xml:space="preserve">. Proceedings of the 7th International AAAI Conference on Weblogs and </w:t>
      </w:r>
      <w:proofErr w:type="gramStart"/>
      <w:r w:rsidRPr="00DA7094">
        <w:rPr>
          <w:lang w:val="en-IN"/>
        </w:rPr>
        <w:t>Social Media</w:t>
      </w:r>
      <w:proofErr w:type="gramEnd"/>
      <w:r w:rsidRPr="00DA7094">
        <w:rPr>
          <w:lang w:val="en-IN"/>
        </w:rPr>
        <w:t xml:space="preserve"> (ICWSM), 128–137.</w:t>
      </w:r>
    </w:p>
    <w:p w14:paraId="7EC8AC0F" w14:textId="77777777" w:rsidR="00331299" w:rsidRPr="00DA7094" w:rsidRDefault="00331299" w:rsidP="00331299">
      <w:pPr>
        <w:pStyle w:val="ListParagraph"/>
        <w:jc w:val="both"/>
        <w:rPr>
          <w:lang w:val="en-IN"/>
        </w:rPr>
      </w:pPr>
    </w:p>
    <w:p w14:paraId="3B245584" w14:textId="02349087" w:rsidR="00331299" w:rsidRDefault="00D012B4" w:rsidP="00331299">
      <w:pPr>
        <w:pStyle w:val="ListParagraph"/>
        <w:numPr>
          <w:ilvl w:val="0"/>
          <w:numId w:val="47"/>
        </w:numPr>
        <w:jc w:val="both"/>
        <w:rPr>
          <w:lang w:val="en-IN"/>
        </w:rPr>
      </w:pPr>
      <w:r w:rsidRPr="00DA7094">
        <w:rPr>
          <w:b/>
          <w:bCs/>
          <w:lang w:val="en-IN"/>
        </w:rPr>
        <w:t xml:space="preserve">Coppersmith, G., </w:t>
      </w:r>
      <w:proofErr w:type="spellStart"/>
      <w:r w:rsidRPr="00DA7094">
        <w:rPr>
          <w:b/>
          <w:bCs/>
          <w:lang w:val="en-IN"/>
        </w:rPr>
        <w:t>Dredze</w:t>
      </w:r>
      <w:proofErr w:type="spellEnd"/>
      <w:r w:rsidRPr="00DA7094">
        <w:rPr>
          <w:b/>
          <w:bCs/>
          <w:lang w:val="en-IN"/>
        </w:rPr>
        <w:t>, M., Harman, C., &amp; Hollingshead, K. (2015).</w:t>
      </w:r>
      <w:r w:rsidRPr="00DA7094">
        <w:rPr>
          <w:lang w:val="en-IN"/>
        </w:rPr>
        <w:t xml:space="preserve"> </w:t>
      </w:r>
      <w:proofErr w:type="spellStart"/>
      <w:r w:rsidRPr="00DA7094">
        <w:rPr>
          <w:i/>
          <w:iCs/>
          <w:lang w:val="en-IN"/>
        </w:rPr>
        <w:t>CLPsych</w:t>
      </w:r>
      <w:proofErr w:type="spellEnd"/>
      <w:r w:rsidRPr="00DA7094">
        <w:rPr>
          <w:i/>
          <w:iCs/>
          <w:lang w:val="en-IN"/>
        </w:rPr>
        <w:t>: A Shared Task for Detecting Signs of Depression in Tweets</w:t>
      </w:r>
      <w:r w:rsidRPr="00DA7094">
        <w:rPr>
          <w:lang w:val="en-IN"/>
        </w:rPr>
        <w:t>. Proceedings of the 2nd Workshop on Computational Linguistics and Clinical Psychology: From Linguistic Signal to Clinical Reality (NAACL), 1–6</w:t>
      </w:r>
    </w:p>
    <w:p w14:paraId="527EEBCF" w14:textId="77777777" w:rsidR="00331299" w:rsidRPr="00331299" w:rsidRDefault="00331299" w:rsidP="00331299">
      <w:pPr>
        <w:pStyle w:val="ListParagraph"/>
        <w:jc w:val="both"/>
        <w:rPr>
          <w:lang w:val="en-IN"/>
        </w:rPr>
      </w:pPr>
    </w:p>
    <w:p w14:paraId="2DDF2F3F" w14:textId="25DE9A86" w:rsidR="00D012B4" w:rsidRDefault="00D012B4" w:rsidP="00DA7094">
      <w:pPr>
        <w:pStyle w:val="ListParagraph"/>
        <w:numPr>
          <w:ilvl w:val="0"/>
          <w:numId w:val="47"/>
        </w:numPr>
        <w:jc w:val="both"/>
        <w:rPr>
          <w:lang w:val="en-IN"/>
        </w:rPr>
      </w:pPr>
      <w:r w:rsidRPr="00DA7094">
        <w:rPr>
          <w:b/>
          <w:bCs/>
          <w:lang w:val="en-IN"/>
        </w:rPr>
        <w:t xml:space="preserve">Orabi, A. H., </w:t>
      </w:r>
      <w:proofErr w:type="spellStart"/>
      <w:r w:rsidRPr="00DA7094">
        <w:rPr>
          <w:b/>
          <w:bCs/>
          <w:lang w:val="en-IN"/>
        </w:rPr>
        <w:t>Buddhitha</w:t>
      </w:r>
      <w:proofErr w:type="spellEnd"/>
      <w:r w:rsidRPr="00DA7094">
        <w:rPr>
          <w:b/>
          <w:bCs/>
          <w:lang w:val="en-IN"/>
        </w:rPr>
        <w:t>, P., Orabi, M. H., &amp; Inkpen, D. (2018).</w:t>
      </w:r>
      <w:r w:rsidRPr="00DA7094">
        <w:rPr>
          <w:lang w:val="en-IN"/>
        </w:rPr>
        <w:t xml:space="preserve"> </w:t>
      </w:r>
      <w:r w:rsidRPr="00DA7094">
        <w:rPr>
          <w:i/>
          <w:iCs/>
          <w:lang w:val="en-IN"/>
        </w:rPr>
        <w:t>Deep Learning for Depression Detection of Twitter Users</w:t>
      </w:r>
      <w:r w:rsidRPr="00DA7094">
        <w:rPr>
          <w:lang w:val="en-IN"/>
        </w:rPr>
        <w:t>. Proceedings of the Fifth Workshop on Computational Linguistics and Clinical Psychology: From Keyboard to Clinic (IEEE EMBS), 88–97.</w:t>
      </w:r>
    </w:p>
    <w:p w14:paraId="4DAABB5F" w14:textId="77777777" w:rsidR="00331299" w:rsidRPr="00331299" w:rsidRDefault="00331299" w:rsidP="00331299">
      <w:pPr>
        <w:jc w:val="both"/>
        <w:rPr>
          <w:lang w:val="en-IN"/>
        </w:rPr>
      </w:pPr>
    </w:p>
    <w:p w14:paraId="662451D0" w14:textId="31064D29" w:rsidR="00D012B4" w:rsidRDefault="00D012B4" w:rsidP="00DA7094">
      <w:pPr>
        <w:pStyle w:val="ListParagraph"/>
        <w:numPr>
          <w:ilvl w:val="0"/>
          <w:numId w:val="47"/>
        </w:numPr>
        <w:jc w:val="both"/>
        <w:rPr>
          <w:lang w:val="en-IN"/>
        </w:rPr>
      </w:pPr>
      <w:r w:rsidRPr="00DA7094">
        <w:rPr>
          <w:b/>
          <w:bCs/>
          <w:lang w:val="en-IN"/>
        </w:rPr>
        <w:t>Sekulic, I., &amp; Strube, M. (2020).</w:t>
      </w:r>
      <w:r w:rsidRPr="00DA7094">
        <w:rPr>
          <w:lang w:val="en-IN"/>
        </w:rPr>
        <w:t xml:space="preserve"> </w:t>
      </w:r>
      <w:r w:rsidRPr="00DA7094">
        <w:rPr>
          <w:i/>
          <w:iCs/>
          <w:lang w:val="en-IN"/>
        </w:rPr>
        <w:t xml:space="preserve">Emotion and Sentiment Analysis of </w:t>
      </w:r>
      <w:proofErr w:type="gramStart"/>
      <w:r w:rsidRPr="00DA7094">
        <w:rPr>
          <w:i/>
          <w:iCs/>
          <w:lang w:val="en-IN"/>
        </w:rPr>
        <w:t>Social Media Text</w:t>
      </w:r>
      <w:proofErr w:type="gramEnd"/>
      <w:r w:rsidRPr="00DA7094">
        <w:rPr>
          <w:i/>
          <w:iCs/>
          <w:lang w:val="en-IN"/>
        </w:rPr>
        <w:t xml:space="preserve"> using BERT and Transformer Models</w:t>
      </w:r>
      <w:r w:rsidRPr="00DA7094">
        <w:rPr>
          <w:lang w:val="en-IN"/>
        </w:rPr>
        <w:t>. Information, 11(6), 301. MDPI.</w:t>
      </w:r>
    </w:p>
    <w:p w14:paraId="1CB45444" w14:textId="77777777" w:rsidR="00331299" w:rsidRPr="00331299" w:rsidRDefault="00331299" w:rsidP="00331299">
      <w:pPr>
        <w:jc w:val="both"/>
        <w:rPr>
          <w:lang w:val="en-IN"/>
        </w:rPr>
      </w:pPr>
    </w:p>
    <w:p w14:paraId="1A637A4F" w14:textId="27D08FE1" w:rsidR="00D012B4" w:rsidRDefault="00D012B4" w:rsidP="00DA7094">
      <w:pPr>
        <w:pStyle w:val="ListParagraph"/>
        <w:numPr>
          <w:ilvl w:val="0"/>
          <w:numId w:val="47"/>
        </w:numPr>
        <w:jc w:val="both"/>
        <w:rPr>
          <w:lang w:val="en-IN"/>
        </w:rPr>
      </w:pPr>
      <w:r w:rsidRPr="00DA7094">
        <w:rPr>
          <w:b/>
          <w:bCs/>
          <w:lang w:val="en-IN"/>
        </w:rPr>
        <w:t xml:space="preserve">Gkotsis, G., Oellrich, A., Hubbard, T. J., Dobson, R. J., </w:t>
      </w:r>
      <w:proofErr w:type="spellStart"/>
      <w:r w:rsidRPr="00DA7094">
        <w:rPr>
          <w:b/>
          <w:bCs/>
          <w:lang w:val="en-IN"/>
        </w:rPr>
        <w:t>Liakata</w:t>
      </w:r>
      <w:proofErr w:type="spellEnd"/>
      <w:r w:rsidRPr="00DA7094">
        <w:rPr>
          <w:b/>
          <w:bCs/>
          <w:lang w:val="en-IN"/>
        </w:rPr>
        <w:t>, M., &amp; Dutta, R. (2017).</w:t>
      </w:r>
      <w:r w:rsidRPr="00DA7094">
        <w:rPr>
          <w:lang w:val="en-IN"/>
        </w:rPr>
        <w:t xml:space="preserve"> </w:t>
      </w:r>
      <w:r w:rsidRPr="00DA7094">
        <w:rPr>
          <w:i/>
          <w:iCs/>
          <w:lang w:val="en-IN"/>
        </w:rPr>
        <w:t>The Language of Mental Health Problems in Social Media</w:t>
      </w:r>
      <w:r w:rsidRPr="00DA7094">
        <w:rPr>
          <w:lang w:val="en-IN"/>
        </w:rPr>
        <w:t>. Proceedings of the ACM on Web Science.</w:t>
      </w:r>
    </w:p>
    <w:p w14:paraId="65110873" w14:textId="77777777" w:rsidR="00331299" w:rsidRPr="00331299" w:rsidRDefault="00331299" w:rsidP="00331299">
      <w:pPr>
        <w:jc w:val="both"/>
        <w:rPr>
          <w:lang w:val="en-IN"/>
        </w:rPr>
      </w:pPr>
    </w:p>
    <w:p w14:paraId="7557ED7B" w14:textId="6166880C" w:rsidR="00D012B4" w:rsidRDefault="00D012B4" w:rsidP="00DA7094">
      <w:pPr>
        <w:pStyle w:val="ListParagraph"/>
        <w:numPr>
          <w:ilvl w:val="0"/>
          <w:numId w:val="47"/>
        </w:numPr>
        <w:jc w:val="both"/>
        <w:rPr>
          <w:lang w:val="en-IN"/>
        </w:rPr>
      </w:pPr>
      <w:r w:rsidRPr="00DA7094">
        <w:rPr>
          <w:b/>
          <w:bCs/>
          <w:lang w:val="en-IN"/>
        </w:rPr>
        <w:t xml:space="preserve">Yates, A., Cohan, A., &amp; </w:t>
      </w:r>
      <w:proofErr w:type="spellStart"/>
      <w:r w:rsidRPr="00DA7094">
        <w:rPr>
          <w:b/>
          <w:bCs/>
          <w:lang w:val="en-IN"/>
        </w:rPr>
        <w:t>Goharian</w:t>
      </w:r>
      <w:proofErr w:type="spellEnd"/>
      <w:r w:rsidRPr="00DA7094">
        <w:rPr>
          <w:b/>
          <w:bCs/>
          <w:lang w:val="en-IN"/>
        </w:rPr>
        <w:t>, N. (2017).</w:t>
      </w:r>
      <w:r w:rsidRPr="00DA7094">
        <w:rPr>
          <w:lang w:val="en-IN"/>
        </w:rPr>
        <w:t xml:space="preserve"> </w:t>
      </w:r>
      <w:r w:rsidRPr="00DA7094">
        <w:rPr>
          <w:i/>
          <w:iCs/>
          <w:lang w:val="en-IN"/>
        </w:rPr>
        <w:t>Depression and Self-Harm Risk Assessment in Online Forums</w:t>
      </w:r>
      <w:r w:rsidRPr="00DA7094">
        <w:rPr>
          <w:lang w:val="en-IN"/>
        </w:rPr>
        <w:t>. Proceedings of the EMNLP.</w:t>
      </w:r>
    </w:p>
    <w:p w14:paraId="6728023F" w14:textId="77777777" w:rsidR="00331299" w:rsidRPr="00331299" w:rsidRDefault="00331299" w:rsidP="00331299">
      <w:pPr>
        <w:jc w:val="both"/>
        <w:rPr>
          <w:lang w:val="en-IN"/>
        </w:rPr>
      </w:pPr>
    </w:p>
    <w:p w14:paraId="493E7E25" w14:textId="20E5C710" w:rsidR="00D012B4" w:rsidRDefault="00D012B4" w:rsidP="00DA7094">
      <w:pPr>
        <w:pStyle w:val="ListParagraph"/>
        <w:numPr>
          <w:ilvl w:val="0"/>
          <w:numId w:val="47"/>
        </w:numPr>
        <w:jc w:val="both"/>
        <w:rPr>
          <w:lang w:val="en-IN"/>
        </w:rPr>
      </w:pPr>
      <w:r w:rsidRPr="00DA7094">
        <w:rPr>
          <w:b/>
          <w:bCs/>
          <w:lang w:val="en-IN"/>
        </w:rPr>
        <w:t xml:space="preserve">Chawla, N. V., Bowyer, K. W., Hall, L. O., &amp; </w:t>
      </w:r>
      <w:proofErr w:type="spellStart"/>
      <w:r w:rsidRPr="00DA7094">
        <w:rPr>
          <w:b/>
          <w:bCs/>
          <w:lang w:val="en-IN"/>
        </w:rPr>
        <w:t>Kegelmeyer</w:t>
      </w:r>
      <w:proofErr w:type="spellEnd"/>
      <w:r w:rsidRPr="00DA7094">
        <w:rPr>
          <w:b/>
          <w:bCs/>
          <w:lang w:val="en-IN"/>
        </w:rPr>
        <w:t>, W. P. (2002).</w:t>
      </w:r>
      <w:r w:rsidRPr="00DA7094">
        <w:rPr>
          <w:lang w:val="en-IN"/>
        </w:rPr>
        <w:t xml:space="preserve"> </w:t>
      </w:r>
      <w:r w:rsidRPr="00DA7094">
        <w:rPr>
          <w:i/>
          <w:iCs/>
          <w:lang w:val="en-IN"/>
        </w:rPr>
        <w:t>SMOTE: Synthetic Minority Over-sampling Technique</w:t>
      </w:r>
      <w:r w:rsidRPr="00DA7094">
        <w:rPr>
          <w:lang w:val="en-IN"/>
        </w:rPr>
        <w:t>. Journal of Artificial Intelligence Research, 16, 321–357.</w:t>
      </w:r>
    </w:p>
    <w:p w14:paraId="12B5ACC1" w14:textId="77777777" w:rsidR="00331299" w:rsidRPr="00331299" w:rsidRDefault="00331299" w:rsidP="00331299">
      <w:pPr>
        <w:jc w:val="both"/>
        <w:rPr>
          <w:lang w:val="en-IN"/>
        </w:rPr>
      </w:pPr>
    </w:p>
    <w:p w14:paraId="7D7A3205" w14:textId="7F582EC0" w:rsidR="00D012B4" w:rsidRDefault="00D012B4" w:rsidP="00DA7094">
      <w:pPr>
        <w:pStyle w:val="ListParagraph"/>
        <w:numPr>
          <w:ilvl w:val="0"/>
          <w:numId w:val="47"/>
        </w:numPr>
        <w:jc w:val="both"/>
        <w:rPr>
          <w:lang w:val="en-IN"/>
        </w:rPr>
      </w:pPr>
      <w:r w:rsidRPr="00DA7094">
        <w:rPr>
          <w:b/>
          <w:bCs/>
          <w:lang w:val="en-IN"/>
        </w:rPr>
        <w:t>Devlin, J., Chang, M.-W., Lee, K., &amp; Toutanova, K. (2019).</w:t>
      </w:r>
      <w:r w:rsidRPr="00DA7094">
        <w:rPr>
          <w:lang w:val="en-IN"/>
        </w:rPr>
        <w:t xml:space="preserve"> </w:t>
      </w:r>
      <w:r w:rsidRPr="00DA7094">
        <w:rPr>
          <w:i/>
          <w:iCs/>
          <w:lang w:val="en-IN"/>
        </w:rPr>
        <w:t>BERT: Pre-training of Deep Bidirectional Transformers for Language Understanding</w:t>
      </w:r>
      <w:r w:rsidRPr="00DA7094">
        <w:rPr>
          <w:lang w:val="en-IN"/>
        </w:rPr>
        <w:t>. In NAACL-HLT.</w:t>
      </w:r>
    </w:p>
    <w:p w14:paraId="71300406" w14:textId="77777777" w:rsidR="00331299" w:rsidRPr="00331299" w:rsidRDefault="00331299" w:rsidP="00331299">
      <w:pPr>
        <w:jc w:val="both"/>
        <w:rPr>
          <w:lang w:val="en-IN"/>
        </w:rPr>
      </w:pPr>
    </w:p>
    <w:p w14:paraId="53DDEF30" w14:textId="6C73E5A0" w:rsidR="00D012B4" w:rsidRDefault="00D012B4" w:rsidP="00DA7094">
      <w:pPr>
        <w:pStyle w:val="ListParagraph"/>
        <w:numPr>
          <w:ilvl w:val="0"/>
          <w:numId w:val="47"/>
        </w:numPr>
        <w:jc w:val="both"/>
        <w:rPr>
          <w:lang w:val="en-IN"/>
        </w:rPr>
      </w:pPr>
      <w:r w:rsidRPr="00DA7094">
        <w:rPr>
          <w:b/>
          <w:bCs/>
          <w:lang w:val="en-IN"/>
        </w:rPr>
        <w:t>Liu, Y., Ott, M., Goyal, N., Du, J., Joshi, M., Chen, D., ... &amp; Stoyanov, V. (2019).</w:t>
      </w:r>
      <w:r w:rsidRPr="00DA7094">
        <w:rPr>
          <w:lang w:val="en-IN"/>
        </w:rPr>
        <w:t xml:space="preserve"> </w:t>
      </w:r>
      <w:proofErr w:type="spellStart"/>
      <w:r w:rsidRPr="00DA7094">
        <w:rPr>
          <w:i/>
          <w:iCs/>
          <w:lang w:val="en-IN"/>
        </w:rPr>
        <w:t>RoBERTa</w:t>
      </w:r>
      <w:proofErr w:type="spellEnd"/>
      <w:r w:rsidRPr="00DA7094">
        <w:rPr>
          <w:i/>
          <w:iCs/>
          <w:lang w:val="en-IN"/>
        </w:rPr>
        <w:t>: A Robustly Optimized BERT Pretraining Approach</w:t>
      </w:r>
      <w:r w:rsidRPr="00DA7094">
        <w:rPr>
          <w:lang w:val="en-IN"/>
        </w:rPr>
        <w:t xml:space="preserve">. </w:t>
      </w:r>
      <w:proofErr w:type="spellStart"/>
      <w:r w:rsidRPr="00DA7094">
        <w:rPr>
          <w:lang w:val="en-IN"/>
        </w:rPr>
        <w:t>arXiv</w:t>
      </w:r>
      <w:proofErr w:type="spellEnd"/>
      <w:r w:rsidRPr="00DA7094">
        <w:rPr>
          <w:lang w:val="en-IN"/>
        </w:rPr>
        <w:t xml:space="preserve"> preprint arXiv:1907.11692.</w:t>
      </w:r>
    </w:p>
    <w:p w14:paraId="6352FF11" w14:textId="77777777" w:rsidR="00331299" w:rsidRPr="00331299" w:rsidRDefault="00331299" w:rsidP="00331299">
      <w:pPr>
        <w:jc w:val="both"/>
        <w:rPr>
          <w:lang w:val="en-IN"/>
        </w:rPr>
      </w:pPr>
    </w:p>
    <w:p w14:paraId="042DEA92" w14:textId="2D556960" w:rsidR="00D012B4" w:rsidRDefault="00D012B4" w:rsidP="00DA7094">
      <w:pPr>
        <w:pStyle w:val="ListParagraph"/>
        <w:numPr>
          <w:ilvl w:val="0"/>
          <w:numId w:val="47"/>
        </w:numPr>
        <w:jc w:val="both"/>
        <w:rPr>
          <w:lang w:val="en-IN"/>
        </w:rPr>
      </w:pPr>
      <w:r w:rsidRPr="00DA7094">
        <w:rPr>
          <w:b/>
          <w:bCs/>
          <w:lang w:val="en-IN"/>
        </w:rPr>
        <w:t xml:space="preserve">Rahman, M. M., </w:t>
      </w:r>
      <w:proofErr w:type="spellStart"/>
      <w:r w:rsidRPr="00DA7094">
        <w:rPr>
          <w:b/>
          <w:bCs/>
          <w:lang w:val="en-IN"/>
        </w:rPr>
        <w:t>Shiplu</w:t>
      </w:r>
      <w:proofErr w:type="spellEnd"/>
      <w:r w:rsidRPr="00DA7094">
        <w:rPr>
          <w:b/>
          <w:bCs/>
          <w:lang w:val="en-IN"/>
        </w:rPr>
        <w:t xml:space="preserve">, A. I., </w:t>
      </w:r>
      <w:proofErr w:type="spellStart"/>
      <w:r w:rsidRPr="00DA7094">
        <w:rPr>
          <w:b/>
          <w:bCs/>
          <w:lang w:val="en-IN"/>
        </w:rPr>
        <w:t>Watanobe</w:t>
      </w:r>
      <w:proofErr w:type="spellEnd"/>
      <w:r w:rsidRPr="00DA7094">
        <w:rPr>
          <w:b/>
          <w:bCs/>
          <w:lang w:val="en-IN"/>
        </w:rPr>
        <w:t>, Y., &amp; Alam, M. A. (2024).</w:t>
      </w:r>
      <w:r w:rsidRPr="00DA7094">
        <w:rPr>
          <w:lang w:val="en-IN"/>
        </w:rPr>
        <w:t xml:space="preserve"> </w:t>
      </w:r>
      <w:proofErr w:type="spellStart"/>
      <w:r w:rsidRPr="00DA7094">
        <w:rPr>
          <w:i/>
          <w:iCs/>
          <w:lang w:val="en-IN"/>
        </w:rPr>
        <w:t>RoBERTa-BiLSTM</w:t>
      </w:r>
      <w:proofErr w:type="spellEnd"/>
      <w:r w:rsidRPr="00DA7094">
        <w:rPr>
          <w:i/>
          <w:iCs/>
          <w:lang w:val="en-IN"/>
        </w:rPr>
        <w:t>: A Context-Aware Hybrid Model for Sentiment Analysis</w:t>
      </w:r>
      <w:r w:rsidRPr="00DA7094">
        <w:rPr>
          <w:lang w:val="en-IN"/>
        </w:rPr>
        <w:t xml:space="preserve">. </w:t>
      </w:r>
      <w:proofErr w:type="spellStart"/>
      <w:r w:rsidRPr="00DA7094">
        <w:rPr>
          <w:lang w:val="en-IN"/>
        </w:rPr>
        <w:t>arXiv</w:t>
      </w:r>
      <w:proofErr w:type="spellEnd"/>
      <w:r w:rsidRPr="00DA7094">
        <w:rPr>
          <w:lang w:val="en-IN"/>
        </w:rPr>
        <w:t xml:space="preserve"> preprint arXiv:2406.00367.</w:t>
      </w:r>
    </w:p>
    <w:p w14:paraId="1576353B" w14:textId="77777777" w:rsidR="00331299" w:rsidRPr="00331299" w:rsidRDefault="00331299" w:rsidP="00331299">
      <w:pPr>
        <w:jc w:val="both"/>
        <w:rPr>
          <w:lang w:val="en-IN"/>
        </w:rPr>
      </w:pPr>
    </w:p>
    <w:p w14:paraId="708C8641" w14:textId="099804E1" w:rsidR="00D012B4" w:rsidRDefault="00D012B4" w:rsidP="00DA7094">
      <w:pPr>
        <w:pStyle w:val="ListParagraph"/>
        <w:numPr>
          <w:ilvl w:val="0"/>
          <w:numId w:val="47"/>
        </w:numPr>
        <w:jc w:val="both"/>
        <w:rPr>
          <w:lang w:val="en-IN"/>
        </w:rPr>
      </w:pPr>
      <w:proofErr w:type="spellStart"/>
      <w:r w:rsidRPr="00DA7094">
        <w:rPr>
          <w:b/>
          <w:bCs/>
          <w:lang w:val="en-IN"/>
        </w:rPr>
        <w:t>Albladi</w:t>
      </w:r>
      <w:proofErr w:type="spellEnd"/>
      <w:r w:rsidRPr="00DA7094">
        <w:rPr>
          <w:b/>
          <w:bCs/>
          <w:lang w:val="en-IN"/>
        </w:rPr>
        <w:t>, A., Uddin, M. K., Islam, M., &amp; Seals, C. (2025).</w:t>
      </w:r>
      <w:r w:rsidRPr="00DA7094">
        <w:rPr>
          <w:lang w:val="en-IN"/>
        </w:rPr>
        <w:t xml:space="preserve"> </w:t>
      </w:r>
      <w:proofErr w:type="spellStart"/>
      <w:r w:rsidRPr="00DA7094">
        <w:rPr>
          <w:i/>
          <w:iCs/>
          <w:lang w:val="en-IN"/>
        </w:rPr>
        <w:t>TWSSenti</w:t>
      </w:r>
      <w:proofErr w:type="spellEnd"/>
      <w:r w:rsidRPr="00DA7094">
        <w:rPr>
          <w:i/>
          <w:iCs/>
          <w:lang w:val="en-IN"/>
        </w:rPr>
        <w:t xml:space="preserve">: A Novel Hybrid Framework for Topic-Wise Sentiment Analysis on Social Media </w:t>
      </w:r>
      <w:r w:rsidRPr="00DA7094">
        <w:rPr>
          <w:i/>
          <w:iCs/>
          <w:lang w:val="en-IN"/>
        </w:rPr>
        <w:t>Using Transformer Models</w:t>
      </w:r>
      <w:r w:rsidRPr="00DA7094">
        <w:rPr>
          <w:lang w:val="en-IN"/>
        </w:rPr>
        <w:t xml:space="preserve">. </w:t>
      </w:r>
      <w:proofErr w:type="spellStart"/>
      <w:r w:rsidRPr="00DA7094">
        <w:rPr>
          <w:lang w:val="en-IN"/>
        </w:rPr>
        <w:t>arXiv</w:t>
      </w:r>
      <w:proofErr w:type="spellEnd"/>
      <w:r w:rsidRPr="00DA7094">
        <w:rPr>
          <w:lang w:val="en-IN"/>
        </w:rPr>
        <w:t xml:space="preserve"> preprint arXiv:2504.09896.</w:t>
      </w:r>
    </w:p>
    <w:p w14:paraId="3C181035" w14:textId="77777777" w:rsidR="00331299" w:rsidRPr="00331299" w:rsidRDefault="00331299" w:rsidP="00331299">
      <w:pPr>
        <w:jc w:val="both"/>
        <w:rPr>
          <w:lang w:val="en-IN"/>
        </w:rPr>
      </w:pPr>
    </w:p>
    <w:p w14:paraId="5A0753B0" w14:textId="17C59BA9" w:rsidR="00D012B4" w:rsidRDefault="00D012B4" w:rsidP="00DA7094">
      <w:pPr>
        <w:pStyle w:val="ListParagraph"/>
        <w:numPr>
          <w:ilvl w:val="0"/>
          <w:numId w:val="47"/>
        </w:numPr>
        <w:jc w:val="both"/>
        <w:rPr>
          <w:lang w:val="en-IN"/>
        </w:rPr>
      </w:pPr>
      <w:r w:rsidRPr="00DA7094">
        <w:rPr>
          <w:b/>
          <w:bCs/>
          <w:lang w:val="en-IN"/>
        </w:rPr>
        <w:t xml:space="preserve">Ojo, O. E., Ta, H. T., </w:t>
      </w:r>
      <w:proofErr w:type="spellStart"/>
      <w:r w:rsidRPr="00DA7094">
        <w:rPr>
          <w:b/>
          <w:bCs/>
          <w:lang w:val="en-IN"/>
        </w:rPr>
        <w:t>Gelbukh</w:t>
      </w:r>
      <w:proofErr w:type="spellEnd"/>
      <w:r w:rsidRPr="00DA7094">
        <w:rPr>
          <w:b/>
          <w:bCs/>
          <w:lang w:val="en-IN"/>
        </w:rPr>
        <w:t>, A., Calvo, H., Adebanji, O. O., &amp; Sidorov, G. (2023).</w:t>
      </w:r>
      <w:r w:rsidRPr="00DA7094">
        <w:rPr>
          <w:lang w:val="en-IN"/>
        </w:rPr>
        <w:t xml:space="preserve"> </w:t>
      </w:r>
      <w:r w:rsidRPr="00DA7094">
        <w:rPr>
          <w:i/>
          <w:iCs/>
          <w:lang w:val="en-IN"/>
        </w:rPr>
        <w:t>Transformer-based Approaches to Sentiment Detection</w:t>
      </w:r>
      <w:r w:rsidRPr="00DA7094">
        <w:rPr>
          <w:lang w:val="en-IN"/>
        </w:rPr>
        <w:t xml:space="preserve">. </w:t>
      </w:r>
      <w:proofErr w:type="spellStart"/>
      <w:r w:rsidRPr="00DA7094">
        <w:rPr>
          <w:lang w:val="en-IN"/>
        </w:rPr>
        <w:t>arXiv</w:t>
      </w:r>
      <w:proofErr w:type="spellEnd"/>
      <w:r w:rsidRPr="00DA7094">
        <w:rPr>
          <w:lang w:val="en-IN"/>
        </w:rPr>
        <w:t xml:space="preserve"> preprint arXiv:2303.07292.</w:t>
      </w:r>
    </w:p>
    <w:p w14:paraId="057D77F6" w14:textId="77777777" w:rsidR="00331299" w:rsidRPr="00331299" w:rsidRDefault="00331299" w:rsidP="00331299">
      <w:pPr>
        <w:jc w:val="both"/>
        <w:rPr>
          <w:lang w:val="en-IN"/>
        </w:rPr>
      </w:pPr>
    </w:p>
    <w:p w14:paraId="66226C50" w14:textId="23FB8740" w:rsidR="00D012B4" w:rsidRDefault="00D012B4" w:rsidP="00DA7094">
      <w:pPr>
        <w:pStyle w:val="ListParagraph"/>
        <w:numPr>
          <w:ilvl w:val="0"/>
          <w:numId w:val="47"/>
        </w:numPr>
        <w:jc w:val="both"/>
        <w:rPr>
          <w:lang w:val="en-IN"/>
        </w:rPr>
      </w:pPr>
      <w:r w:rsidRPr="00DA7094">
        <w:rPr>
          <w:b/>
          <w:bCs/>
          <w:lang w:val="en-IN"/>
        </w:rPr>
        <w:t xml:space="preserve">Batra, H., Punn, N. S., </w:t>
      </w:r>
      <w:proofErr w:type="spellStart"/>
      <w:r w:rsidRPr="00DA7094">
        <w:rPr>
          <w:b/>
          <w:bCs/>
          <w:lang w:val="en-IN"/>
        </w:rPr>
        <w:t>Sonbhadra</w:t>
      </w:r>
      <w:proofErr w:type="spellEnd"/>
      <w:r w:rsidRPr="00DA7094">
        <w:rPr>
          <w:b/>
          <w:bCs/>
          <w:lang w:val="en-IN"/>
        </w:rPr>
        <w:t>, S. K., &amp; Agarwal, S. (2021).</w:t>
      </w:r>
      <w:r w:rsidRPr="00DA7094">
        <w:rPr>
          <w:lang w:val="en-IN"/>
        </w:rPr>
        <w:t xml:space="preserve"> </w:t>
      </w:r>
      <w:r w:rsidRPr="00DA7094">
        <w:rPr>
          <w:i/>
          <w:iCs/>
          <w:lang w:val="en-IN"/>
        </w:rPr>
        <w:t>BERT-Based Sentiment Analysis: A Software Engineering Perspective</w:t>
      </w:r>
      <w:r w:rsidRPr="00DA7094">
        <w:rPr>
          <w:lang w:val="en-IN"/>
        </w:rPr>
        <w:t xml:space="preserve">. </w:t>
      </w:r>
      <w:proofErr w:type="spellStart"/>
      <w:r w:rsidRPr="00DA7094">
        <w:rPr>
          <w:lang w:val="en-IN"/>
        </w:rPr>
        <w:t>arXiv</w:t>
      </w:r>
      <w:proofErr w:type="spellEnd"/>
      <w:r w:rsidRPr="00DA7094">
        <w:rPr>
          <w:lang w:val="en-IN"/>
        </w:rPr>
        <w:t xml:space="preserve"> preprint arXiv:2106.02581.</w:t>
      </w:r>
    </w:p>
    <w:p w14:paraId="5E98A889" w14:textId="77777777" w:rsidR="00331299" w:rsidRPr="00331299" w:rsidRDefault="00331299" w:rsidP="00331299">
      <w:pPr>
        <w:jc w:val="both"/>
        <w:rPr>
          <w:lang w:val="en-IN"/>
        </w:rPr>
      </w:pPr>
    </w:p>
    <w:p w14:paraId="51A2300C" w14:textId="1487A6BC" w:rsidR="00D012B4" w:rsidRDefault="00D012B4" w:rsidP="00DA7094">
      <w:pPr>
        <w:pStyle w:val="ListParagraph"/>
        <w:numPr>
          <w:ilvl w:val="0"/>
          <w:numId w:val="47"/>
        </w:numPr>
        <w:jc w:val="both"/>
        <w:rPr>
          <w:lang w:val="en-IN"/>
        </w:rPr>
      </w:pPr>
      <w:r w:rsidRPr="00DA7094">
        <w:rPr>
          <w:b/>
          <w:bCs/>
          <w:lang w:val="en-IN"/>
        </w:rPr>
        <w:t>Joshy, A., &amp; Sundar, S. (2024).</w:t>
      </w:r>
      <w:r w:rsidRPr="00DA7094">
        <w:rPr>
          <w:lang w:val="en-IN"/>
        </w:rPr>
        <w:t xml:space="preserve"> </w:t>
      </w:r>
      <w:proofErr w:type="spellStart"/>
      <w:r w:rsidRPr="00DA7094">
        <w:rPr>
          <w:i/>
          <w:iCs/>
          <w:lang w:val="en-IN"/>
        </w:rPr>
        <w:t>Analyzing</w:t>
      </w:r>
      <w:proofErr w:type="spellEnd"/>
      <w:r w:rsidRPr="00DA7094">
        <w:rPr>
          <w:i/>
          <w:iCs/>
          <w:lang w:val="en-IN"/>
        </w:rPr>
        <w:t xml:space="preserve"> the Performance of Sentiment Analysis Using BERT, </w:t>
      </w:r>
      <w:proofErr w:type="spellStart"/>
      <w:r w:rsidRPr="00DA7094">
        <w:rPr>
          <w:i/>
          <w:iCs/>
          <w:lang w:val="en-IN"/>
        </w:rPr>
        <w:t>DistilBERT</w:t>
      </w:r>
      <w:proofErr w:type="spellEnd"/>
      <w:r w:rsidRPr="00DA7094">
        <w:rPr>
          <w:i/>
          <w:iCs/>
          <w:lang w:val="en-IN"/>
        </w:rPr>
        <w:t xml:space="preserve">, and </w:t>
      </w:r>
      <w:proofErr w:type="spellStart"/>
      <w:r w:rsidRPr="00DA7094">
        <w:rPr>
          <w:i/>
          <w:iCs/>
          <w:lang w:val="en-IN"/>
        </w:rPr>
        <w:t>RoBERTa</w:t>
      </w:r>
      <w:proofErr w:type="spellEnd"/>
      <w:r w:rsidRPr="00DA7094">
        <w:rPr>
          <w:lang w:val="en-IN"/>
        </w:rPr>
        <w:t>. ResearchGate.</w:t>
      </w:r>
    </w:p>
    <w:p w14:paraId="568BD687" w14:textId="77777777" w:rsidR="00331299" w:rsidRPr="00331299" w:rsidRDefault="00331299" w:rsidP="00331299">
      <w:pPr>
        <w:jc w:val="both"/>
        <w:rPr>
          <w:lang w:val="en-IN"/>
        </w:rPr>
      </w:pPr>
    </w:p>
    <w:p w14:paraId="561A2748" w14:textId="4C54C9E1" w:rsidR="00D012B4" w:rsidRDefault="00D012B4" w:rsidP="00DA7094">
      <w:pPr>
        <w:pStyle w:val="ListParagraph"/>
        <w:numPr>
          <w:ilvl w:val="0"/>
          <w:numId w:val="47"/>
        </w:numPr>
        <w:jc w:val="both"/>
        <w:rPr>
          <w:lang w:val="en-IN"/>
        </w:rPr>
      </w:pPr>
      <w:r w:rsidRPr="00DA7094">
        <w:rPr>
          <w:b/>
          <w:bCs/>
          <w:lang w:val="en-IN"/>
        </w:rPr>
        <w:t>Pranay Kumar, B. V., &amp; Sadanandam, M. (2023).</w:t>
      </w:r>
      <w:r w:rsidRPr="00DA7094">
        <w:rPr>
          <w:lang w:val="en-IN"/>
        </w:rPr>
        <w:t xml:space="preserve"> </w:t>
      </w:r>
      <w:r w:rsidRPr="00DA7094">
        <w:rPr>
          <w:i/>
          <w:iCs/>
          <w:lang w:val="en-IN"/>
        </w:rPr>
        <w:t xml:space="preserve">A Fusion Architecture of BERT and </w:t>
      </w:r>
      <w:proofErr w:type="spellStart"/>
      <w:r w:rsidRPr="00DA7094">
        <w:rPr>
          <w:i/>
          <w:iCs/>
          <w:lang w:val="en-IN"/>
        </w:rPr>
        <w:t>RoBERTa</w:t>
      </w:r>
      <w:proofErr w:type="spellEnd"/>
      <w:r w:rsidRPr="00DA7094">
        <w:rPr>
          <w:i/>
          <w:iCs/>
          <w:lang w:val="en-IN"/>
        </w:rPr>
        <w:t xml:space="preserve"> for Enhanced Performance of Sentiment Analysis of Social Media Platforms</w:t>
      </w:r>
      <w:r w:rsidRPr="00DA7094">
        <w:rPr>
          <w:lang w:val="en-IN"/>
        </w:rPr>
        <w:t>. SSRN.</w:t>
      </w:r>
    </w:p>
    <w:p w14:paraId="5A3D5CF3" w14:textId="77777777" w:rsidR="00331299" w:rsidRPr="00331299" w:rsidRDefault="00331299" w:rsidP="00331299">
      <w:pPr>
        <w:jc w:val="both"/>
        <w:rPr>
          <w:lang w:val="en-IN"/>
        </w:rPr>
      </w:pPr>
    </w:p>
    <w:p w14:paraId="4461D6B7" w14:textId="39E5A5B6" w:rsidR="00D012B4" w:rsidRDefault="00D012B4" w:rsidP="00DA7094">
      <w:pPr>
        <w:pStyle w:val="ListParagraph"/>
        <w:numPr>
          <w:ilvl w:val="0"/>
          <w:numId w:val="47"/>
        </w:numPr>
        <w:jc w:val="both"/>
        <w:rPr>
          <w:lang w:val="en-IN"/>
        </w:rPr>
      </w:pPr>
      <w:r w:rsidRPr="00DA7094">
        <w:rPr>
          <w:b/>
          <w:bCs/>
          <w:lang w:val="en-IN"/>
        </w:rPr>
        <w:t>Imtiaz, S., &amp; Hashi, E. K. (2024).</w:t>
      </w:r>
      <w:r w:rsidRPr="00DA7094">
        <w:rPr>
          <w:lang w:val="en-IN"/>
        </w:rPr>
        <w:t xml:space="preserve"> </w:t>
      </w:r>
      <w:proofErr w:type="spellStart"/>
      <w:r w:rsidRPr="00DA7094">
        <w:rPr>
          <w:i/>
          <w:iCs/>
          <w:lang w:val="en-IN"/>
        </w:rPr>
        <w:t>Analyzing</w:t>
      </w:r>
      <w:proofErr w:type="spellEnd"/>
      <w:r w:rsidRPr="00DA7094">
        <w:rPr>
          <w:i/>
          <w:iCs/>
          <w:lang w:val="en-IN"/>
        </w:rPr>
        <w:t xml:space="preserve"> the Performance of Sentiment Analysis Using BERT, </w:t>
      </w:r>
      <w:proofErr w:type="spellStart"/>
      <w:r w:rsidRPr="00DA7094">
        <w:rPr>
          <w:i/>
          <w:iCs/>
          <w:lang w:val="en-IN"/>
        </w:rPr>
        <w:t>DistilBERT</w:t>
      </w:r>
      <w:proofErr w:type="spellEnd"/>
      <w:r w:rsidRPr="00DA7094">
        <w:rPr>
          <w:i/>
          <w:iCs/>
          <w:lang w:val="en-IN"/>
        </w:rPr>
        <w:t xml:space="preserve">, </w:t>
      </w:r>
      <w:proofErr w:type="spellStart"/>
      <w:r w:rsidRPr="00DA7094">
        <w:rPr>
          <w:i/>
          <w:iCs/>
          <w:lang w:val="en-IN"/>
        </w:rPr>
        <w:t>RoBERTa</w:t>
      </w:r>
      <w:proofErr w:type="spellEnd"/>
      <w:r w:rsidRPr="00DA7094">
        <w:rPr>
          <w:i/>
          <w:iCs/>
          <w:lang w:val="en-IN"/>
        </w:rPr>
        <w:t>, and GPT-2</w:t>
      </w:r>
      <w:r w:rsidRPr="00DA7094">
        <w:rPr>
          <w:lang w:val="en-IN"/>
        </w:rPr>
        <w:t>. Conference Paper.</w:t>
      </w:r>
    </w:p>
    <w:p w14:paraId="38AB0864" w14:textId="77777777" w:rsidR="00331299" w:rsidRPr="00331299" w:rsidRDefault="00331299" w:rsidP="00331299">
      <w:pPr>
        <w:jc w:val="both"/>
        <w:rPr>
          <w:lang w:val="en-IN"/>
        </w:rPr>
      </w:pPr>
    </w:p>
    <w:p w14:paraId="7876F0FC" w14:textId="513C7833" w:rsidR="00D012B4" w:rsidRDefault="00D012B4" w:rsidP="00DA7094">
      <w:pPr>
        <w:pStyle w:val="ListParagraph"/>
        <w:numPr>
          <w:ilvl w:val="0"/>
          <w:numId w:val="47"/>
        </w:numPr>
        <w:jc w:val="both"/>
        <w:rPr>
          <w:lang w:val="en-IN"/>
        </w:rPr>
      </w:pPr>
      <w:proofErr w:type="spellStart"/>
      <w:r w:rsidRPr="00DA7094">
        <w:rPr>
          <w:b/>
          <w:bCs/>
          <w:lang w:val="en-IN"/>
        </w:rPr>
        <w:t>Gardazi</w:t>
      </w:r>
      <w:proofErr w:type="spellEnd"/>
      <w:r w:rsidRPr="00DA7094">
        <w:rPr>
          <w:b/>
          <w:bCs/>
          <w:lang w:val="en-IN"/>
        </w:rPr>
        <w:t xml:space="preserve">, N. M., Daud, A., Malik, M. K., &amp; </w:t>
      </w:r>
      <w:proofErr w:type="spellStart"/>
      <w:r w:rsidRPr="00DA7094">
        <w:rPr>
          <w:b/>
          <w:bCs/>
          <w:lang w:val="en-IN"/>
        </w:rPr>
        <w:t>Alshemaimri</w:t>
      </w:r>
      <w:proofErr w:type="spellEnd"/>
      <w:r w:rsidRPr="00DA7094">
        <w:rPr>
          <w:b/>
          <w:bCs/>
          <w:lang w:val="en-IN"/>
        </w:rPr>
        <w:t>, B. (2025).</w:t>
      </w:r>
      <w:r w:rsidRPr="00DA7094">
        <w:rPr>
          <w:lang w:val="en-IN"/>
        </w:rPr>
        <w:t xml:space="preserve"> </w:t>
      </w:r>
      <w:r w:rsidRPr="00DA7094">
        <w:rPr>
          <w:i/>
          <w:iCs/>
          <w:lang w:val="en-IN"/>
        </w:rPr>
        <w:t>BERT Applications in Natural Language Processing: A Review</w:t>
      </w:r>
      <w:r w:rsidRPr="00DA7094">
        <w:rPr>
          <w:lang w:val="en-IN"/>
        </w:rPr>
        <w:t>. Artificial Intelligence Review.</w:t>
      </w:r>
    </w:p>
    <w:p w14:paraId="7A9A68CE" w14:textId="77777777" w:rsidR="00331299" w:rsidRPr="00331299" w:rsidRDefault="00331299" w:rsidP="00331299">
      <w:pPr>
        <w:jc w:val="both"/>
        <w:rPr>
          <w:lang w:val="en-IN"/>
        </w:rPr>
      </w:pPr>
    </w:p>
    <w:p w14:paraId="0607F0D5" w14:textId="46D3EF86" w:rsidR="00D012B4" w:rsidRDefault="00D012B4" w:rsidP="00DA7094">
      <w:pPr>
        <w:pStyle w:val="ListParagraph"/>
        <w:numPr>
          <w:ilvl w:val="0"/>
          <w:numId w:val="47"/>
        </w:numPr>
        <w:jc w:val="both"/>
        <w:rPr>
          <w:lang w:val="en-IN"/>
        </w:rPr>
      </w:pPr>
      <w:proofErr w:type="spellStart"/>
      <w:r w:rsidRPr="00DA7094">
        <w:rPr>
          <w:b/>
          <w:bCs/>
          <w:lang w:val="en-IN"/>
        </w:rPr>
        <w:t>Aliraja</w:t>
      </w:r>
      <w:proofErr w:type="spellEnd"/>
      <w:r w:rsidRPr="00DA7094">
        <w:rPr>
          <w:b/>
          <w:bCs/>
          <w:lang w:val="en-IN"/>
        </w:rPr>
        <w:t>, A. A. (2021).</w:t>
      </w:r>
      <w:r w:rsidRPr="00DA7094">
        <w:rPr>
          <w:lang w:val="en-IN"/>
        </w:rPr>
        <w:t xml:space="preserve"> </w:t>
      </w:r>
      <w:r w:rsidRPr="00DA7094">
        <w:rPr>
          <w:i/>
          <w:iCs/>
          <w:lang w:val="en-IN"/>
        </w:rPr>
        <w:t>Text Sentiment Analysis</w:t>
      </w:r>
      <w:r w:rsidRPr="00DA7094">
        <w:rPr>
          <w:lang w:val="en-IN"/>
        </w:rPr>
        <w:t>. Kaggle Notebook.</w:t>
      </w:r>
    </w:p>
    <w:p w14:paraId="53C082F9" w14:textId="77777777" w:rsidR="00331299" w:rsidRPr="00331299" w:rsidRDefault="00331299" w:rsidP="00331299">
      <w:pPr>
        <w:jc w:val="both"/>
        <w:rPr>
          <w:lang w:val="en-IN"/>
        </w:rPr>
      </w:pPr>
    </w:p>
    <w:p w14:paraId="79AEC376" w14:textId="46F960EF" w:rsidR="00D012B4" w:rsidRDefault="00D012B4" w:rsidP="00DA7094">
      <w:pPr>
        <w:pStyle w:val="ListParagraph"/>
        <w:numPr>
          <w:ilvl w:val="0"/>
          <w:numId w:val="47"/>
        </w:numPr>
        <w:jc w:val="both"/>
        <w:rPr>
          <w:lang w:val="en-IN"/>
        </w:rPr>
      </w:pPr>
      <w:r w:rsidRPr="00DA7094">
        <w:rPr>
          <w:b/>
          <w:bCs/>
          <w:lang w:val="en-IN"/>
        </w:rPr>
        <w:t>Patel, A. (2020).</w:t>
      </w:r>
      <w:r w:rsidRPr="00DA7094">
        <w:rPr>
          <w:lang w:val="en-IN"/>
        </w:rPr>
        <w:t xml:space="preserve"> </w:t>
      </w:r>
      <w:r w:rsidRPr="00DA7094">
        <w:rPr>
          <w:i/>
          <w:iCs/>
          <w:lang w:val="en-IN"/>
        </w:rPr>
        <w:t>Sentiment Analysis using BERT</w:t>
      </w:r>
      <w:r w:rsidRPr="00DA7094">
        <w:rPr>
          <w:lang w:val="en-IN"/>
        </w:rPr>
        <w:t>. Kaggle Notebook.</w:t>
      </w:r>
    </w:p>
    <w:p w14:paraId="48D8571A" w14:textId="77777777" w:rsidR="00331299" w:rsidRPr="00331299" w:rsidRDefault="00331299" w:rsidP="00331299">
      <w:pPr>
        <w:jc w:val="both"/>
        <w:rPr>
          <w:lang w:val="en-IN"/>
        </w:rPr>
      </w:pPr>
    </w:p>
    <w:p w14:paraId="408D8CE3" w14:textId="6B5E3D32" w:rsidR="00D012B4" w:rsidRDefault="00D012B4" w:rsidP="00DA7094">
      <w:pPr>
        <w:pStyle w:val="ListParagraph"/>
        <w:numPr>
          <w:ilvl w:val="0"/>
          <w:numId w:val="47"/>
        </w:numPr>
        <w:jc w:val="both"/>
        <w:rPr>
          <w:lang w:val="en-IN"/>
        </w:rPr>
      </w:pPr>
      <w:r w:rsidRPr="00DA7094">
        <w:rPr>
          <w:b/>
          <w:bCs/>
          <w:lang w:val="en-IN"/>
        </w:rPr>
        <w:t>Saifee, S. (2021).</w:t>
      </w:r>
      <w:r w:rsidRPr="00DA7094">
        <w:rPr>
          <w:lang w:val="en-IN"/>
        </w:rPr>
        <w:t xml:space="preserve"> </w:t>
      </w:r>
      <w:r w:rsidRPr="00DA7094">
        <w:rPr>
          <w:i/>
          <w:iCs/>
          <w:lang w:val="en-IN"/>
        </w:rPr>
        <w:t>Twitter Sentiment Analysis</w:t>
      </w:r>
      <w:r w:rsidRPr="00DA7094">
        <w:rPr>
          <w:lang w:val="en-IN"/>
        </w:rPr>
        <w:t>. Kaggle Notebook.</w:t>
      </w:r>
    </w:p>
    <w:p w14:paraId="069FE3E4" w14:textId="77777777" w:rsidR="00331299" w:rsidRPr="00331299" w:rsidRDefault="00331299" w:rsidP="00331299">
      <w:pPr>
        <w:jc w:val="both"/>
        <w:rPr>
          <w:lang w:val="en-IN"/>
        </w:rPr>
      </w:pPr>
    </w:p>
    <w:p w14:paraId="1162C698" w14:textId="7458E907" w:rsidR="00D012B4" w:rsidRDefault="00D012B4" w:rsidP="00DA7094">
      <w:pPr>
        <w:pStyle w:val="ListParagraph"/>
        <w:numPr>
          <w:ilvl w:val="0"/>
          <w:numId w:val="47"/>
        </w:numPr>
        <w:jc w:val="both"/>
        <w:rPr>
          <w:lang w:val="en-IN"/>
        </w:rPr>
      </w:pPr>
      <w:r w:rsidRPr="00DA7094">
        <w:rPr>
          <w:b/>
          <w:bCs/>
          <w:lang w:val="en-IN"/>
        </w:rPr>
        <w:t>Colvin, N. J. (2021).</w:t>
      </w:r>
      <w:r w:rsidRPr="00DA7094">
        <w:rPr>
          <w:lang w:val="en-IN"/>
        </w:rPr>
        <w:t xml:space="preserve"> </w:t>
      </w:r>
      <w:r w:rsidRPr="00DA7094">
        <w:rPr>
          <w:i/>
          <w:iCs/>
          <w:lang w:val="en-IN"/>
        </w:rPr>
        <w:t>Naive Bayes Sentiment Analysis</w:t>
      </w:r>
      <w:r w:rsidRPr="00DA7094">
        <w:rPr>
          <w:lang w:val="en-IN"/>
        </w:rPr>
        <w:t>. Kaggle Notebook.</w:t>
      </w:r>
    </w:p>
    <w:p w14:paraId="42D003AB" w14:textId="77777777" w:rsidR="00331299" w:rsidRPr="00331299" w:rsidRDefault="00331299" w:rsidP="00331299">
      <w:pPr>
        <w:jc w:val="both"/>
        <w:rPr>
          <w:lang w:val="en-IN"/>
        </w:rPr>
      </w:pPr>
    </w:p>
    <w:p w14:paraId="15697ECD" w14:textId="7DD1DDD5" w:rsidR="00D012B4" w:rsidRPr="00331299" w:rsidRDefault="00D012B4" w:rsidP="00331299">
      <w:pPr>
        <w:pStyle w:val="ListParagraph"/>
        <w:numPr>
          <w:ilvl w:val="0"/>
          <w:numId w:val="47"/>
        </w:numPr>
        <w:jc w:val="both"/>
        <w:rPr>
          <w:lang w:val="en-IN"/>
        </w:rPr>
      </w:pPr>
      <w:proofErr w:type="spellStart"/>
      <w:r w:rsidRPr="00DA7094">
        <w:rPr>
          <w:b/>
          <w:bCs/>
          <w:lang w:val="en-IN"/>
        </w:rPr>
        <w:t>Parit</w:t>
      </w:r>
      <w:proofErr w:type="spellEnd"/>
      <w:r w:rsidRPr="00DA7094">
        <w:rPr>
          <w:b/>
          <w:bCs/>
          <w:lang w:val="en-IN"/>
        </w:rPr>
        <w:t xml:space="preserve"> Kansal. (2020).</w:t>
      </w:r>
      <w:r w:rsidRPr="00DA7094">
        <w:rPr>
          <w:lang w:val="en-IN"/>
        </w:rPr>
        <w:t xml:space="preserve"> </w:t>
      </w:r>
      <w:r w:rsidRPr="00DA7094">
        <w:rPr>
          <w:i/>
          <w:iCs/>
          <w:lang w:val="en-IN"/>
        </w:rPr>
        <w:t>Twit</w:t>
      </w:r>
      <w:r w:rsidRPr="00331299">
        <w:rPr>
          <w:i/>
          <w:iCs/>
          <w:lang w:val="en-IN"/>
        </w:rPr>
        <w:t>ter Sentiment Analysis Dataset</w:t>
      </w:r>
      <w:r w:rsidRPr="00331299">
        <w:rPr>
          <w:lang w:val="en-IN"/>
        </w:rPr>
        <w:t>. Retrieved from Kaggle.</w:t>
      </w:r>
    </w:p>
    <w:p w14:paraId="2BDD8BA5" w14:textId="4F60B716" w:rsidR="00D012B4" w:rsidRDefault="00D012B4" w:rsidP="770B192F">
      <w:pPr>
        <w:jc w:val="both"/>
        <w:sectPr w:rsidR="00D012B4" w:rsidSect="003B4E04">
          <w:type w:val="continuous"/>
          <w:pgSz w:w="11906" w:h="16838" w:code="9"/>
          <w:pgMar w:top="1080" w:right="907" w:bottom="1440" w:left="907" w:header="720" w:footer="720" w:gutter="0"/>
          <w:cols w:num="2" w:space="360"/>
          <w:docGrid w:linePitch="360"/>
        </w:sectPr>
      </w:pPr>
    </w:p>
    <w:p w14:paraId="4F3B1163" w14:textId="77777777"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769A0" w14:textId="77777777" w:rsidR="002A0B80" w:rsidRDefault="002A0B80" w:rsidP="001A3B3D">
      <w:r>
        <w:separator/>
      </w:r>
    </w:p>
  </w:endnote>
  <w:endnote w:type="continuationSeparator" w:id="0">
    <w:p w14:paraId="4A967309" w14:textId="77777777" w:rsidR="002A0B80" w:rsidRDefault="002A0B8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828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E748D" w14:textId="77777777" w:rsidR="002A0B80" w:rsidRDefault="002A0B80" w:rsidP="001A3B3D">
      <w:r>
        <w:separator/>
      </w:r>
    </w:p>
  </w:footnote>
  <w:footnote w:type="continuationSeparator" w:id="0">
    <w:p w14:paraId="03C82FF1" w14:textId="77777777" w:rsidR="002A0B80" w:rsidRDefault="002A0B80" w:rsidP="001A3B3D">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163207"/>
    <w:multiLevelType w:val="hybridMultilevel"/>
    <w:tmpl w:val="FD6E2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5031FF"/>
    <w:multiLevelType w:val="hybridMultilevel"/>
    <w:tmpl w:val="722A2F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4271CA2"/>
    <w:multiLevelType w:val="hybridMultilevel"/>
    <w:tmpl w:val="393E6998"/>
    <w:lvl w:ilvl="0" w:tplc="86C49280">
      <w:numFmt w:val="none"/>
      <w:lvlText w:val=""/>
      <w:lvlJc w:val="left"/>
      <w:pPr>
        <w:tabs>
          <w:tab w:val="num" w:pos="360"/>
        </w:tabs>
      </w:pPr>
    </w:lvl>
    <w:lvl w:ilvl="1" w:tplc="D4F8E26C">
      <w:start w:val="1"/>
      <w:numFmt w:val="lowerLetter"/>
      <w:lvlText w:val="%2."/>
      <w:lvlJc w:val="left"/>
      <w:pPr>
        <w:ind w:left="1440" w:hanging="360"/>
      </w:pPr>
    </w:lvl>
    <w:lvl w:ilvl="2" w:tplc="ED28D2CE">
      <w:start w:val="1"/>
      <w:numFmt w:val="lowerRoman"/>
      <w:lvlText w:val="%3."/>
      <w:lvlJc w:val="right"/>
      <w:pPr>
        <w:ind w:left="2160" w:hanging="180"/>
      </w:pPr>
    </w:lvl>
    <w:lvl w:ilvl="3" w:tplc="CC5EA852">
      <w:start w:val="1"/>
      <w:numFmt w:val="decimal"/>
      <w:lvlText w:val="%4."/>
      <w:lvlJc w:val="left"/>
      <w:pPr>
        <w:ind w:left="2880" w:hanging="360"/>
      </w:pPr>
    </w:lvl>
    <w:lvl w:ilvl="4" w:tplc="06DCA846">
      <w:start w:val="1"/>
      <w:numFmt w:val="lowerLetter"/>
      <w:lvlText w:val="%5."/>
      <w:lvlJc w:val="left"/>
      <w:pPr>
        <w:ind w:left="3600" w:hanging="360"/>
      </w:pPr>
    </w:lvl>
    <w:lvl w:ilvl="5" w:tplc="1D163782">
      <w:start w:val="1"/>
      <w:numFmt w:val="lowerRoman"/>
      <w:lvlText w:val="%6."/>
      <w:lvlJc w:val="right"/>
      <w:pPr>
        <w:ind w:left="4320" w:hanging="180"/>
      </w:pPr>
    </w:lvl>
    <w:lvl w:ilvl="6" w:tplc="0180C48C">
      <w:start w:val="1"/>
      <w:numFmt w:val="decimal"/>
      <w:lvlText w:val="%7."/>
      <w:lvlJc w:val="left"/>
      <w:pPr>
        <w:ind w:left="5040" w:hanging="360"/>
      </w:pPr>
    </w:lvl>
    <w:lvl w:ilvl="7" w:tplc="D7B033F8">
      <w:start w:val="1"/>
      <w:numFmt w:val="lowerLetter"/>
      <w:lvlText w:val="%8."/>
      <w:lvlJc w:val="left"/>
      <w:pPr>
        <w:ind w:left="5760" w:hanging="360"/>
      </w:pPr>
    </w:lvl>
    <w:lvl w:ilvl="8" w:tplc="31B0AE5C">
      <w:start w:val="1"/>
      <w:numFmt w:val="lowerRoman"/>
      <w:lvlText w:val="%9."/>
      <w:lvlJc w:val="right"/>
      <w:pPr>
        <w:ind w:left="6480" w:hanging="18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1EDF0EC4"/>
    <w:multiLevelType w:val="hybridMultilevel"/>
    <w:tmpl w:val="3ABCB9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80F1743"/>
    <w:multiLevelType w:val="hybridMultilevel"/>
    <w:tmpl w:val="F248551C"/>
    <w:lvl w:ilvl="0" w:tplc="868635F2">
      <w:numFmt w:val="none"/>
      <w:lvlText w:val=""/>
      <w:lvlJc w:val="left"/>
      <w:pPr>
        <w:tabs>
          <w:tab w:val="num" w:pos="360"/>
        </w:tabs>
      </w:pPr>
    </w:lvl>
    <w:lvl w:ilvl="1" w:tplc="02A49B66">
      <w:start w:val="1"/>
      <w:numFmt w:val="lowerLetter"/>
      <w:lvlText w:val="%2."/>
      <w:lvlJc w:val="left"/>
      <w:pPr>
        <w:ind w:left="1440" w:hanging="360"/>
      </w:pPr>
    </w:lvl>
    <w:lvl w:ilvl="2" w:tplc="39E0C4CE">
      <w:start w:val="1"/>
      <w:numFmt w:val="lowerRoman"/>
      <w:lvlText w:val="%3."/>
      <w:lvlJc w:val="right"/>
      <w:pPr>
        <w:ind w:left="2160" w:hanging="180"/>
      </w:pPr>
    </w:lvl>
    <w:lvl w:ilvl="3" w:tplc="9632876E">
      <w:start w:val="1"/>
      <w:numFmt w:val="decimal"/>
      <w:lvlText w:val="%4."/>
      <w:lvlJc w:val="left"/>
      <w:pPr>
        <w:ind w:left="2880" w:hanging="360"/>
      </w:pPr>
    </w:lvl>
    <w:lvl w:ilvl="4" w:tplc="2CA28E48">
      <w:start w:val="1"/>
      <w:numFmt w:val="lowerLetter"/>
      <w:lvlText w:val="%5."/>
      <w:lvlJc w:val="left"/>
      <w:pPr>
        <w:ind w:left="3600" w:hanging="360"/>
      </w:pPr>
    </w:lvl>
    <w:lvl w:ilvl="5" w:tplc="E8409F86">
      <w:start w:val="1"/>
      <w:numFmt w:val="lowerRoman"/>
      <w:lvlText w:val="%6."/>
      <w:lvlJc w:val="right"/>
      <w:pPr>
        <w:ind w:left="4320" w:hanging="180"/>
      </w:pPr>
    </w:lvl>
    <w:lvl w:ilvl="6" w:tplc="4BD23B34">
      <w:start w:val="1"/>
      <w:numFmt w:val="decimal"/>
      <w:lvlText w:val="%7."/>
      <w:lvlJc w:val="left"/>
      <w:pPr>
        <w:ind w:left="5040" w:hanging="360"/>
      </w:pPr>
    </w:lvl>
    <w:lvl w:ilvl="7" w:tplc="BB727DCC">
      <w:start w:val="1"/>
      <w:numFmt w:val="lowerLetter"/>
      <w:lvlText w:val="%8."/>
      <w:lvlJc w:val="left"/>
      <w:pPr>
        <w:ind w:left="5760" w:hanging="360"/>
      </w:pPr>
    </w:lvl>
    <w:lvl w:ilvl="8" w:tplc="9F6800FA">
      <w:start w:val="1"/>
      <w:numFmt w:val="lowerRoman"/>
      <w:lvlText w:val="%9."/>
      <w:lvlJc w:val="right"/>
      <w:pPr>
        <w:ind w:left="6480" w:hanging="180"/>
      </w:pPr>
    </w:lvl>
  </w:abstractNum>
  <w:abstractNum w:abstractNumId="19" w15:restartNumberingAfterBreak="0">
    <w:nsid w:val="29A37009"/>
    <w:multiLevelType w:val="hybridMultilevel"/>
    <w:tmpl w:val="E550D526"/>
    <w:lvl w:ilvl="0" w:tplc="9D0EA4FE">
      <w:start w:val="1"/>
      <w:numFmt w:val="bullet"/>
      <w:lvlText w:val=""/>
      <w:lvlJc w:val="left"/>
      <w:pPr>
        <w:ind w:left="720" w:hanging="360"/>
      </w:pPr>
      <w:rPr>
        <w:rFonts w:ascii="Symbol" w:hAnsi="Symbol" w:hint="default"/>
      </w:rPr>
    </w:lvl>
    <w:lvl w:ilvl="1" w:tplc="0F463C9E">
      <w:start w:val="1"/>
      <w:numFmt w:val="bullet"/>
      <w:lvlText w:val="o"/>
      <w:lvlJc w:val="left"/>
      <w:pPr>
        <w:ind w:left="1440" w:hanging="360"/>
      </w:pPr>
      <w:rPr>
        <w:rFonts w:ascii="Courier New" w:hAnsi="Courier New" w:hint="default"/>
      </w:rPr>
    </w:lvl>
    <w:lvl w:ilvl="2" w:tplc="E17E1FA2">
      <w:start w:val="1"/>
      <w:numFmt w:val="bullet"/>
      <w:lvlText w:val=""/>
      <w:lvlJc w:val="left"/>
      <w:pPr>
        <w:ind w:left="2160" w:hanging="360"/>
      </w:pPr>
      <w:rPr>
        <w:rFonts w:ascii="Wingdings" w:hAnsi="Wingdings" w:hint="default"/>
      </w:rPr>
    </w:lvl>
    <w:lvl w:ilvl="3" w:tplc="D5F84326">
      <w:start w:val="1"/>
      <w:numFmt w:val="bullet"/>
      <w:lvlText w:val=""/>
      <w:lvlJc w:val="left"/>
      <w:pPr>
        <w:ind w:left="2880" w:hanging="360"/>
      </w:pPr>
      <w:rPr>
        <w:rFonts w:ascii="Symbol" w:hAnsi="Symbol" w:hint="default"/>
      </w:rPr>
    </w:lvl>
    <w:lvl w:ilvl="4" w:tplc="5894A51C">
      <w:start w:val="1"/>
      <w:numFmt w:val="bullet"/>
      <w:lvlText w:val="o"/>
      <w:lvlJc w:val="left"/>
      <w:pPr>
        <w:ind w:left="3600" w:hanging="360"/>
      </w:pPr>
      <w:rPr>
        <w:rFonts w:ascii="Courier New" w:hAnsi="Courier New" w:hint="default"/>
      </w:rPr>
    </w:lvl>
    <w:lvl w:ilvl="5" w:tplc="C06A5BE8">
      <w:start w:val="1"/>
      <w:numFmt w:val="bullet"/>
      <w:lvlText w:val=""/>
      <w:lvlJc w:val="left"/>
      <w:pPr>
        <w:ind w:left="4320" w:hanging="360"/>
      </w:pPr>
      <w:rPr>
        <w:rFonts w:ascii="Wingdings" w:hAnsi="Wingdings" w:hint="default"/>
      </w:rPr>
    </w:lvl>
    <w:lvl w:ilvl="6" w:tplc="4838E892">
      <w:start w:val="1"/>
      <w:numFmt w:val="bullet"/>
      <w:lvlText w:val=""/>
      <w:lvlJc w:val="left"/>
      <w:pPr>
        <w:ind w:left="5040" w:hanging="360"/>
      </w:pPr>
      <w:rPr>
        <w:rFonts w:ascii="Symbol" w:hAnsi="Symbol" w:hint="default"/>
      </w:rPr>
    </w:lvl>
    <w:lvl w:ilvl="7" w:tplc="B1989904">
      <w:start w:val="1"/>
      <w:numFmt w:val="bullet"/>
      <w:lvlText w:val="o"/>
      <w:lvlJc w:val="left"/>
      <w:pPr>
        <w:ind w:left="5760" w:hanging="360"/>
      </w:pPr>
      <w:rPr>
        <w:rFonts w:ascii="Courier New" w:hAnsi="Courier New" w:hint="default"/>
      </w:rPr>
    </w:lvl>
    <w:lvl w:ilvl="8" w:tplc="AC885054">
      <w:start w:val="1"/>
      <w:numFmt w:val="bullet"/>
      <w:lvlText w:val=""/>
      <w:lvlJc w:val="left"/>
      <w:pPr>
        <w:ind w:left="6480" w:hanging="360"/>
      </w:pPr>
      <w:rPr>
        <w:rFonts w:ascii="Wingdings" w:hAnsi="Wingdings" w:hint="default"/>
      </w:rPr>
    </w:lvl>
  </w:abstractNum>
  <w:abstractNum w:abstractNumId="20" w15:restartNumberingAfterBreak="0">
    <w:nsid w:val="2CB60B71"/>
    <w:multiLevelType w:val="hybridMultilevel"/>
    <w:tmpl w:val="3AFA06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E6A4188"/>
    <w:multiLevelType w:val="hybridMultilevel"/>
    <w:tmpl w:val="856024D6"/>
    <w:lvl w:ilvl="0" w:tplc="6A965986">
      <w:numFmt w:val="none"/>
      <w:lvlText w:val=""/>
      <w:lvlJc w:val="left"/>
      <w:pPr>
        <w:tabs>
          <w:tab w:val="num" w:pos="360"/>
        </w:tabs>
      </w:pPr>
    </w:lvl>
    <w:lvl w:ilvl="1" w:tplc="DBEA360A">
      <w:start w:val="1"/>
      <w:numFmt w:val="lowerLetter"/>
      <w:lvlText w:val="%2."/>
      <w:lvlJc w:val="left"/>
      <w:pPr>
        <w:ind w:left="1440" w:hanging="360"/>
      </w:pPr>
    </w:lvl>
    <w:lvl w:ilvl="2" w:tplc="6486F436">
      <w:start w:val="1"/>
      <w:numFmt w:val="lowerRoman"/>
      <w:lvlText w:val="%3."/>
      <w:lvlJc w:val="right"/>
      <w:pPr>
        <w:ind w:left="2160" w:hanging="180"/>
      </w:pPr>
    </w:lvl>
    <w:lvl w:ilvl="3" w:tplc="40824DE4">
      <w:start w:val="1"/>
      <w:numFmt w:val="decimal"/>
      <w:lvlText w:val="%4."/>
      <w:lvlJc w:val="left"/>
      <w:pPr>
        <w:ind w:left="2880" w:hanging="360"/>
      </w:pPr>
    </w:lvl>
    <w:lvl w:ilvl="4" w:tplc="AFB402FE">
      <w:start w:val="1"/>
      <w:numFmt w:val="lowerLetter"/>
      <w:lvlText w:val="%5."/>
      <w:lvlJc w:val="left"/>
      <w:pPr>
        <w:ind w:left="3600" w:hanging="360"/>
      </w:pPr>
    </w:lvl>
    <w:lvl w:ilvl="5" w:tplc="40601AA0">
      <w:start w:val="1"/>
      <w:numFmt w:val="lowerRoman"/>
      <w:lvlText w:val="%6."/>
      <w:lvlJc w:val="right"/>
      <w:pPr>
        <w:ind w:left="4320" w:hanging="180"/>
      </w:pPr>
    </w:lvl>
    <w:lvl w:ilvl="6" w:tplc="E7D47076">
      <w:start w:val="1"/>
      <w:numFmt w:val="decimal"/>
      <w:lvlText w:val="%7."/>
      <w:lvlJc w:val="left"/>
      <w:pPr>
        <w:ind w:left="5040" w:hanging="360"/>
      </w:pPr>
    </w:lvl>
    <w:lvl w:ilvl="7" w:tplc="D206CFEE">
      <w:start w:val="1"/>
      <w:numFmt w:val="lowerLetter"/>
      <w:lvlText w:val="%8."/>
      <w:lvlJc w:val="left"/>
      <w:pPr>
        <w:ind w:left="5760" w:hanging="360"/>
      </w:pPr>
    </w:lvl>
    <w:lvl w:ilvl="8" w:tplc="79CE5ABA">
      <w:start w:val="1"/>
      <w:numFmt w:val="lowerRoman"/>
      <w:lvlText w:val="%9."/>
      <w:lvlJc w:val="right"/>
      <w:pPr>
        <w:ind w:left="6480" w:hanging="180"/>
      </w:pPr>
    </w:lvl>
  </w:abstractNum>
  <w:abstractNum w:abstractNumId="22" w15:restartNumberingAfterBreak="0">
    <w:nsid w:val="30597AE2"/>
    <w:multiLevelType w:val="hybridMultilevel"/>
    <w:tmpl w:val="6A221D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213083C"/>
    <w:multiLevelType w:val="hybridMultilevel"/>
    <w:tmpl w:val="0C2E8D2C"/>
    <w:lvl w:ilvl="0" w:tplc="7E0036BA">
      <w:numFmt w:val="none"/>
      <w:lvlText w:val=""/>
      <w:lvlJc w:val="left"/>
      <w:pPr>
        <w:tabs>
          <w:tab w:val="num" w:pos="360"/>
        </w:tabs>
      </w:pPr>
    </w:lvl>
    <w:lvl w:ilvl="1" w:tplc="E7040482">
      <w:start w:val="1"/>
      <w:numFmt w:val="lowerLetter"/>
      <w:lvlText w:val="%2."/>
      <w:lvlJc w:val="left"/>
      <w:pPr>
        <w:ind w:left="1440" w:hanging="360"/>
      </w:pPr>
    </w:lvl>
    <w:lvl w:ilvl="2" w:tplc="3548963E">
      <w:start w:val="1"/>
      <w:numFmt w:val="lowerRoman"/>
      <w:lvlText w:val="%3."/>
      <w:lvlJc w:val="right"/>
      <w:pPr>
        <w:ind w:left="2160" w:hanging="180"/>
      </w:pPr>
    </w:lvl>
    <w:lvl w:ilvl="3" w:tplc="5C1C154E">
      <w:start w:val="1"/>
      <w:numFmt w:val="decimal"/>
      <w:lvlText w:val="%4."/>
      <w:lvlJc w:val="left"/>
      <w:pPr>
        <w:ind w:left="2880" w:hanging="360"/>
      </w:pPr>
    </w:lvl>
    <w:lvl w:ilvl="4" w:tplc="9BC20866">
      <w:start w:val="1"/>
      <w:numFmt w:val="lowerLetter"/>
      <w:lvlText w:val="%5."/>
      <w:lvlJc w:val="left"/>
      <w:pPr>
        <w:ind w:left="3600" w:hanging="360"/>
      </w:pPr>
    </w:lvl>
    <w:lvl w:ilvl="5" w:tplc="AB207F80">
      <w:start w:val="1"/>
      <w:numFmt w:val="lowerRoman"/>
      <w:lvlText w:val="%6."/>
      <w:lvlJc w:val="right"/>
      <w:pPr>
        <w:ind w:left="4320" w:hanging="180"/>
      </w:pPr>
    </w:lvl>
    <w:lvl w:ilvl="6" w:tplc="E3641C68">
      <w:start w:val="1"/>
      <w:numFmt w:val="decimal"/>
      <w:lvlText w:val="%7."/>
      <w:lvlJc w:val="left"/>
      <w:pPr>
        <w:ind w:left="5040" w:hanging="360"/>
      </w:pPr>
    </w:lvl>
    <w:lvl w:ilvl="7" w:tplc="3F6A112A">
      <w:start w:val="1"/>
      <w:numFmt w:val="lowerLetter"/>
      <w:lvlText w:val="%8."/>
      <w:lvlJc w:val="left"/>
      <w:pPr>
        <w:ind w:left="5760" w:hanging="360"/>
      </w:pPr>
    </w:lvl>
    <w:lvl w:ilvl="8" w:tplc="BB007FCE">
      <w:start w:val="1"/>
      <w:numFmt w:val="lowerRoman"/>
      <w:lvlText w:val="%9."/>
      <w:lvlJc w:val="right"/>
      <w:pPr>
        <w:ind w:left="6480" w:hanging="180"/>
      </w:pPr>
    </w:lvl>
  </w:abstractNum>
  <w:abstractNum w:abstractNumId="24" w15:restartNumberingAfterBreak="0">
    <w:nsid w:val="35975003"/>
    <w:multiLevelType w:val="hybridMultilevel"/>
    <w:tmpl w:val="733EB3E0"/>
    <w:lvl w:ilvl="0" w:tplc="1BBA3028">
      <w:start w:val="1"/>
      <w:numFmt w:val="bullet"/>
      <w:lvlText w:val=""/>
      <w:lvlJc w:val="left"/>
      <w:pPr>
        <w:ind w:left="1080" w:hanging="360"/>
      </w:pPr>
      <w:rPr>
        <w:rFonts w:ascii="Symbol" w:hAnsi="Symbol" w:hint="default"/>
      </w:rPr>
    </w:lvl>
    <w:lvl w:ilvl="1" w:tplc="C32AD3CE">
      <w:start w:val="1"/>
      <w:numFmt w:val="bullet"/>
      <w:lvlText w:val="o"/>
      <w:lvlJc w:val="left"/>
      <w:pPr>
        <w:ind w:left="1800" w:hanging="360"/>
      </w:pPr>
      <w:rPr>
        <w:rFonts w:ascii="Courier New" w:hAnsi="Courier New" w:hint="default"/>
      </w:rPr>
    </w:lvl>
    <w:lvl w:ilvl="2" w:tplc="30A2160E">
      <w:start w:val="1"/>
      <w:numFmt w:val="bullet"/>
      <w:lvlText w:val=""/>
      <w:lvlJc w:val="left"/>
      <w:pPr>
        <w:ind w:left="2520" w:hanging="360"/>
      </w:pPr>
      <w:rPr>
        <w:rFonts w:ascii="Wingdings" w:hAnsi="Wingdings" w:hint="default"/>
      </w:rPr>
    </w:lvl>
    <w:lvl w:ilvl="3" w:tplc="567C3E42">
      <w:start w:val="1"/>
      <w:numFmt w:val="bullet"/>
      <w:lvlText w:val=""/>
      <w:lvlJc w:val="left"/>
      <w:pPr>
        <w:ind w:left="3240" w:hanging="360"/>
      </w:pPr>
      <w:rPr>
        <w:rFonts w:ascii="Symbol" w:hAnsi="Symbol" w:hint="default"/>
      </w:rPr>
    </w:lvl>
    <w:lvl w:ilvl="4" w:tplc="E1F29BE2">
      <w:start w:val="1"/>
      <w:numFmt w:val="bullet"/>
      <w:lvlText w:val="o"/>
      <w:lvlJc w:val="left"/>
      <w:pPr>
        <w:ind w:left="3960" w:hanging="360"/>
      </w:pPr>
      <w:rPr>
        <w:rFonts w:ascii="Courier New" w:hAnsi="Courier New" w:hint="default"/>
      </w:rPr>
    </w:lvl>
    <w:lvl w:ilvl="5" w:tplc="DE1C9644">
      <w:start w:val="1"/>
      <w:numFmt w:val="bullet"/>
      <w:lvlText w:val=""/>
      <w:lvlJc w:val="left"/>
      <w:pPr>
        <w:ind w:left="4680" w:hanging="360"/>
      </w:pPr>
      <w:rPr>
        <w:rFonts w:ascii="Wingdings" w:hAnsi="Wingdings" w:hint="default"/>
      </w:rPr>
    </w:lvl>
    <w:lvl w:ilvl="6" w:tplc="2D52223C">
      <w:start w:val="1"/>
      <w:numFmt w:val="bullet"/>
      <w:lvlText w:val=""/>
      <w:lvlJc w:val="left"/>
      <w:pPr>
        <w:ind w:left="5400" w:hanging="360"/>
      </w:pPr>
      <w:rPr>
        <w:rFonts w:ascii="Symbol" w:hAnsi="Symbol" w:hint="default"/>
      </w:rPr>
    </w:lvl>
    <w:lvl w:ilvl="7" w:tplc="C94C258A">
      <w:start w:val="1"/>
      <w:numFmt w:val="bullet"/>
      <w:lvlText w:val="o"/>
      <w:lvlJc w:val="left"/>
      <w:pPr>
        <w:ind w:left="6120" w:hanging="360"/>
      </w:pPr>
      <w:rPr>
        <w:rFonts w:ascii="Courier New" w:hAnsi="Courier New" w:hint="default"/>
      </w:rPr>
    </w:lvl>
    <w:lvl w:ilvl="8" w:tplc="A8A68898">
      <w:start w:val="1"/>
      <w:numFmt w:val="bullet"/>
      <w:lvlText w:val=""/>
      <w:lvlJc w:val="left"/>
      <w:pPr>
        <w:ind w:left="6840" w:hanging="360"/>
      </w:pPr>
      <w:rPr>
        <w:rFonts w:ascii="Wingdings" w:hAnsi="Wingdings" w:hint="default"/>
      </w:rPr>
    </w:lvl>
  </w:abstractNum>
  <w:abstractNum w:abstractNumId="2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8" w15:restartNumberingAfterBreak="0">
    <w:nsid w:val="42A22AD5"/>
    <w:multiLevelType w:val="hybridMultilevel"/>
    <w:tmpl w:val="D6D8C96E"/>
    <w:lvl w:ilvl="0" w:tplc="F3B03008">
      <w:numFmt w:val="none"/>
      <w:lvlText w:val=""/>
      <w:lvlJc w:val="left"/>
      <w:pPr>
        <w:tabs>
          <w:tab w:val="num" w:pos="360"/>
        </w:tabs>
      </w:pPr>
    </w:lvl>
    <w:lvl w:ilvl="1" w:tplc="276EEE66">
      <w:start w:val="1"/>
      <w:numFmt w:val="lowerLetter"/>
      <w:lvlText w:val="%2."/>
      <w:lvlJc w:val="left"/>
      <w:pPr>
        <w:ind w:left="1440" w:hanging="360"/>
      </w:pPr>
    </w:lvl>
    <w:lvl w:ilvl="2" w:tplc="4FD29836">
      <w:start w:val="1"/>
      <w:numFmt w:val="lowerRoman"/>
      <w:lvlText w:val="%3."/>
      <w:lvlJc w:val="right"/>
      <w:pPr>
        <w:ind w:left="2160" w:hanging="180"/>
      </w:pPr>
    </w:lvl>
    <w:lvl w:ilvl="3" w:tplc="F5462AFE">
      <w:start w:val="1"/>
      <w:numFmt w:val="decimal"/>
      <w:lvlText w:val="%4."/>
      <w:lvlJc w:val="left"/>
      <w:pPr>
        <w:ind w:left="2880" w:hanging="360"/>
      </w:pPr>
    </w:lvl>
    <w:lvl w:ilvl="4" w:tplc="C87E2B90">
      <w:start w:val="1"/>
      <w:numFmt w:val="lowerLetter"/>
      <w:lvlText w:val="%5."/>
      <w:lvlJc w:val="left"/>
      <w:pPr>
        <w:ind w:left="3600" w:hanging="360"/>
      </w:pPr>
    </w:lvl>
    <w:lvl w:ilvl="5" w:tplc="B20AD1A0">
      <w:start w:val="1"/>
      <w:numFmt w:val="lowerRoman"/>
      <w:lvlText w:val="%6."/>
      <w:lvlJc w:val="right"/>
      <w:pPr>
        <w:ind w:left="4320" w:hanging="180"/>
      </w:pPr>
    </w:lvl>
    <w:lvl w:ilvl="6" w:tplc="65FA9AA4">
      <w:start w:val="1"/>
      <w:numFmt w:val="decimal"/>
      <w:lvlText w:val="%7."/>
      <w:lvlJc w:val="left"/>
      <w:pPr>
        <w:ind w:left="5040" w:hanging="360"/>
      </w:pPr>
    </w:lvl>
    <w:lvl w:ilvl="7" w:tplc="1DC225A6">
      <w:start w:val="1"/>
      <w:numFmt w:val="lowerLetter"/>
      <w:lvlText w:val="%8."/>
      <w:lvlJc w:val="left"/>
      <w:pPr>
        <w:ind w:left="5760" w:hanging="360"/>
      </w:pPr>
    </w:lvl>
    <w:lvl w:ilvl="8" w:tplc="C6CC32F6">
      <w:start w:val="1"/>
      <w:numFmt w:val="lowerRoman"/>
      <w:lvlText w:val="%9."/>
      <w:lvlJc w:val="right"/>
      <w:pPr>
        <w:ind w:left="6480" w:hanging="180"/>
      </w:pPr>
    </w:lvl>
  </w:abstractNum>
  <w:abstractNum w:abstractNumId="29" w15:restartNumberingAfterBreak="0">
    <w:nsid w:val="440E19ED"/>
    <w:multiLevelType w:val="hybridMultilevel"/>
    <w:tmpl w:val="4EC07F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986B38"/>
    <w:multiLevelType w:val="hybridMultilevel"/>
    <w:tmpl w:val="C7080BE2"/>
    <w:lvl w:ilvl="0" w:tplc="5C406752">
      <w:numFmt w:val="none"/>
      <w:lvlText w:val=""/>
      <w:lvlJc w:val="left"/>
      <w:pPr>
        <w:tabs>
          <w:tab w:val="num" w:pos="360"/>
        </w:tabs>
      </w:pPr>
    </w:lvl>
    <w:lvl w:ilvl="1" w:tplc="4C829CC2">
      <w:start w:val="1"/>
      <w:numFmt w:val="lowerLetter"/>
      <w:lvlText w:val="%2."/>
      <w:lvlJc w:val="left"/>
      <w:pPr>
        <w:ind w:left="1440" w:hanging="360"/>
      </w:pPr>
    </w:lvl>
    <w:lvl w:ilvl="2" w:tplc="426802B2">
      <w:start w:val="1"/>
      <w:numFmt w:val="lowerRoman"/>
      <w:lvlText w:val="%3."/>
      <w:lvlJc w:val="right"/>
      <w:pPr>
        <w:ind w:left="2160" w:hanging="180"/>
      </w:pPr>
    </w:lvl>
    <w:lvl w:ilvl="3" w:tplc="A6B28672">
      <w:start w:val="1"/>
      <w:numFmt w:val="decimal"/>
      <w:lvlText w:val="%4."/>
      <w:lvlJc w:val="left"/>
      <w:pPr>
        <w:ind w:left="2880" w:hanging="360"/>
      </w:pPr>
    </w:lvl>
    <w:lvl w:ilvl="4" w:tplc="420AE266">
      <w:start w:val="1"/>
      <w:numFmt w:val="lowerLetter"/>
      <w:lvlText w:val="%5."/>
      <w:lvlJc w:val="left"/>
      <w:pPr>
        <w:ind w:left="3600" w:hanging="360"/>
      </w:pPr>
    </w:lvl>
    <w:lvl w:ilvl="5" w:tplc="1A50C224">
      <w:start w:val="1"/>
      <w:numFmt w:val="lowerRoman"/>
      <w:lvlText w:val="%6."/>
      <w:lvlJc w:val="right"/>
      <w:pPr>
        <w:ind w:left="4320" w:hanging="180"/>
      </w:pPr>
    </w:lvl>
    <w:lvl w:ilvl="6" w:tplc="6FCED014">
      <w:start w:val="1"/>
      <w:numFmt w:val="decimal"/>
      <w:lvlText w:val="%7."/>
      <w:lvlJc w:val="left"/>
      <w:pPr>
        <w:ind w:left="5040" w:hanging="360"/>
      </w:pPr>
    </w:lvl>
    <w:lvl w:ilvl="7" w:tplc="068808F8">
      <w:start w:val="1"/>
      <w:numFmt w:val="lowerLetter"/>
      <w:lvlText w:val="%8."/>
      <w:lvlJc w:val="left"/>
      <w:pPr>
        <w:ind w:left="5760" w:hanging="360"/>
      </w:pPr>
    </w:lvl>
    <w:lvl w:ilvl="8" w:tplc="6A34C65C">
      <w:start w:val="1"/>
      <w:numFmt w:val="lowerRoman"/>
      <w:lvlText w:val="%9."/>
      <w:lvlJc w:val="right"/>
      <w:pPr>
        <w:ind w:left="6480" w:hanging="180"/>
      </w:pPr>
    </w:lvl>
  </w:abstractNum>
  <w:abstractNum w:abstractNumId="32" w15:restartNumberingAfterBreak="0">
    <w:nsid w:val="4B99E1FA"/>
    <w:multiLevelType w:val="hybridMultilevel"/>
    <w:tmpl w:val="D5B4DD16"/>
    <w:lvl w:ilvl="0" w:tplc="0FE42328">
      <w:numFmt w:val="none"/>
      <w:lvlText w:val=""/>
      <w:lvlJc w:val="left"/>
      <w:pPr>
        <w:tabs>
          <w:tab w:val="num" w:pos="360"/>
        </w:tabs>
      </w:pPr>
    </w:lvl>
    <w:lvl w:ilvl="1" w:tplc="FC342066">
      <w:start w:val="1"/>
      <w:numFmt w:val="lowerLetter"/>
      <w:lvlText w:val="%2."/>
      <w:lvlJc w:val="left"/>
      <w:pPr>
        <w:ind w:left="1440" w:hanging="360"/>
      </w:pPr>
    </w:lvl>
    <w:lvl w:ilvl="2" w:tplc="727221AC">
      <w:start w:val="1"/>
      <w:numFmt w:val="lowerRoman"/>
      <w:lvlText w:val="%3."/>
      <w:lvlJc w:val="right"/>
      <w:pPr>
        <w:ind w:left="2160" w:hanging="180"/>
      </w:pPr>
    </w:lvl>
    <w:lvl w:ilvl="3" w:tplc="2722B598">
      <w:start w:val="1"/>
      <w:numFmt w:val="decimal"/>
      <w:lvlText w:val="%4."/>
      <w:lvlJc w:val="left"/>
      <w:pPr>
        <w:ind w:left="2880" w:hanging="360"/>
      </w:pPr>
    </w:lvl>
    <w:lvl w:ilvl="4" w:tplc="414A1674">
      <w:start w:val="1"/>
      <w:numFmt w:val="lowerLetter"/>
      <w:lvlText w:val="%5."/>
      <w:lvlJc w:val="left"/>
      <w:pPr>
        <w:ind w:left="3600" w:hanging="360"/>
      </w:pPr>
    </w:lvl>
    <w:lvl w:ilvl="5" w:tplc="D1D8E3E4">
      <w:start w:val="1"/>
      <w:numFmt w:val="lowerRoman"/>
      <w:lvlText w:val="%6."/>
      <w:lvlJc w:val="right"/>
      <w:pPr>
        <w:ind w:left="4320" w:hanging="180"/>
      </w:pPr>
    </w:lvl>
    <w:lvl w:ilvl="6" w:tplc="3A566E52">
      <w:start w:val="1"/>
      <w:numFmt w:val="decimal"/>
      <w:lvlText w:val="%7."/>
      <w:lvlJc w:val="left"/>
      <w:pPr>
        <w:ind w:left="5040" w:hanging="360"/>
      </w:pPr>
    </w:lvl>
    <w:lvl w:ilvl="7" w:tplc="AD1467A0">
      <w:start w:val="1"/>
      <w:numFmt w:val="lowerLetter"/>
      <w:lvlText w:val="%8."/>
      <w:lvlJc w:val="left"/>
      <w:pPr>
        <w:ind w:left="5760" w:hanging="360"/>
      </w:pPr>
    </w:lvl>
    <w:lvl w:ilvl="8" w:tplc="C5562A62">
      <w:start w:val="1"/>
      <w:numFmt w:val="lowerRoman"/>
      <w:lvlText w:val="%9."/>
      <w:lvlJc w:val="right"/>
      <w:pPr>
        <w:ind w:left="6480" w:hanging="180"/>
      </w:pPr>
    </w:lvl>
  </w:abstractNum>
  <w:abstractNum w:abstractNumId="3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4" w15:restartNumberingAfterBreak="0">
    <w:nsid w:val="5473B3F9"/>
    <w:multiLevelType w:val="hybridMultilevel"/>
    <w:tmpl w:val="2370E7DC"/>
    <w:lvl w:ilvl="0" w:tplc="867848EE">
      <w:numFmt w:val="none"/>
      <w:lvlText w:val=""/>
      <w:lvlJc w:val="left"/>
      <w:pPr>
        <w:tabs>
          <w:tab w:val="num" w:pos="360"/>
        </w:tabs>
      </w:pPr>
    </w:lvl>
    <w:lvl w:ilvl="1" w:tplc="5762A1E8">
      <w:start w:val="1"/>
      <w:numFmt w:val="lowerLetter"/>
      <w:lvlText w:val="%2."/>
      <w:lvlJc w:val="left"/>
      <w:pPr>
        <w:ind w:left="1440" w:hanging="360"/>
      </w:pPr>
    </w:lvl>
    <w:lvl w:ilvl="2" w:tplc="AB185E8C">
      <w:start w:val="1"/>
      <w:numFmt w:val="lowerRoman"/>
      <w:lvlText w:val="%3."/>
      <w:lvlJc w:val="right"/>
      <w:pPr>
        <w:ind w:left="2160" w:hanging="180"/>
      </w:pPr>
    </w:lvl>
    <w:lvl w:ilvl="3" w:tplc="9752A9CC">
      <w:start w:val="1"/>
      <w:numFmt w:val="decimal"/>
      <w:lvlText w:val="%4."/>
      <w:lvlJc w:val="left"/>
      <w:pPr>
        <w:ind w:left="2880" w:hanging="360"/>
      </w:pPr>
    </w:lvl>
    <w:lvl w:ilvl="4" w:tplc="771C0E80">
      <w:start w:val="1"/>
      <w:numFmt w:val="lowerLetter"/>
      <w:lvlText w:val="%5."/>
      <w:lvlJc w:val="left"/>
      <w:pPr>
        <w:ind w:left="3600" w:hanging="360"/>
      </w:pPr>
    </w:lvl>
    <w:lvl w:ilvl="5" w:tplc="AB649C92">
      <w:start w:val="1"/>
      <w:numFmt w:val="lowerRoman"/>
      <w:lvlText w:val="%6."/>
      <w:lvlJc w:val="right"/>
      <w:pPr>
        <w:ind w:left="4320" w:hanging="180"/>
      </w:pPr>
    </w:lvl>
    <w:lvl w:ilvl="6" w:tplc="32E4D5CC">
      <w:start w:val="1"/>
      <w:numFmt w:val="decimal"/>
      <w:lvlText w:val="%7."/>
      <w:lvlJc w:val="left"/>
      <w:pPr>
        <w:ind w:left="5040" w:hanging="360"/>
      </w:pPr>
    </w:lvl>
    <w:lvl w:ilvl="7" w:tplc="95E291A6">
      <w:start w:val="1"/>
      <w:numFmt w:val="lowerLetter"/>
      <w:lvlText w:val="%8."/>
      <w:lvlJc w:val="left"/>
      <w:pPr>
        <w:ind w:left="5760" w:hanging="360"/>
      </w:pPr>
    </w:lvl>
    <w:lvl w:ilvl="8" w:tplc="01CE98CC">
      <w:start w:val="1"/>
      <w:numFmt w:val="lowerRoman"/>
      <w:lvlText w:val="%9."/>
      <w:lvlJc w:val="right"/>
      <w:pPr>
        <w:ind w:left="6480" w:hanging="180"/>
      </w:pPr>
    </w:lvl>
  </w:abstractNum>
  <w:abstractNum w:abstractNumId="35" w15:restartNumberingAfterBreak="0">
    <w:nsid w:val="570A4407"/>
    <w:multiLevelType w:val="hybridMultilevel"/>
    <w:tmpl w:val="4A1ED932"/>
    <w:lvl w:ilvl="0" w:tplc="F9F615F6">
      <w:numFmt w:val="none"/>
      <w:lvlText w:val=""/>
      <w:lvlJc w:val="left"/>
      <w:pPr>
        <w:tabs>
          <w:tab w:val="num" w:pos="360"/>
        </w:tabs>
      </w:pPr>
    </w:lvl>
    <w:lvl w:ilvl="1" w:tplc="C3A2C89E">
      <w:start w:val="1"/>
      <w:numFmt w:val="lowerLetter"/>
      <w:lvlText w:val="%2."/>
      <w:lvlJc w:val="left"/>
      <w:pPr>
        <w:ind w:left="1440" w:hanging="360"/>
      </w:pPr>
    </w:lvl>
    <w:lvl w:ilvl="2" w:tplc="DE76F144">
      <w:start w:val="1"/>
      <w:numFmt w:val="lowerRoman"/>
      <w:lvlText w:val="%3."/>
      <w:lvlJc w:val="right"/>
      <w:pPr>
        <w:ind w:left="2160" w:hanging="180"/>
      </w:pPr>
    </w:lvl>
    <w:lvl w:ilvl="3" w:tplc="3E047330">
      <w:start w:val="1"/>
      <w:numFmt w:val="decimal"/>
      <w:lvlText w:val="%4."/>
      <w:lvlJc w:val="left"/>
      <w:pPr>
        <w:ind w:left="2880" w:hanging="360"/>
      </w:pPr>
    </w:lvl>
    <w:lvl w:ilvl="4" w:tplc="8BE66AFA">
      <w:start w:val="1"/>
      <w:numFmt w:val="lowerLetter"/>
      <w:lvlText w:val="%5."/>
      <w:lvlJc w:val="left"/>
      <w:pPr>
        <w:ind w:left="3600" w:hanging="360"/>
      </w:pPr>
    </w:lvl>
    <w:lvl w:ilvl="5" w:tplc="8A5A24B0">
      <w:start w:val="1"/>
      <w:numFmt w:val="lowerRoman"/>
      <w:lvlText w:val="%6."/>
      <w:lvlJc w:val="right"/>
      <w:pPr>
        <w:ind w:left="4320" w:hanging="180"/>
      </w:pPr>
    </w:lvl>
    <w:lvl w:ilvl="6" w:tplc="EC9499AE">
      <w:start w:val="1"/>
      <w:numFmt w:val="decimal"/>
      <w:lvlText w:val="%7."/>
      <w:lvlJc w:val="left"/>
      <w:pPr>
        <w:ind w:left="5040" w:hanging="360"/>
      </w:pPr>
    </w:lvl>
    <w:lvl w:ilvl="7" w:tplc="13AADF46">
      <w:start w:val="1"/>
      <w:numFmt w:val="lowerLetter"/>
      <w:lvlText w:val="%8."/>
      <w:lvlJc w:val="left"/>
      <w:pPr>
        <w:ind w:left="5760" w:hanging="360"/>
      </w:pPr>
    </w:lvl>
    <w:lvl w:ilvl="8" w:tplc="FC7A63B2">
      <w:start w:val="1"/>
      <w:numFmt w:val="lowerRoman"/>
      <w:lvlText w:val="%9."/>
      <w:lvlJc w:val="right"/>
      <w:pPr>
        <w:ind w:left="6480" w:hanging="180"/>
      </w:pPr>
    </w:lvl>
  </w:abstractNum>
  <w:abstractNum w:abstractNumId="36" w15:restartNumberingAfterBreak="0">
    <w:nsid w:val="5F27703E"/>
    <w:multiLevelType w:val="hybridMultilevel"/>
    <w:tmpl w:val="B0D44A40"/>
    <w:lvl w:ilvl="0" w:tplc="F5A8E768">
      <w:start w:val="1"/>
      <w:numFmt w:val="bullet"/>
      <w:lvlText w:val=""/>
      <w:lvlJc w:val="left"/>
      <w:pPr>
        <w:ind w:left="720" w:hanging="360"/>
      </w:pPr>
      <w:rPr>
        <w:rFonts w:ascii="Symbol" w:hAnsi="Symbol" w:hint="default"/>
      </w:rPr>
    </w:lvl>
    <w:lvl w:ilvl="1" w:tplc="379A7A34">
      <w:start w:val="1"/>
      <w:numFmt w:val="bullet"/>
      <w:lvlText w:val="o"/>
      <w:lvlJc w:val="left"/>
      <w:pPr>
        <w:ind w:left="1440" w:hanging="360"/>
      </w:pPr>
      <w:rPr>
        <w:rFonts w:ascii="Courier New" w:hAnsi="Courier New" w:hint="default"/>
      </w:rPr>
    </w:lvl>
    <w:lvl w:ilvl="2" w:tplc="99746EE2">
      <w:start w:val="1"/>
      <w:numFmt w:val="bullet"/>
      <w:lvlText w:val=""/>
      <w:lvlJc w:val="left"/>
      <w:pPr>
        <w:ind w:left="2160" w:hanging="360"/>
      </w:pPr>
      <w:rPr>
        <w:rFonts w:ascii="Wingdings" w:hAnsi="Wingdings" w:hint="default"/>
      </w:rPr>
    </w:lvl>
    <w:lvl w:ilvl="3" w:tplc="31482718">
      <w:start w:val="1"/>
      <w:numFmt w:val="bullet"/>
      <w:lvlText w:val=""/>
      <w:lvlJc w:val="left"/>
      <w:pPr>
        <w:ind w:left="2880" w:hanging="360"/>
      </w:pPr>
      <w:rPr>
        <w:rFonts w:ascii="Symbol" w:hAnsi="Symbol" w:hint="default"/>
      </w:rPr>
    </w:lvl>
    <w:lvl w:ilvl="4" w:tplc="497A3182">
      <w:start w:val="1"/>
      <w:numFmt w:val="bullet"/>
      <w:lvlText w:val="o"/>
      <w:lvlJc w:val="left"/>
      <w:pPr>
        <w:ind w:left="3600" w:hanging="360"/>
      </w:pPr>
      <w:rPr>
        <w:rFonts w:ascii="Courier New" w:hAnsi="Courier New" w:hint="default"/>
      </w:rPr>
    </w:lvl>
    <w:lvl w:ilvl="5" w:tplc="C76C0296">
      <w:start w:val="1"/>
      <w:numFmt w:val="bullet"/>
      <w:lvlText w:val=""/>
      <w:lvlJc w:val="left"/>
      <w:pPr>
        <w:ind w:left="4320" w:hanging="360"/>
      </w:pPr>
      <w:rPr>
        <w:rFonts w:ascii="Wingdings" w:hAnsi="Wingdings" w:hint="default"/>
      </w:rPr>
    </w:lvl>
    <w:lvl w:ilvl="6" w:tplc="A23C874A">
      <w:start w:val="1"/>
      <w:numFmt w:val="bullet"/>
      <w:lvlText w:val=""/>
      <w:lvlJc w:val="left"/>
      <w:pPr>
        <w:ind w:left="5040" w:hanging="360"/>
      </w:pPr>
      <w:rPr>
        <w:rFonts w:ascii="Symbol" w:hAnsi="Symbol" w:hint="default"/>
      </w:rPr>
    </w:lvl>
    <w:lvl w:ilvl="7" w:tplc="C8A266CC">
      <w:start w:val="1"/>
      <w:numFmt w:val="bullet"/>
      <w:lvlText w:val="o"/>
      <w:lvlJc w:val="left"/>
      <w:pPr>
        <w:ind w:left="5760" w:hanging="360"/>
      </w:pPr>
      <w:rPr>
        <w:rFonts w:ascii="Courier New" w:hAnsi="Courier New" w:hint="default"/>
      </w:rPr>
    </w:lvl>
    <w:lvl w:ilvl="8" w:tplc="1024B798">
      <w:start w:val="1"/>
      <w:numFmt w:val="bullet"/>
      <w:lvlText w:val=""/>
      <w:lvlJc w:val="left"/>
      <w:pPr>
        <w:ind w:left="6480" w:hanging="360"/>
      </w:pPr>
      <w:rPr>
        <w:rFonts w:ascii="Wingdings" w:hAnsi="Wingdings" w:hint="default"/>
      </w:rPr>
    </w:lvl>
  </w:abstractNum>
  <w:abstractNum w:abstractNumId="37" w15:restartNumberingAfterBreak="0">
    <w:nsid w:val="625399BF"/>
    <w:multiLevelType w:val="hybridMultilevel"/>
    <w:tmpl w:val="9C8AEAE6"/>
    <w:lvl w:ilvl="0" w:tplc="0C42913C">
      <w:start w:val="1"/>
      <w:numFmt w:val="bullet"/>
      <w:lvlText w:val=""/>
      <w:lvlJc w:val="left"/>
      <w:pPr>
        <w:ind w:left="720" w:hanging="360"/>
      </w:pPr>
      <w:rPr>
        <w:rFonts w:ascii="Symbol" w:hAnsi="Symbol" w:hint="default"/>
      </w:rPr>
    </w:lvl>
    <w:lvl w:ilvl="1" w:tplc="4CAE3BE2">
      <w:start w:val="1"/>
      <w:numFmt w:val="bullet"/>
      <w:lvlText w:val="o"/>
      <w:lvlJc w:val="left"/>
      <w:pPr>
        <w:ind w:left="1440" w:hanging="360"/>
      </w:pPr>
      <w:rPr>
        <w:rFonts w:ascii="Courier New" w:hAnsi="Courier New" w:hint="default"/>
      </w:rPr>
    </w:lvl>
    <w:lvl w:ilvl="2" w:tplc="CCC420D6">
      <w:start w:val="1"/>
      <w:numFmt w:val="bullet"/>
      <w:lvlText w:val=""/>
      <w:lvlJc w:val="left"/>
      <w:pPr>
        <w:ind w:left="2160" w:hanging="360"/>
      </w:pPr>
      <w:rPr>
        <w:rFonts w:ascii="Wingdings" w:hAnsi="Wingdings" w:hint="default"/>
      </w:rPr>
    </w:lvl>
    <w:lvl w:ilvl="3" w:tplc="35183B3C">
      <w:start w:val="1"/>
      <w:numFmt w:val="bullet"/>
      <w:lvlText w:val=""/>
      <w:lvlJc w:val="left"/>
      <w:pPr>
        <w:ind w:left="2880" w:hanging="360"/>
      </w:pPr>
      <w:rPr>
        <w:rFonts w:ascii="Symbol" w:hAnsi="Symbol" w:hint="default"/>
      </w:rPr>
    </w:lvl>
    <w:lvl w:ilvl="4" w:tplc="D26CF746">
      <w:start w:val="1"/>
      <w:numFmt w:val="bullet"/>
      <w:lvlText w:val="o"/>
      <w:lvlJc w:val="left"/>
      <w:pPr>
        <w:ind w:left="3600" w:hanging="360"/>
      </w:pPr>
      <w:rPr>
        <w:rFonts w:ascii="Courier New" w:hAnsi="Courier New" w:hint="default"/>
      </w:rPr>
    </w:lvl>
    <w:lvl w:ilvl="5" w:tplc="C5FCE538">
      <w:start w:val="1"/>
      <w:numFmt w:val="bullet"/>
      <w:lvlText w:val=""/>
      <w:lvlJc w:val="left"/>
      <w:pPr>
        <w:ind w:left="4320" w:hanging="360"/>
      </w:pPr>
      <w:rPr>
        <w:rFonts w:ascii="Wingdings" w:hAnsi="Wingdings" w:hint="default"/>
      </w:rPr>
    </w:lvl>
    <w:lvl w:ilvl="6" w:tplc="1136A730">
      <w:start w:val="1"/>
      <w:numFmt w:val="bullet"/>
      <w:lvlText w:val=""/>
      <w:lvlJc w:val="left"/>
      <w:pPr>
        <w:ind w:left="5040" w:hanging="360"/>
      </w:pPr>
      <w:rPr>
        <w:rFonts w:ascii="Symbol" w:hAnsi="Symbol" w:hint="default"/>
      </w:rPr>
    </w:lvl>
    <w:lvl w:ilvl="7" w:tplc="66EA9644">
      <w:start w:val="1"/>
      <w:numFmt w:val="bullet"/>
      <w:lvlText w:val="o"/>
      <w:lvlJc w:val="left"/>
      <w:pPr>
        <w:ind w:left="5760" w:hanging="360"/>
      </w:pPr>
      <w:rPr>
        <w:rFonts w:ascii="Courier New" w:hAnsi="Courier New" w:hint="default"/>
      </w:rPr>
    </w:lvl>
    <w:lvl w:ilvl="8" w:tplc="599E59CE">
      <w:start w:val="1"/>
      <w:numFmt w:val="bullet"/>
      <w:lvlText w:val=""/>
      <w:lvlJc w:val="left"/>
      <w:pPr>
        <w:ind w:left="6480" w:hanging="360"/>
      </w:pPr>
      <w:rPr>
        <w:rFonts w:ascii="Wingdings" w:hAnsi="Wingdings" w:hint="default"/>
      </w:rPr>
    </w:lvl>
  </w:abstractNum>
  <w:abstractNum w:abstractNumId="38" w15:restartNumberingAfterBreak="0">
    <w:nsid w:val="680F388C"/>
    <w:multiLevelType w:val="hybridMultilevel"/>
    <w:tmpl w:val="E9E8107C"/>
    <w:lvl w:ilvl="0" w:tplc="A3C094A8">
      <w:numFmt w:val="none"/>
      <w:lvlText w:val=""/>
      <w:lvlJc w:val="left"/>
      <w:pPr>
        <w:tabs>
          <w:tab w:val="num" w:pos="360"/>
        </w:tabs>
      </w:pPr>
    </w:lvl>
    <w:lvl w:ilvl="1" w:tplc="8E10A026">
      <w:start w:val="1"/>
      <w:numFmt w:val="lowerLetter"/>
      <w:lvlText w:val="%2."/>
      <w:lvlJc w:val="left"/>
      <w:pPr>
        <w:ind w:left="1440" w:hanging="360"/>
      </w:pPr>
    </w:lvl>
    <w:lvl w:ilvl="2" w:tplc="5FBABC98">
      <w:start w:val="1"/>
      <w:numFmt w:val="lowerRoman"/>
      <w:lvlText w:val="%3."/>
      <w:lvlJc w:val="right"/>
      <w:pPr>
        <w:ind w:left="2160" w:hanging="180"/>
      </w:pPr>
    </w:lvl>
    <w:lvl w:ilvl="3" w:tplc="C73CCDD2">
      <w:start w:val="1"/>
      <w:numFmt w:val="decimal"/>
      <w:lvlText w:val="%4."/>
      <w:lvlJc w:val="left"/>
      <w:pPr>
        <w:ind w:left="2880" w:hanging="360"/>
      </w:pPr>
    </w:lvl>
    <w:lvl w:ilvl="4" w:tplc="983A7AD4">
      <w:start w:val="1"/>
      <w:numFmt w:val="lowerLetter"/>
      <w:lvlText w:val="%5."/>
      <w:lvlJc w:val="left"/>
      <w:pPr>
        <w:ind w:left="3600" w:hanging="360"/>
      </w:pPr>
    </w:lvl>
    <w:lvl w:ilvl="5" w:tplc="AD0E7144">
      <w:start w:val="1"/>
      <w:numFmt w:val="lowerRoman"/>
      <w:lvlText w:val="%6."/>
      <w:lvlJc w:val="right"/>
      <w:pPr>
        <w:ind w:left="4320" w:hanging="180"/>
      </w:pPr>
    </w:lvl>
    <w:lvl w:ilvl="6" w:tplc="AD10C0D4">
      <w:start w:val="1"/>
      <w:numFmt w:val="decimal"/>
      <w:lvlText w:val="%7."/>
      <w:lvlJc w:val="left"/>
      <w:pPr>
        <w:ind w:left="5040" w:hanging="360"/>
      </w:pPr>
    </w:lvl>
    <w:lvl w:ilvl="7" w:tplc="FB348084">
      <w:start w:val="1"/>
      <w:numFmt w:val="lowerLetter"/>
      <w:lvlText w:val="%8."/>
      <w:lvlJc w:val="left"/>
      <w:pPr>
        <w:ind w:left="5760" w:hanging="360"/>
      </w:pPr>
    </w:lvl>
    <w:lvl w:ilvl="8" w:tplc="C7D6F258">
      <w:start w:val="1"/>
      <w:numFmt w:val="lowerRoman"/>
      <w:lvlText w:val="%9."/>
      <w:lvlJc w:val="right"/>
      <w:pPr>
        <w:ind w:left="6480" w:hanging="180"/>
      </w:pPr>
    </w:lvl>
  </w:abstractNum>
  <w:abstractNum w:abstractNumId="39" w15:restartNumberingAfterBreak="0">
    <w:nsid w:val="689DBD04"/>
    <w:multiLevelType w:val="hybridMultilevel"/>
    <w:tmpl w:val="F3E41D60"/>
    <w:lvl w:ilvl="0" w:tplc="66E83C28">
      <w:start w:val="1"/>
      <w:numFmt w:val="bullet"/>
      <w:lvlText w:val=""/>
      <w:lvlJc w:val="left"/>
      <w:pPr>
        <w:ind w:left="720" w:hanging="360"/>
      </w:pPr>
      <w:rPr>
        <w:rFonts w:ascii="Symbol" w:hAnsi="Symbol" w:hint="default"/>
      </w:rPr>
    </w:lvl>
    <w:lvl w:ilvl="1" w:tplc="4CB29A0E">
      <w:start w:val="1"/>
      <w:numFmt w:val="bullet"/>
      <w:lvlText w:val="o"/>
      <w:lvlJc w:val="left"/>
      <w:pPr>
        <w:ind w:left="1440" w:hanging="360"/>
      </w:pPr>
      <w:rPr>
        <w:rFonts w:ascii="Courier New" w:hAnsi="Courier New" w:hint="default"/>
      </w:rPr>
    </w:lvl>
    <w:lvl w:ilvl="2" w:tplc="B112AE06">
      <w:start w:val="1"/>
      <w:numFmt w:val="bullet"/>
      <w:lvlText w:val=""/>
      <w:lvlJc w:val="left"/>
      <w:pPr>
        <w:ind w:left="2160" w:hanging="360"/>
      </w:pPr>
      <w:rPr>
        <w:rFonts w:ascii="Wingdings" w:hAnsi="Wingdings" w:hint="default"/>
      </w:rPr>
    </w:lvl>
    <w:lvl w:ilvl="3" w:tplc="BFA832BA">
      <w:start w:val="1"/>
      <w:numFmt w:val="bullet"/>
      <w:lvlText w:val=""/>
      <w:lvlJc w:val="left"/>
      <w:pPr>
        <w:ind w:left="2880" w:hanging="360"/>
      </w:pPr>
      <w:rPr>
        <w:rFonts w:ascii="Symbol" w:hAnsi="Symbol" w:hint="default"/>
      </w:rPr>
    </w:lvl>
    <w:lvl w:ilvl="4" w:tplc="64EA0000">
      <w:start w:val="1"/>
      <w:numFmt w:val="bullet"/>
      <w:lvlText w:val="o"/>
      <w:lvlJc w:val="left"/>
      <w:pPr>
        <w:ind w:left="3600" w:hanging="360"/>
      </w:pPr>
      <w:rPr>
        <w:rFonts w:ascii="Courier New" w:hAnsi="Courier New" w:hint="default"/>
      </w:rPr>
    </w:lvl>
    <w:lvl w:ilvl="5" w:tplc="5E44CC88">
      <w:start w:val="1"/>
      <w:numFmt w:val="bullet"/>
      <w:lvlText w:val=""/>
      <w:lvlJc w:val="left"/>
      <w:pPr>
        <w:ind w:left="4320" w:hanging="360"/>
      </w:pPr>
      <w:rPr>
        <w:rFonts w:ascii="Wingdings" w:hAnsi="Wingdings" w:hint="default"/>
      </w:rPr>
    </w:lvl>
    <w:lvl w:ilvl="6" w:tplc="2D4874C2">
      <w:start w:val="1"/>
      <w:numFmt w:val="bullet"/>
      <w:lvlText w:val=""/>
      <w:lvlJc w:val="left"/>
      <w:pPr>
        <w:ind w:left="5040" w:hanging="360"/>
      </w:pPr>
      <w:rPr>
        <w:rFonts w:ascii="Symbol" w:hAnsi="Symbol" w:hint="default"/>
      </w:rPr>
    </w:lvl>
    <w:lvl w:ilvl="7" w:tplc="D85E4F10">
      <w:start w:val="1"/>
      <w:numFmt w:val="bullet"/>
      <w:lvlText w:val="o"/>
      <w:lvlJc w:val="left"/>
      <w:pPr>
        <w:ind w:left="5760" w:hanging="360"/>
      </w:pPr>
      <w:rPr>
        <w:rFonts w:ascii="Courier New" w:hAnsi="Courier New" w:hint="default"/>
      </w:rPr>
    </w:lvl>
    <w:lvl w:ilvl="8" w:tplc="A9A6C532">
      <w:start w:val="1"/>
      <w:numFmt w:val="bullet"/>
      <w:lvlText w:val=""/>
      <w:lvlJc w:val="left"/>
      <w:pPr>
        <w:ind w:left="6480" w:hanging="360"/>
      </w:pPr>
      <w:rPr>
        <w:rFonts w:ascii="Wingdings" w:hAnsi="Wingdings" w:hint="default"/>
      </w:rPr>
    </w:lvl>
  </w:abstractNum>
  <w:abstractNum w:abstractNumId="40" w15:restartNumberingAfterBreak="0">
    <w:nsid w:val="69EB003F"/>
    <w:multiLevelType w:val="hybridMultilevel"/>
    <w:tmpl w:val="FCD4E0FE"/>
    <w:lvl w:ilvl="0" w:tplc="ECAAB356">
      <w:numFmt w:val="none"/>
      <w:lvlText w:val=""/>
      <w:lvlJc w:val="left"/>
      <w:pPr>
        <w:tabs>
          <w:tab w:val="num" w:pos="360"/>
        </w:tabs>
      </w:pPr>
    </w:lvl>
    <w:lvl w:ilvl="1" w:tplc="91862C68">
      <w:start w:val="1"/>
      <w:numFmt w:val="lowerLetter"/>
      <w:lvlText w:val="%2."/>
      <w:lvlJc w:val="left"/>
      <w:pPr>
        <w:ind w:left="1440" w:hanging="360"/>
      </w:pPr>
    </w:lvl>
    <w:lvl w:ilvl="2" w:tplc="D6109C38">
      <w:start w:val="1"/>
      <w:numFmt w:val="lowerRoman"/>
      <w:lvlText w:val="%3."/>
      <w:lvlJc w:val="right"/>
      <w:pPr>
        <w:ind w:left="2160" w:hanging="180"/>
      </w:pPr>
    </w:lvl>
    <w:lvl w:ilvl="3" w:tplc="B4E4236A">
      <w:start w:val="1"/>
      <w:numFmt w:val="decimal"/>
      <w:lvlText w:val="%4."/>
      <w:lvlJc w:val="left"/>
      <w:pPr>
        <w:ind w:left="2880" w:hanging="360"/>
      </w:pPr>
    </w:lvl>
    <w:lvl w:ilvl="4" w:tplc="FCFCFAFE">
      <w:start w:val="1"/>
      <w:numFmt w:val="lowerLetter"/>
      <w:lvlText w:val="%5."/>
      <w:lvlJc w:val="left"/>
      <w:pPr>
        <w:ind w:left="3600" w:hanging="360"/>
      </w:pPr>
    </w:lvl>
    <w:lvl w:ilvl="5" w:tplc="965CD9E4">
      <w:start w:val="1"/>
      <w:numFmt w:val="lowerRoman"/>
      <w:lvlText w:val="%6."/>
      <w:lvlJc w:val="right"/>
      <w:pPr>
        <w:ind w:left="4320" w:hanging="180"/>
      </w:pPr>
    </w:lvl>
    <w:lvl w:ilvl="6" w:tplc="8CFC0C42">
      <w:start w:val="1"/>
      <w:numFmt w:val="decimal"/>
      <w:lvlText w:val="%7."/>
      <w:lvlJc w:val="left"/>
      <w:pPr>
        <w:ind w:left="5040" w:hanging="360"/>
      </w:pPr>
    </w:lvl>
    <w:lvl w:ilvl="7" w:tplc="AF284408">
      <w:start w:val="1"/>
      <w:numFmt w:val="lowerLetter"/>
      <w:lvlText w:val="%8."/>
      <w:lvlJc w:val="left"/>
      <w:pPr>
        <w:ind w:left="5760" w:hanging="360"/>
      </w:pPr>
    </w:lvl>
    <w:lvl w:ilvl="8" w:tplc="356016AE">
      <w:start w:val="1"/>
      <w:numFmt w:val="lowerRoman"/>
      <w:lvlText w:val="%9."/>
      <w:lvlJc w:val="right"/>
      <w:pPr>
        <w:ind w:left="6480" w:hanging="180"/>
      </w:pPr>
    </w:lvl>
  </w:abstractNum>
  <w:abstractNum w:abstractNumId="4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3" w15:restartNumberingAfterBreak="0">
    <w:nsid w:val="7EE57773"/>
    <w:multiLevelType w:val="hybridMultilevel"/>
    <w:tmpl w:val="2D50B5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6361035">
    <w:abstractNumId w:val="39"/>
  </w:num>
  <w:num w:numId="2" w16cid:durableId="1985693838">
    <w:abstractNumId w:val="34"/>
  </w:num>
  <w:num w:numId="3" w16cid:durableId="1302996915">
    <w:abstractNumId w:val="18"/>
  </w:num>
  <w:num w:numId="4" w16cid:durableId="2024428429">
    <w:abstractNumId w:val="31"/>
  </w:num>
  <w:num w:numId="5" w16cid:durableId="1142312463">
    <w:abstractNumId w:val="32"/>
  </w:num>
  <w:num w:numId="6" w16cid:durableId="1962035647">
    <w:abstractNumId w:val="40"/>
  </w:num>
  <w:num w:numId="7" w16cid:durableId="765081403">
    <w:abstractNumId w:val="38"/>
  </w:num>
  <w:num w:numId="8" w16cid:durableId="32311145">
    <w:abstractNumId w:val="13"/>
  </w:num>
  <w:num w:numId="9" w16cid:durableId="2067684394">
    <w:abstractNumId w:val="23"/>
  </w:num>
  <w:num w:numId="10" w16cid:durableId="142091453">
    <w:abstractNumId w:val="28"/>
  </w:num>
  <w:num w:numId="11" w16cid:durableId="2094818833">
    <w:abstractNumId w:val="35"/>
  </w:num>
  <w:num w:numId="12" w16cid:durableId="1927615485">
    <w:abstractNumId w:val="21"/>
  </w:num>
  <w:num w:numId="13" w16cid:durableId="1075468805">
    <w:abstractNumId w:val="19"/>
  </w:num>
  <w:num w:numId="14" w16cid:durableId="1048341107">
    <w:abstractNumId w:val="37"/>
  </w:num>
  <w:num w:numId="15" w16cid:durableId="37097739">
    <w:abstractNumId w:val="24"/>
  </w:num>
  <w:num w:numId="16" w16cid:durableId="1726294412">
    <w:abstractNumId w:val="36"/>
  </w:num>
  <w:num w:numId="17" w16cid:durableId="73475934">
    <w:abstractNumId w:val="25"/>
  </w:num>
  <w:num w:numId="18" w16cid:durableId="1937009043">
    <w:abstractNumId w:val="41"/>
  </w:num>
  <w:num w:numId="19" w16cid:durableId="2135562999">
    <w:abstractNumId w:val="17"/>
  </w:num>
  <w:num w:numId="20" w16cid:durableId="979767751">
    <w:abstractNumId w:val="27"/>
  </w:num>
  <w:num w:numId="21" w16cid:durableId="676075099">
    <w:abstractNumId w:val="27"/>
  </w:num>
  <w:num w:numId="22" w16cid:durableId="1749384036">
    <w:abstractNumId w:val="27"/>
  </w:num>
  <w:num w:numId="23" w16cid:durableId="30153411">
    <w:abstractNumId w:val="27"/>
  </w:num>
  <w:num w:numId="24" w16cid:durableId="1656106602">
    <w:abstractNumId w:val="33"/>
  </w:num>
  <w:num w:numId="25" w16cid:durableId="1591309364">
    <w:abstractNumId w:val="42"/>
  </w:num>
  <w:num w:numId="26" w16cid:durableId="841698495">
    <w:abstractNumId w:val="26"/>
  </w:num>
  <w:num w:numId="27" w16cid:durableId="2138835311">
    <w:abstractNumId w:val="16"/>
  </w:num>
  <w:num w:numId="28" w16cid:durableId="222910668">
    <w:abstractNumId w:val="14"/>
  </w:num>
  <w:num w:numId="29" w16cid:durableId="1587375230">
    <w:abstractNumId w:val="0"/>
  </w:num>
  <w:num w:numId="30" w16cid:durableId="1780754484">
    <w:abstractNumId w:val="10"/>
  </w:num>
  <w:num w:numId="31" w16cid:durableId="475223029">
    <w:abstractNumId w:val="8"/>
  </w:num>
  <w:num w:numId="32" w16cid:durableId="511384315">
    <w:abstractNumId w:val="7"/>
  </w:num>
  <w:num w:numId="33" w16cid:durableId="1211185259">
    <w:abstractNumId w:val="6"/>
  </w:num>
  <w:num w:numId="34" w16cid:durableId="735668970">
    <w:abstractNumId w:val="5"/>
  </w:num>
  <w:num w:numId="35" w16cid:durableId="1911889386">
    <w:abstractNumId w:val="9"/>
  </w:num>
  <w:num w:numId="36" w16cid:durableId="1314333020">
    <w:abstractNumId w:val="4"/>
  </w:num>
  <w:num w:numId="37" w16cid:durableId="118450863">
    <w:abstractNumId w:val="3"/>
  </w:num>
  <w:num w:numId="38" w16cid:durableId="176316142">
    <w:abstractNumId w:val="2"/>
  </w:num>
  <w:num w:numId="39" w16cid:durableId="591940696">
    <w:abstractNumId w:val="1"/>
  </w:num>
  <w:num w:numId="40" w16cid:durableId="489559706">
    <w:abstractNumId w:val="30"/>
  </w:num>
  <w:num w:numId="41" w16cid:durableId="822896504">
    <w:abstractNumId w:val="12"/>
  </w:num>
  <w:num w:numId="42" w16cid:durableId="1493065521">
    <w:abstractNumId w:val="43"/>
  </w:num>
  <w:num w:numId="43" w16cid:durableId="945501311">
    <w:abstractNumId w:val="15"/>
  </w:num>
  <w:num w:numId="44" w16cid:durableId="996147267">
    <w:abstractNumId w:val="29"/>
  </w:num>
  <w:num w:numId="45" w16cid:durableId="28188037">
    <w:abstractNumId w:val="22"/>
  </w:num>
  <w:num w:numId="46" w16cid:durableId="1133712238">
    <w:abstractNumId w:val="11"/>
  </w:num>
  <w:num w:numId="47" w16cid:durableId="6282412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00F5"/>
    <w:rsid w:val="0004781E"/>
    <w:rsid w:val="0008758A"/>
    <w:rsid w:val="000C1E68"/>
    <w:rsid w:val="000F55A4"/>
    <w:rsid w:val="001A2EFD"/>
    <w:rsid w:val="001A3B3D"/>
    <w:rsid w:val="001A3ED6"/>
    <w:rsid w:val="001B67DC"/>
    <w:rsid w:val="002254A9"/>
    <w:rsid w:val="00233D97"/>
    <w:rsid w:val="002347A2"/>
    <w:rsid w:val="002850E3"/>
    <w:rsid w:val="002A0B80"/>
    <w:rsid w:val="00331299"/>
    <w:rsid w:val="00354FCF"/>
    <w:rsid w:val="003904F9"/>
    <w:rsid w:val="003A19E2"/>
    <w:rsid w:val="003B4E04"/>
    <w:rsid w:val="003D6F43"/>
    <w:rsid w:val="003F5A08"/>
    <w:rsid w:val="0041C06B"/>
    <w:rsid w:val="00420716"/>
    <w:rsid w:val="004325FB"/>
    <w:rsid w:val="004432BA"/>
    <w:rsid w:val="0044407E"/>
    <w:rsid w:val="00447BB9"/>
    <w:rsid w:val="0046031D"/>
    <w:rsid w:val="004D72B5"/>
    <w:rsid w:val="00547569"/>
    <w:rsid w:val="00551B7F"/>
    <w:rsid w:val="005570A4"/>
    <w:rsid w:val="0056610F"/>
    <w:rsid w:val="00575BCA"/>
    <w:rsid w:val="00580546"/>
    <w:rsid w:val="005B0344"/>
    <w:rsid w:val="005B520E"/>
    <w:rsid w:val="005E2800"/>
    <w:rsid w:val="00605825"/>
    <w:rsid w:val="00645D22"/>
    <w:rsid w:val="00651A08"/>
    <w:rsid w:val="00654204"/>
    <w:rsid w:val="0065AC89"/>
    <w:rsid w:val="00670434"/>
    <w:rsid w:val="006B6B66"/>
    <w:rsid w:val="006E688D"/>
    <w:rsid w:val="006F6360"/>
    <w:rsid w:val="006F6D3D"/>
    <w:rsid w:val="00715BEA"/>
    <w:rsid w:val="00736646"/>
    <w:rsid w:val="00736AFB"/>
    <w:rsid w:val="00740EEA"/>
    <w:rsid w:val="00766AE7"/>
    <w:rsid w:val="00794804"/>
    <w:rsid w:val="007B33F1"/>
    <w:rsid w:val="007B66A3"/>
    <w:rsid w:val="007B6DDA"/>
    <w:rsid w:val="007C0308"/>
    <w:rsid w:val="007C2FF2"/>
    <w:rsid w:val="007D6232"/>
    <w:rsid w:val="007F1F99"/>
    <w:rsid w:val="007F768F"/>
    <w:rsid w:val="0080791D"/>
    <w:rsid w:val="00836367"/>
    <w:rsid w:val="00873603"/>
    <w:rsid w:val="008A2C7D"/>
    <w:rsid w:val="008B0ADE"/>
    <w:rsid w:val="008C3658"/>
    <w:rsid w:val="008C4B23"/>
    <w:rsid w:val="008F55F3"/>
    <w:rsid w:val="008F6E2C"/>
    <w:rsid w:val="0092768B"/>
    <w:rsid w:val="009303D9"/>
    <w:rsid w:val="00933C64"/>
    <w:rsid w:val="00972203"/>
    <w:rsid w:val="009D1B31"/>
    <w:rsid w:val="009F1D79"/>
    <w:rsid w:val="00A059B3"/>
    <w:rsid w:val="00AB1328"/>
    <w:rsid w:val="00AE3409"/>
    <w:rsid w:val="00B11A60"/>
    <w:rsid w:val="00B160C0"/>
    <w:rsid w:val="00B22613"/>
    <w:rsid w:val="00B30E39"/>
    <w:rsid w:val="00B63DDE"/>
    <w:rsid w:val="00B71570"/>
    <w:rsid w:val="00B768D1"/>
    <w:rsid w:val="00B93070"/>
    <w:rsid w:val="00BA1025"/>
    <w:rsid w:val="00BA32A7"/>
    <w:rsid w:val="00BC3420"/>
    <w:rsid w:val="00BD670B"/>
    <w:rsid w:val="00BE7D3C"/>
    <w:rsid w:val="00BF5FF6"/>
    <w:rsid w:val="00C0207F"/>
    <w:rsid w:val="00C13F18"/>
    <w:rsid w:val="00C16117"/>
    <w:rsid w:val="00C3075A"/>
    <w:rsid w:val="00C919A4"/>
    <w:rsid w:val="00CA4392"/>
    <w:rsid w:val="00CA43AA"/>
    <w:rsid w:val="00CA6A1A"/>
    <w:rsid w:val="00CC393F"/>
    <w:rsid w:val="00D012B4"/>
    <w:rsid w:val="00D2176E"/>
    <w:rsid w:val="00D632BE"/>
    <w:rsid w:val="00D72D06"/>
    <w:rsid w:val="00D7522C"/>
    <w:rsid w:val="00D7536F"/>
    <w:rsid w:val="00D76668"/>
    <w:rsid w:val="00DA7094"/>
    <w:rsid w:val="00DF58FB"/>
    <w:rsid w:val="00E07383"/>
    <w:rsid w:val="00E165BC"/>
    <w:rsid w:val="00E61E12"/>
    <w:rsid w:val="00E639C6"/>
    <w:rsid w:val="00E7596C"/>
    <w:rsid w:val="00E878F2"/>
    <w:rsid w:val="00EB63F8"/>
    <w:rsid w:val="00ED0149"/>
    <w:rsid w:val="00EF7DE3"/>
    <w:rsid w:val="00F03103"/>
    <w:rsid w:val="00F271DE"/>
    <w:rsid w:val="00F330CF"/>
    <w:rsid w:val="00F627DA"/>
    <w:rsid w:val="00F7288F"/>
    <w:rsid w:val="00F82C0A"/>
    <w:rsid w:val="00F847A6"/>
    <w:rsid w:val="00F9441B"/>
    <w:rsid w:val="00FA4C32"/>
    <w:rsid w:val="00FB0C20"/>
    <w:rsid w:val="00FE6015"/>
    <w:rsid w:val="00FE7114"/>
    <w:rsid w:val="01833163"/>
    <w:rsid w:val="01890289"/>
    <w:rsid w:val="02503B0D"/>
    <w:rsid w:val="02C7D54D"/>
    <w:rsid w:val="02D2C805"/>
    <w:rsid w:val="02E2AD2B"/>
    <w:rsid w:val="02EFDD13"/>
    <w:rsid w:val="02F02107"/>
    <w:rsid w:val="02FE4425"/>
    <w:rsid w:val="03BB349D"/>
    <w:rsid w:val="03FAFCD6"/>
    <w:rsid w:val="040892F3"/>
    <w:rsid w:val="04227044"/>
    <w:rsid w:val="043521D6"/>
    <w:rsid w:val="048140F2"/>
    <w:rsid w:val="05556499"/>
    <w:rsid w:val="055BC527"/>
    <w:rsid w:val="05660801"/>
    <w:rsid w:val="059DFE1E"/>
    <w:rsid w:val="063A3405"/>
    <w:rsid w:val="0675D70F"/>
    <w:rsid w:val="06D2D8BF"/>
    <w:rsid w:val="06E41CB2"/>
    <w:rsid w:val="06FB67EA"/>
    <w:rsid w:val="075F6419"/>
    <w:rsid w:val="0768A9A9"/>
    <w:rsid w:val="076BE751"/>
    <w:rsid w:val="07DC75B5"/>
    <w:rsid w:val="084929E2"/>
    <w:rsid w:val="088C46AF"/>
    <w:rsid w:val="08CC74B7"/>
    <w:rsid w:val="08E88966"/>
    <w:rsid w:val="0928A14B"/>
    <w:rsid w:val="09F94E29"/>
    <w:rsid w:val="09FFA35D"/>
    <w:rsid w:val="0A64DB74"/>
    <w:rsid w:val="0A82C613"/>
    <w:rsid w:val="0A8DFBCF"/>
    <w:rsid w:val="0AD1B497"/>
    <w:rsid w:val="0AEB1350"/>
    <w:rsid w:val="0AEE07D2"/>
    <w:rsid w:val="0B01E392"/>
    <w:rsid w:val="0B6F8DDB"/>
    <w:rsid w:val="0B7D880D"/>
    <w:rsid w:val="0BD2DD17"/>
    <w:rsid w:val="0BD644D3"/>
    <w:rsid w:val="0C26604C"/>
    <w:rsid w:val="0C450C11"/>
    <w:rsid w:val="0CA2A8D9"/>
    <w:rsid w:val="0CA713C5"/>
    <w:rsid w:val="0CD5599E"/>
    <w:rsid w:val="0D5D917F"/>
    <w:rsid w:val="0DBFFD01"/>
    <w:rsid w:val="0E1D0177"/>
    <w:rsid w:val="0E2330CD"/>
    <w:rsid w:val="0E4591AC"/>
    <w:rsid w:val="0E8B74DD"/>
    <w:rsid w:val="0F07604D"/>
    <w:rsid w:val="0F426536"/>
    <w:rsid w:val="0F9AA6C8"/>
    <w:rsid w:val="107FD9B8"/>
    <w:rsid w:val="10BEF6EF"/>
    <w:rsid w:val="10DCA641"/>
    <w:rsid w:val="1207722A"/>
    <w:rsid w:val="122FE936"/>
    <w:rsid w:val="12A23D61"/>
    <w:rsid w:val="12D47CCC"/>
    <w:rsid w:val="12E05176"/>
    <w:rsid w:val="131F7382"/>
    <w:rsid w:val="13482139"/>
    <w:rsid w:val="13728F06"/>
    <w:rsid w:val="13E40CF9"/>
    <w:rsid w:val="142CEC13"/>
    <w:rsid w:val="14480D04"/>
    <w:rsid w:val="1459E74C"/>
    <w:rsid w:val="146F19B4"/>
    <w:rsid w:val="14EF9FA6"/>
    <w:rsid w:val="14FA900F"/>
    <w:rsid w:val="153A3002"/>
    <w:rsid w:val="15C210BA"/>
    <w:rsid w:val="15C79D12"/>
    <w:rsid w:val="15FF4287"/>
    <w:rsid w:val="161B82E6"/>
    <w:rsid w:val="164636C4"/>
    <w:rsid w:val="166EAE8C"/>
    <w:rsid w:val="16E9F6EB"/>
    <w:rsid w:val="17388590"/>
    <w:rsid w:val="175AB0BE"/>
    <w:rsid w:val="1878F30E"/>
    <w:rsid w:val="18A60941"/>
    <w:rsid w:val="18B50A04"/>
    <w:rsid w:val="190FCD5B"/>
    <w:rsid w:val="19CC344A"/>
    <w:rsid w:val="19E82BB3"/>
    <w:rsid w:val="19FD50CB"/>
    <w:rsid w:val="1A31336B"/>
    <w:rsid w:val="1A38B96C"/>
    <w:rsid w:val="1A93B07D"/>
    <w:rsid w:val="1AEBC6C5"/>
    <w:rsid w:val="1BA89212"/>
    <w:rsid w:val="1BF38276"/>
    <w:rsid w:val="1C387E68"/>
    <w:rsid w:val="1C9CB8C6"/>
    <w:rsid w:val="1CE7876B"/>
    <w:rsid w:val="1D0E65A8"/>
    <w:rsid w:val="1DFEED3B"/>
    <w:rsid w:val="1E11D823"/>
    <w:rsid w:val="1E5584B8"/>
    <w:rsid w:val="1E69AE0D"/>
    <w:rsid w:val="1E846B28"/>
    <w:rsid w:val="1E94367A"/>
    <w:rsid w:val="1EA51E9D"/>
    <w:rsid w:val="1EC6EB49"/>
    <w:rsid w:val="1EE92585"/>
    <w:rsid w:val="1F491F12"/>
    <w:rsid w:val="1FE5AF21"/>
    <w:rsid w:val="1FFFE4D0"/>
    <w:rsid w:val="2091B835"/>
    <w:rsid w:val="21277108"/>
    <w:rsid w:val="21BC27C4"/>
    <w:rsid w:val="23054F53"/>
    <w:rsid w:val="23374935"/>
    <w:rsid w:val="23C9DF90"/>
    <w:rsid w:val="23CCD560"/>
    <w:rsid w:val="23DBAC49"/>
    <w:rsid w:val="24745CF7"/>
    <w:rsid w:val="24823284"/>
    <w:rsid w:val="25149342"/>
    <w:rsid w:val="25175F04"/>
    <w:rsid w:val="25277986"/>
    <w:rsid w:val="253BB3A3"/>
    <w:rsid w:val="2566F829"/>
    <w:rsid w:val="2596FE50"/>
    <w:rsid w:val="25E2FBFC"/>
    <w:rsid w:val="25EF1A95"/>
    <w:rsid w:val="25FB6DFE"/>
    <w:rsid w:val="2695A090"/>
    <w:rsid w:val="26BD8537"/>
    <w:rsid w:val="26CC6EF5"/>
    <w:rsid w:val="2714CDB6"/>
    <w:rsid w:val="27425BDD"/>
    <w:rsid w:val="276D3F86"/>
    <w:rsid w:val="284D0162"/>
    <w:rsid w:val="2868647D"/>
    <w:rsid w:val="28A2C27E"/>
    <w:rsid w:val="2961E57A"/>
    <w:rsid w:val="2962EDF7"/>
    <w:rsid w:val="29F00131"/>
    <w:rsid w:val="29FDAC63"/>
    <w:rsid w:val="2A022F99"/>
    <w:rsid w:val="2B1E606F"/>
    <w:rsid w:val="2B3E9551"/>
    <w:rsid w:val="2B5F6A2E"/>
    <w:rsid w:val="2BC666BB"/>
    <w:rsid w:val="2BE38F37"/>
    <w:rsid w:val="2BFE0950"/>
    <w:rsid w:val="2C64F5D6"/>
    <w:rsid w:val="2D0D6B0C"/>
    <w:rsid w:val="2D357323"/>
    <w:rsid w:val="2D97AC50"/>
    <w:rsid w:val="2DA2A354"/>
    <w:rsid w:val="2DB577C7"/>
    <w:rsid w:val="2E1FC2AD"/>
    <w:rsid w:val="2E62C1AA"/>
    <w:rsid w:val="2E64AA13"/>
    <w:rsid w:val="2F02947B"/>
    <w:rsid w:val="2F228F35"/>
    <w:rsid w:val="2F863EDE"/>
    <w:rsid w:val="2FF350A9"/>
    <w:rsid w:val="30890A0E"/>
    <w:rsid w:val="30A3C6EE"/>
    <w:rsid w:val="30CB0D69"/>
    <w:rsid w:val="316AC57C"/>
    <w:rsid w:val="31F19B02"/>
    <w:rsid w:val="32A32CDE"/>
    <w:rsid w:val="32E7D7E4"/>
    <w:rsid w:val="3316A6DF"/>
    <w:rsid w:val="336C561C"/>
    <w:rsid w:val="33B191B0"/>
    <w:rsid w:val="34033EEB"/>
    <w:rsid w:val="348A6580"/>
    <w:rsid w:val="34A276B2"/>
    <w:rsid w:val="34E97D30"/>
    <w:rsid w:val="34F17C72"/>
    <w:rsid w:val="36B03AB4"/>
    <w:rsid w:val="36E6C85D"/>
    <w:rsid w:val="3761B31D"/>
    <w:rsid w:val="376BB032"/>
    <w:rsid w:val="3782E8B2"/>
    <w:rsid w:val="37BFD829"/>
    <w:rsid w:val="37FB9256"/>
    <w:rsid w:val="381BB2EB"/>
    <w:rsid w:val="383F3872"/>
    <w:rsid w:val="38AD115E"/>
    <w:rsid w:val="38D3BA9E"/>
    <w:rsid w:val="38E2A593"/>
    <w:rsid w:val="394F9B05"/>
    <w:rsid w:val="395DB630"/>
    <w:rsid w:val="39CCF220"/>
    <w:rsid w:val="39D06AF5"/>
    <w:rsid w:val="39D410EF"/>
    <w:rsid w:val="39ECF256"/>
    <w:rsid w:val="3A0C9990"/>
    <w:rsid w:val="3AC11CF9"/>
    <w:rsid w:val="3AF56B44"/>
    <w:rsid w:val="3B44A492"/>
    <w:rsid w:val="3BAB4C36"/>
    <w:rsid w:val="3BDFE39A"/>
    <w:rsid w:val="3C12BF3A"/>
    <w:rsid w:val="3C4E72A2"/>
    <w:rsid w:val="3C751DA5"/>
    <w:rsid w:val="3CD25566"/>
    <w:rsid w:val="3D3861F0"/>
    <w:rsid w:val="3D5BCC94"/>
    <w:rsid w:val="3D6CAAFC"/>
    <w:rsid w:val="3D8E0102"/>
    <w:rsid w:val="3DF18FA8"/>
    <w:rsid w:val="3EDDD45A"/>
    <w:rsid w:val="3EF520BF"/>
    <w:rsid w:val="3F2467E7"/>
    <w:rsid w:val="4004610A"/>
    <w:rsid w:val="40332586"/>
    <w:rsid w:val="403461EF"/>
    <w:rsid w:val="40A01496"/>
    <w:rsid w:val="41066D6A"/>
    <w:rsid w:val="41752ED6"/>
    <w:rsid w:val="418B8CBA"/>
    <w:rsid w:val="41A9446D"/>
    <w:rsid w:val="41C4409E"/>
    <w:rsid w:val="420B2DCC"/>
    <w:rsid w:val="426D7BE4"/>
    <w:rsid w:val="43779DE2"/>
    <w:rsid w:val="43BA6B83"/>
    <w:rsid w:val="444CB590"/>
    <w:rsid w:val="44B1C529"/>
    <w:rsid w:val="45323B41"/>
    <w:rsid w:val="4543D834"/>
    <w:rsid w:val="454ED5C2"/>
    <w:rsid w:val="45E7D159"/>
    <w:rsid w:val="45EA140C"/>
    <w:rsid w:val="4673EB9E"/>
    <w:rsid w:val="46EDFE51"/>
    <w:rsid w:val="4718545A"/>
    <w:rsid w:val="4776B6AB"/>
    <w:rsid w:val="4790BF0D"/>
    <w:rsid w:val="479BB753"/>
    <w:rsid w:val="47EA324C"/>
    <w:rsid w:val="4801DDC6"/>
    <w:rsid w:val="4802EB3D"/>
    <w:rsid w:val="4823F4C7"/>
    <w:rsid w:val="4849E735"/>
    <w:rsid w:val="486136B8"/>
    <w:rsid w:val="4867B3C9"/>
    <w:rsid w:val="48A92143"/>
    <w:rsid w:val="48F5FBE1"/>
    <w:rsid w:val="4923024D"/>
    <w:rsid w:val="492A31E8"/>
    <w:rsid w:val="4939A96D"/>
    <w:rsid w:val="494B2B6E"/>
    <w:rsid w:val="49CD4632"/>
    <w:rsid w:val="4A243CBB"/>
    <w:rsid w:val="4A3A9117"/>
    <w:rsid w:val="4A58C346"/>
    <w:rsid w:val="4AB65763"/>
    <w:rsid w:val="4AF070A8"/>
    <w:rsid w:val="4B80BAB0"/>
    <w:rsid w:val="4BE9F6D2"/>
    <w:rsid w:val="4C2365F4"/>
    <w:rsid w:val="4CA13897"/>
    <w:rsid w:val="4D442CFE"/>
    <w:rsid w:val="4E36D8A8"/>
    <w:rsid w:val="4E9A78A8"/>
    <w:rsid w:val="4EDFCE21"/>
    <w:rsid w:val="4EF031BB"/>
    <w:rsid w:val="4F6C388C"/>
    <w:rsid w:val="4F84A203"/>
    <w:rsid w:val="5007A933"/>
    <w:rsid w:val="506B62D0"/>
    <w:rsid w:val="50D05BDC"/>
    <w:rsid w:val="50DD4D2F"/>
    <w:rsid w:val="50F5A6D4"/>
    <w:rsid w:val="5104EABB"/>
    <w:rsid w:val="513E9348"/>
    <w:rsid w:val="515175BC"/>
    <w:rsid w:val="51B906F8"/>
    <w:rsid w:val="526ADF68"/>
    <w:rsid w:val="531B3C29"/>
    <w:rsid w:val="532B1672"/>
    <w:rsid w:val="53FC6101"/>
    <w:rsid w:val="54E723D3"/>
    <w:rsid w:val="552D2C22"/>
    <w:rsid w:val="552EC17B"/>
    <w:rsid w:val="553C2CED"/>
    <w:rsid w:val="555D99B4"/>
    <w:rsid w:val="555DAFA9"/>
    <w:rsid w:val="55752E54"/>
    <w:rsid w:val="55FF58FE"/>
    <w:rsid w:val="560561AF"/>
    <w:rsid w:val="564FD41E"/>
    <w:rsid w:val="5688F60E"/>
    <w:rsid w:val="56A5EEBA"/>
    <w:rsid w:val="56DA879F"/>
    <w:rsid w:val="571122A7"/>
    <w:rsid w:val="576B9808"/>
    <w:rsid w:val="581E9102"/>
    <w:rsid w:val="584E6E03"/>
    <w:rsid w:val="5915FC08"/>
    <w:rsid w:val="591FA5EC"/>
    <w:rsid w:val="5921FD63"/>
    <w:rsid w:val="5943F855"/>
    <w:rsid w:val="597A0367"/>
    <w:rsid w:val="59904937"/>
    <w:rsid w:val="59DB6AF2"/>
    <w:rsid w:val="59E13828"/>
    <w:rsid w:val="5A27D088"/>
    <w:rsid w:val="5A73A79F"/>
    <w:rsid w:val="5A75896F"/>
    <w:rsid w:val="5A9972EA"/>
    <w:rsid w:val="5AC9EBA2"/>
    <w:rsid w:val="5AD53D95"/>
    <w:rsid w:val="5B09447B"/>
    <w:rsid w:val="5B452BB6"/>
    <w:rsid w:val="5BCFC5F0"/>
    <w:rsid w:val="5C0503D7"/>
    <w:rsid w:val="5C544BEF"/>
    <w:rsid w:val="5C67C2DC"/>
    <w:rsid w:val="5CA91CE5"/>
    <w:rsid w:val="5CEDDAAA"/>
    <w:rsid w:val="5D05B247"/>
    <w:rsid w:val="5D4DA243"/>
    <w:rsid w:val="5D773203"/>
    <w:rsid w:val="5DDCFBE0"/>
    <w:rsid w:val="5E366216"/>
    <w:rsid w:val="5EF0B775"/>
    <w:rsid w:val="5F436E78"/>
    <w:rsid w:val="5FCAE2E4"/>
    <w:rsid w:val="5FDA368A"/>
    <w:rsid w:val="5FE3EECD"/>
    <w:rsid w:val="5FE9C406"/>
    <w:rsid w:val="602694DE"/>
    <w:rsid w:val="60C2B866"/>
    <w:rsid w:val="616AB781"/>
    <w:rsid w:val="61D05447"/>
    <w:rsid w:val="622EB12D"/>
    <w:rsid w:val="62308F99"/>
    <w:rsid w:val="62327B29"/>
    <w:rsid w:val="625F4E3B"/>
    <w:rsid w:val="627826E7"/>
    <w:rsid w:val="63246ED4"/>
    <w:rsid w:val="637E74C3"/>
    <w:rsid w:val="63B72FCC"/>
    <w:rsid w:val="63E2A568"/>
    <w:rsid w:val="63EABFF5"/>
    <w:rsid w:val="642E8A4B"/>
    <w:rsid w:val="646587C6"/>
    <w:rsid w:val="64824E56"/>
    <w:rsid w:val="649CB03A"/>
    <w:rsid w:val="64B14E87"/>
    <w:rsid w:val="6534D878"/>
    <w:rsid w:val="65844129"/>
    <w:rsid w:val="66465DED"/>
    <w:rsid w:val="6654D821"/>
    <w:rsid w:val="66B3D30E"/>
    <w:rsid w:val="66F2467C"/>
    <w:rsid w:val="66FEF085"/>
    <w:rsid w:val="6741B2F8"/>
    <w:rsid w:val="676D379F"/>
    <w:rsid w:val="6780AAE9"/>
    <w:rsid w:val="67E1C05F"/>
    <w:rsid w:val="67E38932"/>
    <w:rsid w:val="6801872B"/>
    <w:rsid w:val="691286CC"/>
    <w:rsid w:val="6959479A"/>
    <w:rsid w:val="696E7687"/>
    <w:rsid w:val="697ABA69"/>
    <w:rsid w:val="69A2AC64"/>
    <w:rsid w:val="69CBD7CF"/>
    <w:rsid w:val="69F90F5E"/>
    <w:rsid w:val="6A2F5BE8"/>
    <w:rsid w:val="6A56649B"/>
    <w:rsid w:val="6A8699D0"/>
    <w:rsid w:val="6AB28B40"/>
    <w:rsid w:val="6AF88D45"/>
    <w:rsid w:val="6B53E666"/>
    <w:rsid w:val="6BB31E75"/>
    <w:rsid w:val="6BDEB283"/>
    <w:rsid w:val="6C03D8CB"/>
    <w:rsid w:val="6C283EDE"/>
    <w:rsid w:val="6D3AAE62"/>
    <w:rsid w:val="6D421463"/>
    <w:rsid w:val="6DF083F1"/>
    <w:rsid w:val="6DFD4B3A"/>
    <w:rsid w:val="6E3A88B8"/>
    <w:rsid w:val="6E726DC9"/>
    <w:rsid w:val="6E916411"/>
    <w:rsid w:val="6F2C72D2"/>
    <w:rsid w:val="6F334965"/>
    <w:rsid w:val="6FA68A0A"/>
    <w:rsid w:val="6FE91DD4"/>
    <w:rsid w:val="70370DF1"/>
    <w:rsid w:val="70CF20BE"/>
    <w:rsid w:val="71452976"/>
    <w:rsid w:val="7162F704"/>
    <w:rsid w:val="718DD637"/>
    <w:rsid w:val="71953D94"/>
    <w:rsid w:val="71957C0F"/>
    <w:rsid w:val="71FAC3C0"/>
    <w:rsid w:val="72536A65"/>
    <w:rsid w:val="72E7FBF4"/>
    <w:rsid w:val="731441AB"/>
    <w:rsid w:val="73C89178"/>
    <w:rsid w:val="74488906"/>
    <w:rsid w:val="74AFAF58"/>
    <w:rsid w:val="74D7CC51"/>
    <w:rsid w:val="74FCADDD"/>
    <w:rsid w:val="757B1FC8"/>
    <w:rsid w:val="7591D3D1"/>
    <w:rsid w:val="75ED2290"/>
    <w:rsid w:val="761E9185"/>
    <w:rsid w:val="76236D29"/>
    <w:rsid w:val="762AC188"/>
    <w:rsid w:val="765378D0"/>
    <w:rsid w:val="76B63F45"/>
    <w:rsid w:val="76C37888"/>
    <w:rsid w:val="770B192F"/>
    <w:rsid w:val="780C9AE4"/>
    <w:rsid w:val="782BC25A"/>
    <w:rsid w:val="7856B396"/>
    <w:rsid w:val="79217790"/>
    <w:rsid w:val="79422FC0"/>
    <w:rsid w:val="7950C20D"/>
    <w:rsid w:val="798092F7"/>
    <w:rsid w:val="798AF326"/>
    <w:rsid w:val="79AA3C73"/>
    <w:rsid w:val="79B26C5F"/>
    <w:rsid w:val="7A5917C4"/>
    <w:rsid w:val="7A622242"/>
    <w:rsid w:val="7A6A9BC8"/>
    <w:rsid w:val="7A995EF4"/>
    <w:rsid w:val="7AC28F18"/>
    <w:rsid w:val="7B0C9917"/>
    <w:rsid w:val="7B1760C2"/>
    <w:rsid w:val="7B4C69CA"/>
    <w:rsid w:val="7B50ACFE"/>
    <w:rsid w:val="7B89C77A"/>
    <w:rsid w:val="7C28B248"/>
    <w:rsid w:val="7CF4F144"/>
    <w:rsid w:val="7D18F898"/>
    <w:rsid w:val="7D211ABC"/>
    <w:rsid w:val="7D3CA508"/>
    <w:rsid w:val="7D70BD9F"/>
    <w:rsid w:val="7D789273"/>
    <w:rsid w:val="7DB860CC"/>
    <w:rsid w:val="7E06F0E3"/>
    <w:rsid w:val="7E279DFF"/>
    <w:rsid w:val="7EBADA5F"/>
    <w:rsid w:val="7F3067F4"/>
    <w:rsid w:val="7F33AFC7"/>
    <w:rsid w:val="7FBD988E"/>
    <w:rsid w:val="7FBE851D"/>
    <w:rsid w:val="7FDEC3A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AF24B0"/>
  <w15:chartTrackingRefBased/>
  <w15:docId w15:val="{394990AD-3FB6-2041-AEFB-B870AEC8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20"/>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20"/>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20"/>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20"/>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7"/>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18"/>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19"/>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24"/>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40"/>
      </w:numPr>
      <w:spacing w:before="60" w:after="30"/>
      <w:ind w:left="58" w:hanging="29"/>
      <w:jc w:val="right"/>
    </w:pPr>
    <w:rPr>
      <w:sz w:val="12"/>
      <w:szCs w:val="12"/>
      <w:lang w:val="en-US" w:eastAsia="en-US"/>
    </w:rPr>
  </w:style>
  <w:style w:type="paragraph" w:customStyle="1" w:styleId="tablehead">
    <w:name w:val="table head"/>
    <w:pPr>
      <w:numPr>
        <w:numId w:val="25"/>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770B192F"/>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E639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300971">
      <w:bodyDiv w:val="1"/>
      <w:marLeft w:val="0"/>
      <w:marRight w:val="0"/>
      <w:marTop w:val="0"/>
      <w:marBottom w:val="0"/>
      <w:divBdr>
        <w:top w:val="none" w:sz="0" w:space="0" w:color="auto"/>
        <w:left w:val="none" w:sz="0" w:space="0" w:color="auto"/>
        <w:bottom w:val="none" w:sz="0" w:space="0" w:color="auto"/>
        <w:right w:val="none" w:sz="0" w:space="0" w:color="auto"/>
      </w:divBdr>
    </w:div>
    <w:div w:id="202952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mailto:sg1725@srmist.edu.in" TargetMode="External"/><Relationship Id="rId17" Type="http://schemas.openxmlformats.org/officeDocument/2006/relationships/image" Target="media/image5.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BACC38D89E8A41B1BAF60DCEED02A5" ma:contentTypeVersion="4" ma:contentTypeDescription="Create a new document." ma:contentTypeScope="" ma:versionID="e6579ee00e7db58df139ec038094bc09">
  <xsd:schema xmlns:xsd="http://www.w3.org/2001/XMLSchema" xmlns:xs="http://www.w3.org/2001/XMLSchema" xmlns:p="http://schemas.microsoft.com/office/2006/metadata/properties" xmlns:ns3="6fd45cad-29b5-42e1-837a-76653569cb57" targetNamespace="http://schemas.microsoft.com/office/2006/metadata/properties" ma:root="true" ma:fieldsID="fc1f3446d0a5082aac998e24bf31baa3" ns3:_="">
    <xsd:import namespace="6fd45cad-29b5-42e1-837a-76653569cb5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45cad-29b5-42e1-837a-76653569cb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01EC86-6E4C-4B81-9B01-7F03F472AAF5}">
  <ds:schemaRefs>
    <ds:schemaRef ds:uri="http://schemas.microsoft.com/sharepoint/v3/contenttype/forms"/>
  </ds:schemaRefs>
</ds:datastoreItem>
</file>

<file path=customXml/itemProps2.xml><?xml version="1.0" encoding="utf-8"?>
<ds:datastoreItem xmlns:ds="http://schemas.openxmlformats.org/officeDocument/2006/customXml" ds:itemID="{810B49D8-6CA5-4D98-A4B9-143A0091531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BBA752F-9270-4352-A524-26C2BEB38664}">
  <ds:schemaRefs>
    <ds:schemaRef ds:uri="http://schemas.openxmlformats.org/officeDocument/2006/bibliography"/>
  </ds:schemaRefs>
</ds:datastoreItem>
</file>

<file path=customXml/itemProps4.xml><?xml version="1.0" encoding="utf-8"?>
<ds:datastoreItem xmlns:ds="http://schemas.openxmlformats.org/officeDocument/2006/customXml" ds:itemID="{EA91C84C-AAB4-439F-ABE1-F55D075329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45cad-29b5-42e1-837a-76653569c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4067</Words>
  <Characters>23186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NAKKA DINESH (RA2211003010795)</cp:lastModifiedBy>
  <cp:revision>2</cp:revision>
  <dcterms:created xsi:type="dcterms:W3CDTF">2025-04-24T03:10:00Z</dcterms:created>
  <dcterms:modified xsi:type="dcterms:W3CDTF">2025-04-24T03:10:00Z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0x01010061BACC38D89E8A41B1BAF60DCEED02A5</vt:lpwstr>
  </property>
</Properties>
</file>